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421F8" w:rsidRDefault="00C114F0" w:rsidP="002421F8">
      <w:pPr>
        <w:shd w:val="clear" w:color="auto" w:fill="FFFFFF"/>
        <w:spacing w:line="285" w:lineRule="atLeast"/>
        <w:jc w:val="center"/>
        <w:rPr>
          <w:b/>
          <w:bCs/>
          <w:szCs w:val="20"/>
        </w:rPr>
      </w:pPr>
      <w:r>
        <w:rPr>
          <w:noProof/>
          <w:sz w:val="26"/>
        </w:rPr>
        <w:pict>
          <v:group id="_x0000_s1092" style="position:absolute;left:0;text-align:left;margin-left:15.05pt;margin-top:174.95pt;width:275.6pt;height:59.15pt;z-index:251657216" coordorigin="1050,3750" coordsize="5580,11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93" type="#_x0000_t136" style="position:absolute;left:1060;top:3750;width:5570;height:660;mso-position-vertical-relative:page" o:allowincell="f" strokecolor="#404040">
              <v:shadow color="#868686"/>
              <v:textpath style="font-family:&quot;Trebuchet MS&quot;;font-size:44pt;font-weight:bold;v-text-kern:t" trim="t" fitpath="t" string="NEPOMYŠLOVINY"/>
            </v:shape>
            <v:shape id="_x0000_s1094" type="#_x0000_t136" style="position:absolute;left:1050;top:4575;width:5475;height:315;mso-position-vertical-relative:page" o:allowincell="f" strokecolor="#5a5a5a">
              <v:shadow color="#868686"/>
              <v:textpath style="font-family:&quot;Trebuchet MS&quot;;font-size:16pt;font-weight:bold;v-text-kern:t" trim="t" fitpath="t" string="Dětaň  Dvérce  Chmelištná  Nepomyšl  Nová Ves"/>
            </v:shape>
          </v:group>
        </w:pict>
      </w:r>
      <w:r w:rsidR="00921D8B">
        <w:rPr>
          <w:b/>
          <w:bCs/>
          <w:noProof/>
          <w:szCs w:val="20"/>
        </w:rPr>
        <w:drawing>
          <wp:inline distT="0" distB="0" distL="0" distR="0">
            <wp:extent cx="6645910" cy="3105150"/>
            <wp:effectExtent l="19050" t="0" r="2540" b="0"/>
            <wp:docPr id="2" name="obrázek 2" descr="E:\Rodinné fotografie\ROK_2016\Velikonoce\IMG_20160328_0944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Rodinné fotografie\ROK_2016\Velikonoce\IMG_20160328_094449.jpg"/>
                    <pic:cNvPicPr>
                      <a:picLocks noChangeAspect="1" noChangeArrowheads="1"/>
                    </pic:cNvPicPr>
                  </pic:nvPicPr>
                  <pic:blipFill>
                    <a:blip r:embed="rId8" cstate="print"/>
                    <a:srcRect t="4837" b="12168"/>
                    <a:stretch>
                      <a:fillRect/>
                    </a:stretch>
                  </pic:blipFill>
                  <pic:spPr bwMode="auto">
                    <a:xfrm>
                      <a:off x="0" y="0"/>
                      <a:ext cx="6645910" cy="3105150"/>
                    </a:xfrm>
                    <a:prstGeom prst="rect">
                      <a:avLst/>
                    </a:prstGeom>
                    <a:ln>
                      <a:noFill/>
                    </a:ln>
                    <a:effectLst>
                      <a:softEdge rad="112500"/>
                    </a:effectLst>
                  </pic:spPr>
                </pic:pic>
              </a:graphicData>
            </a:graphic>
          </wp:inline>
        </w:drawing>
      </w:r>
      <w:bookmarkStart w:id="0" w:name="_GoBack"/>
      <w:bookmarkEnd w:id="0"/>
    </w:p>
    <w:p w:rsidR="000D46F3" w:rsidRDefault="001636DB" w:rsidP="000D46F3">
      <w:pPr>
        <w:tabs>
          <w:tab w:val="left" w:pos="4440"/>
          <w:tab w:val="right" w:pos="10200"/>
        </w:tabs>
        <w:spacing w:before="120"/>
        <w:jc w:val="center"/>
        <w:rPr>
          <w:b/>
          <w:bCs/>
          <w:szCs w:val="20"/>
        </w:rPr>
      </w:pPr>
      <w:r>
        <w:rPr>
          <w:b/>
          <w:bCs/>
          <w:szCs w:val="20"/>
        </w:rPr>
        <w:t xml:space="preserve">Ročník </w:t>
      </w:r>
      <w:r w:rsidR="009117FE">
        <w:rPr>
          <w:b/>
          <w:bCs/>
          <w:szCs w:val="20"/>
        </w:rPr>
        <w:t>6</w:t>
      </w:r>
      <w:r w:rsidR="007C075C" w:rsidRPr="00620A4E">
        <w:rPr>
          <w:b/>
          <w:bCs/>
          <w:szCs w:val="20"/>
        </w:rPr>
        <w:tab/>
        <w:t xml:space="preserve">Číslo </w:t>
      </w:r>
      <w:r w:rsidR="00287EE4">
        <w:rPr>
          <w:b/>
          <w:bCs/>
          <w:szCs w:val="20"/>
        </w:rPr>
        <w:t>0</w:t>
      </w:r>
      <w:r w:rsidR="00543EDC">
        <w:rPr>
          <w:b/>
          <w:bCs/>
          <w:szCs w:val="20"/>
        </w:rPr>
        <w:t>3</w:t>
      </w:r>
      <w:r w:rsidR="009117FE">
        <w:rPr>
          <w:b/>
          <w:bCs/>
          <w:szCs w:val="20"/>
        </w:rPr>
        <w:t>/2016</w:t>
      </w:r>
      <w:r w:rsidR="007C075C" w:rsidRPr="00620A4E">
        <w:rPr>
          <w:b/>
          <w:bCs/>
          <w:szCs w:val="20"/>
        </w:rPr>
        <w:tab/>
        <w:t>Cena 5</w:t>
      </w:r>
      <w:r w:rsidR="000D46F3">
        <w:rPr>
          <w:b/>
          <w:bCs/>
          <w:szCs w:val="20"/>
        </w:rPr>
        <w:t xml:space="preserve"> </w:t>
      </w:r>
      <w:r w:rsidR="007C075C" w:rsidRPr="00620A4E">
        <w:rPr>
          <w:b/>
          <w:bCs/>
          <w:szCs w:val="20"/>
        </w:rPr>
        <w:t>K</w:t>
      </w:r>
      <w:r w:rsidR="00821AF9">
        <w:rPr>
          <w:b/>
          <w:bCs/>
          <w:szCs w:val="20"/>
        </w:rPr>
        <w:t>č</w:t>
      </w:r>
    </w:p>
    <w:p w:rsidR="000D46F3" w:rsidRDefault="000D46F3" w:rsidP="000D46F3">
      <w:pPr>
        <w:tabs>
          <w:tab w:val="left" w:pos="4440"/>
          <w:tab w:val="right" w:pos="10200"/>
        </w:tabs>
        <w:spacing w:before="120"/>
        <w:jc w:val="center"/>
        <w:rPr>
          <w:b/>
          <w:bCs/>
          <w:szCs w:val="20"/>
        </w:rPr>
        <w:sectPr w:rsidR="000D46F3" w:rsidSect="000D46F3">
          <w:headerReference w:type="default" r:id="rId9"/>
          <w:footerReference w:type="even" r:id="rId10"/>
          <w:footerReference w:type="default" r:id="rId11"/>
          <w:headerReference w:type="first" r:id="rId12"/>
          <w:type w:val="continuous"/>
          <w:pgSz w:w="11906" w:h="16838" w:code="9"/>
          <w:pgMar w:top="720" w:right="720" w:bottom="720" w:left="720" w:header="709" w:footer="709" w:gutter="0"/>
          <w:cols w:space="140"/>
          <w:titlePg/>
          <w:docGrid w:linePitch="360"/>
        </w:sectPr>
      </w:pPr>
    </w:p>
    <w:p w:rsidR="009F42DA" w:rsidRPr="00001E21" w:rsidRDefault="009F42DA" w:rsidP="009F42DA">
      <w:pPr>
        <w:pStyle w:val="Nadpis1"/>
        <w:widowControl/>
        <w:shd w:val="clear" w:color="auto" w:fill="auto"/>
        <w:spacing w:before="0" w:after="0"/>
        <w:rPr>
          <w:sz w:val="10"/>
          <w:szCs w:val="10"/>
        </w:rPr>
      </w:pPr>
    </w:p>
    <w:p w:rsidR="009F42DA" w:rsidRDefault="009F42DA" w:rsidP="00F04585">
      <w:pPr>
        <w:pStyle w:val="Nadpis1"/>
        <w:widowControl/>
        <w:spacing w:before="0" w:after="0"/>
      </w:pPr>
      <w:r w:rsidRPr="00620A4E">
        <w:t>ÚVODEM</w:t>
      </w:r>
    </w:p>
    <w:p w:rsidR="00FD47E3" w:rsidRDefault="00FD47E3" w:rsidP="00733A76">
      <w:pPr>
        <w:shd w:val="clear" w:color="auto" w:fill="FFFFFF"/>
        <w:spacing w:before="60"/>
      </w:pPr>
      <w:r>
        <w:t>Vážení</w:t>
      </w:r>
      <w:r w:rsidRPr="001901D1">
        <w:t xml:space="preserve"> čtenáři Nepomyšlovin,</w:t>
      </w:r>
    </w:p>
    <w:p w:rsidR="00C553C5" w:rsidRDefault="00D805EE" w:rsidP="00733A76">
      <w:pPr>
        <w:shd w:val="clear" w:color="auto" w:fill="FFFFFF"/>
        <w:spacing w:before="120"/>
      </w:pPr>
      <w:r>
        <w:t>každý měsíc si lámu hlavu, co dát do úvodníku, aby to chytlo za srdce. A dnes mi moc pomohla paní Rožnovská. Takže tentokrát je to v její režii.</w:t>
      </w:r>
      <w:r w:rsidR="00B56497">
        <w:t xml:space="preserve"> </w:t>
      </w:r>
    </w:p>
    <w:p w:rsidR="00AB0D86" w:rsidRDefault="00AB0D86" w:rsidP="00C07494">
      <w:pPr>
        <w:shd w:val="clear" w:color="auto" w:fill="FFFFFF"/>
        <w:spacing w:before="120"/>
        <w:jc w:val="right"/>
      </w:pPr>
      <w:r>
        <w:t>Zdenka Lněníčková</w:t>
      </w:r>
    </w:p>
    <w:p w:rsidR="00001E21" w:rsidRDefault="00001E21" w:rsidP="009F42DA">
      <w:pPr>
        <w:pStyle w:val="Nadpis1"/>
        <w:widowControl/>
        <w:shd w:val="clear" w:color="auto" w:fill="auto"/>
        <w:spacing w:before="0" w:after="0"/>
        <w:jc w:val="right"/>
        <w:rPr>
          <w:rFonts w:cs="Times New Roman"/>
          <w:b w:val="0"/>
          <w:bCs w:val="0"/>
          <w:caps w:val="0"/>
          <w:color w:val="auto"/>
          <w:sz w:val="20"/>
          <w:szCs w:val="24"/>
        </w:rPr>
      </w:pPr>
      <w:r w:rsidRPr="00001E21">
        <w:rPr>
          <w:rFonts w:cs="Times New Roman"/>
          <w:b w:val="0"/>
          <w:bCs w:val="0"/>
          <w:caps w:val="0"/>
          <w:color w:val="auto"/>
          <w:sz w:val="20"/>
          <w:szCs w:val="24"/>
        </w:rPr>
        <w:t>(šéfredaktorka)</w:t>
      </w:r>
    </w:p>
    <w:p w:rsidR="00D805EE" w:rsidRPr="00673910" w:rsidRDefault="00D805EE" w:rsidP="00673910">
      <w:pPr>
        <w:pStyle w:val="Nadpis3"/>
        <w:spacing w:before="120"/>
        <w:rPr>
          <w:i/>
        </w:rPr>
      </w:pPr>
      <w:r w:rsidRPr="00673910">
        <w:rPr>
          <w:i/>
        </w:rPr>
        <w:t xml:space="preserve">Populační </w:t>
      </w:r>
    </w:p>
    <w:p w:rsidR="00D805EE" w:rsidRPr="00673910" w:rsidRDefault="00D805EE" w:rsidP="00D805EE">
      <w:pPr>
        <w:shd w:val="clear" w:color="auto" w:fill="FFFFFF"/>
        <w:spacing w:before="120"/>
        <w:rPr>
          <w:i/>
        </w:rPr>
      </w:pPr>
      <w:r w:rsidRPr="00673910">
        <w:rPr>
          <w:i/>
        </w:rPr>
        <w:t>Hlídali ji od školních let. Jakmile se zdržela o minutu déle, hned na ní uhodili, kde byla, s kým byla!</w:t>
      </w:r>
    </w:p>
    <w:p w:rsidR="00D805EE" w:rsidRPr="00673910" w:rsidRDefault="00D805EE" w:rsidP="00D805EE">
      <w:pPr>
        <w:shd w:val="clear" w:color="auto" w:fill="FFFFFF"/>
        <w:spacing w:before="120"/>
        <w:rPr>
          <w:i/>
        </w:rPr>
      </w:pPr>
      <w:r w:rsidRPr="00673910">
        <w:rPr>
          <w:i/>
        </w:rPr>
        <w:t xml:space="preserve">Jen se opovaž začít s klukem! Něco Ti uplete, vykašle se na Tebe, kdo se Ti pak bude o haranta starat? </w:t>
      </w:r>
    </w:p>
    <w:p w:rsidR="00D805EE" w:rsidRPr="00673910" w:rsidRDefault="00D805EE" w:rsidP="00D805EE">
      <w:pPr>
        <w:shd w:val="clear" w:color="auto" w:fill="FFFFFF"/>
        <w:spacing w:before="120"/>
        <w:rPr>
          <w:i/>
        </w:rPr>
      </w:pPr>
      <w:r w:rsidRPr="00673910">
        <w:rPr>
          <w:i/>
        </w:rPr>
        <w:t xml:space="preserve">Když jí bylo devatenáct a něco, strojili jí veselku. </w:t>
      </w:r>
    </w:p>
    <w:p w:rsidR="00D805EE" w:rsidRPr="00673910" w:rsidRDefault="00D805EE" w:rsidP="00D805EE">
      <w:pPr>
        <w:shd w:val="clear" w:color="auto" w:fill="FFFFFF"/>
        <w:spacing w:before="120"/>
        <w:rPr>
          <w:i/>
        </w:rPr>
      </w:pPr>
      <w:r w:rsidRPr="00673910">
        <w:rPr>
          <w:i/>
        </w:rPr>
        <w:t>Mnoho radosti neprojevovali</w:t>
      </w:r>
      <w:r w:rsidR="00505D49">
        <w:rPr>
          <w:i/>
        </w:rPr>
        <w:t>:</w:t>
      </w:r>
      <w:r w:rsidRPr="00673910">
        <w:rPr>
          <w:i/>
        </w:rPr>
        <w:t xml:space="preserve"> „</w:t>
      </w:r>
      <w:r w:rsidR="00505D49">
        <w:rPr>
          <w:i/>
        </w:rPr>
        <w:t>C</w:t>
      </w:r>
      <w:r w:rsidRPr="00673910">
        <w:rPr>
          <w:i/>
        </w:rPr>
        <w:t>o sis spískala, to máš, na nás si nestěžuj, my Ti řekli své!“</w:t>
      </w:r>
    </w:p>
    <w:p w:rsidR="00D805EE" w:rsidRPr="00673910" w:rsidRDefault="00D805EE" w:rsidP="00D805EE">
      <w:pPr>
        <w:shd w:val="clear" w:color="auto" w:fill="FFFFFF"/>
        <w:spacing w:before="120"/>
        <w:rPr>
          <w:i/>
        </w:rPr>
      </w:pPr>
      <w:r w:rsidRPr="00673910">
        <w:rPr>
          <w:i/>
        </w:rPr>
        <w:t xml:space="preserve">Uběhlo necelého půl roku a mladá paní se stala maminkou, matka babičkou a otec dědečkem. A dcera, co přišla na svět po tolikerém napomínání, upozorňování a varování, se měla čile k světu. </w:t>
      </w:r>
    </w:p>
    <w:p w:rsidR="00D805EE" w:rsidRPr="00673910" w:rsidRDefault="00D805EE" w:rsidP="00D805EE">
      <w:pPr>
        <w:shd w:val="clear" w:color="auto" w:fill="FFFFFF"/>
        <w:spacing w:before="120"/>
        <w:rPr>
          <w:i/>
        </w:rPr>
      </w:pPr>
      <w:r w:rsidRPr="00673910">
        <w:rPr>
          <w:i/>
        </w:rPr>
        <w:t>Když s ní mladá maminka přijela na návš</w:t>
      </w:r>
      <w:r w:rsidR="00505D49">
        <w:rPr>
          <w:i/>
        </w:rPr>
        <w:t>těvu, babička hned ke kočárku a</w:t>
      </w:r>
      <w:r w:rsidRPr="00673910">
        <w:rPr>
          <w:i/>
        </w:rPr>
        <w:t xml:space="preserve"> </w:t>
      </w:r>
      <w:r w:rsidR="00505D49">
        <w:rPr>
          <w:i/>
        </w:rPr>
        <w:t>ť</w:t>
      </w:r>
      <w:r w:rsidRPr="00673910">
        <w:rPr>
          <w:i/>
        </w:rPr>
        <w:t>u, ťu, ťu …</w:t>
      </w:r>
      <w:r w:rsidR="00505D49">
        <w:rPr>
          <w:i/>
        </w:rPr>
        <w:t xml:space="preserve">, </w:t>
      </w:r>
      <w:r w:rsidRPr="00673910">
        <w:rPr>
          <w:i/>
        </w:rPr>
        <w:t xml:space="preserve">dědeček zase bu, bu, bu. Co jí strašíš, dědku jeden? Oba dva se nemohli vrnícího miminka nabažit. Přišel čas a návštěva se zvedala: </w:t>
      </w:r>
      <w:r w:rsidR="00505D49">
        <w:rPr>
          <w:i/>
        </w:rPr>
        <w:t>„</w:t>
      </w:r>
      <w:r w:rsidRPr="00673910">
        <w:rPr>
          <w:i/>
        </w:rPr>
        <w:t>To už chceš odejít? Holka, holka, Ty nám nic nedopřeješ!!!</w:t>
      </w:r>
      <w:r w:rsidR="00505D49">
        <w:rPr>
          <w:i/>
        </w:rPr>
        <w:t>“</w:t>
      </w:r>
    </w:p>
    <w:p w:rsidR="00D805EE" w:rsidRPr="00D805EE" w:rsidRDefault="00D805EE" w:rsidP="00D805EE">
      <w:pPr>
        <w:shd w:val="clear" w:color="auto" w:fill="FFFFFF"/>
        <w:spacing w:before="120"/>
        <w:jc w:val="right"/>
      </w:pPr>
      <w:r w:rsidRPr="00D805EE">
        <w:t>Rosemarie Rožnovská</w:t>
      </w:r>
    </w:p>
    <w:p w:rsidR="00733A76" w:rsidRPr="00733A76" w:rsidRDefault="00733A76" w:rsidP="00733A76">
      <w:pPr>
        <w:pStyle w:val="Nadpis1"/>
        <w:widowControl/>
        <w:shd w:val="clear" w:color="auto" w:fill="auto"/>
        <w:spacing w:before="0" w:after="0"/>
        <w:rPr>
          <w:sz w:val="10"/>
          <w:szCs w:val="10"/>
        </w:rPr>
      </w:pPr>
      <w:r>
        <w:br w:type="column"/>
      </w:r>
    </w:p>
    <w:p w:rsidR="00001E21" w:rsidRDefault="00001E21" w:rsidP="00F04585">
      <w:pPr>
        <w:pStyle w:val="Nadpis1"/>
        <w:widowControl/>
        <w:spacing w:before="0" w:after="0"/>
      </w:pPr>
      <w:r w:rsidRPr="00620A4E">
        <w:t>Z JEDNÁNÍ ZASTUPITELSTVA</w:t>
      </w:r>
    </w:p>
    <w:p w:rsidR="00366EEE" w:rsidRPr="00366EEE" w:rsidRDefault="00366EEE" w:rsidP="00366EEE">
      <w:pPr>
        <w:shd w:val="clear" w:color="auto" w:fill="FFFFFF"/>
        <w:spacing w:before="120"/>
      </w:pPr>
      <w:r w:rsidRPr="00366EEE">
        <w:t>Březnové jednání zastupitelstva se uskutečnilo poslední pátek v měsíci 24.</w:t>
      </w:r>
      <w:r>
        <w:t xml:space="preserve"> </w:t>
      </w:r>
      <w:r w:rsidRPr="00366EEE">
        <w:t>3.</w:t>
      </w:r>
      <w:r>
        <w:t xml:space="preserve"> </w:t>
      </w:r>
      <w:r w:rsidRPr="00366EEE">
        <w:t xml:space="preserve">2016 od 19.00 hodin v zasedací místnosti úřadu městyse Nepomyšl. Přítomno bylo 7 zastupitelů, nepřítomni a omluveni byli Mgr. Zdenka Lněníčková a Antonín Lněníček. </w:t>
      </w:r>
    </w:p>
    <w:p w:rsidR="00366EEE" w:rsidRPr="00366EEE" w:rsidRDefault="00366EEE" w:rsidP="00366EEE">
      <w:pPr>
        <w:shd w:val="clear" w:color="auto" w:fill="FFFFFF"/>
        <w:spacing w:before="120"/>
      </w:pPr>
      <w:r w:rsidRPr="00366EEE">
        <w:t xml:space="preserve">Zastupitelé schválili uvolnění finančních prostředků na poskytnutí dotace ve výši 3.000,- Kč Českému svazu včelařů Podbořany. </w:t>
      </w:r>
    </w:p>
    <w:p w:rsidR="00366EEE" w:rsidRPr="00366EEE" w:rsidRDefault="00366EEE" w:rsidP="00366EEE">
      <w:pPr>
        <w:shd w:val="clear" w:color="auto" w:fill="FFFFFF"/>
        <w:spacing w:before="120"/>
      </w:pPr>
      <w:r w:rsidRPr="00366EEE">
        <w:t>Zastupitelé schválili zakoupení nového vozidla Volkswagen Transportér Akční T6 Kombi 2,0 TDI DR EU6 do majetku městyse Nepom</w:t>
      </w:r>
      <w:r w:rsidR="007A2481">
        <w:t xml:space="preserve">yšl za nejnižší nabídnutou cenu </w:t>
      </w:r>
      <w:r w:rsidRPr="00366EEE">
        <w:t>od firmy Porsche Inter Auto CZ spol. s r.o., o.</w:t>
      </w:r>
      <w:r>
        <w:t xml:space="preserve"> </w:t>
      </w:r>
      <w:r w:rsidRPr="00366EEE">
        <w:t xml:space="preserve">z. Plzeň. </w:t>
      </w:r>
    </w:p>
    <w:p w:rsidR="00366EEE" w:rsidRPr="00366EEE" w:rsidRDefault="00366EEE" w:rsidP="00366EEE">
      <w:pPr>
        <w:shd w:val="clear" w:color="auto" w:fill="FFFFFF"/>
        <w:spacing w:before="120"/>
      </w:pPr>
      <w:r w:rsidRPr="00366EEE">
        <w:t>Dále zastupitelé schválili dodavatele na vydání knihy o historii městyse Nepomyšl nakladatelství Koniáš, Na Souvrati 392/12 Plzeň za nejnižší nabídnutou cenu ve výši:</w:t>
      </w:r>
    </w:p>
    <w:p w:rsidR="00366EEE" w:rsidRPr="00366EEE" w:rsidRDefault="00366EEE" w:rsidP="00366EEE">
      <w:pPr>
        <w:pStyle w:val="Odstavecseseznamem"/>
        <w:numPr>
          <w:ilvl w:val="0"/>
          <w:numId w:val="44"/>
        </w:numPr>
        <w:shd w:val="clear" w:color="auto" w:fill="FFFFFF"/>
        <w:ind w:left="426"/>
      </w:pPr>
      <w:r w:rsidRPr="00366EEE">
        <w:t>při počtu výtisků 300 ks = 158.460,- Kč vč. DPH</w:t>
      </w:r>
    </w:p>
    <w:p w:rsidR="00366EEE" w:rsidRPr="00366EEE" w:rsidRDefault="00366EEE" w:rsidP="00366EEE">
      <w:pPr>
        <w:pStyle w:val="Odstavecseseznamem"/>
        <w:numPr>
          <w:ilvl w:val="0"/>
          <w:numId w:val="44"/>
        </w:numPr>
        <w:shd w:val="clear" w:color="auto" w:fill="FFFFFF"/>
        <w:ind w:left="426"/>
      </w:pPr>
      <w:r w:rsidRPr="00366EEE">
        <w:t>při počtu výtisků 500 ks = 172.255,- Kč vč. DPH</w:t>
      </w:r>
    </w:p>
    <w:p w:rsidR="00366EEE" w:rsidRPr="00366EEE" w:rsidRDefault="00366EEE" w:rsidP="00366EEE">
      <w:pPr>
        <w:pStyle w:val="Odstavecseseznamem"/>
        <w:numPr>
          <w:ilvl w:val="0"/>
          <w:numId w:val="44"/>
        </w:numPr>
        <w:shd w:val="clear" w:color="auto" w:fill="FFFFFF"/>
        <w:ind w:left="426"/>
      </w:pPr>
      <w:r w:rsidRPr="00366EEE">
        <w:t>při počtu výtisků 800 ks = 203.045,- Kč vč. DPH</w:t>
      </w:r>
    </w:p>
    <w:p w:rsidR="00366EEE" w:rsidRPr="00366EEE" w:rsidRDefault="00366EEE" w:rsidP="00366EEE">
      <w:pPr>
        <w:pStyle w:val="Odstavecseseznamem"/>
        <w:numPr>
          <w:ilvl w:val="0"/>
          <w:numId w:val="44"/>
        </w:numPr>
        <w:shd w:val="clear" w:color="auto" w:fill="FFFFFF"/>
        <w:ind w:left="426"/>
      </w:pPr>
      <w:r w:rsidRPr="00366EEE">
        <w:t>při počtu výtisků 1000 ks = 217.018,- Kč vč. DPH</w:t>
      </w:r>
    </w:p>
    <w:p w:rsidR="00684401" w:rsidRDefault="00366EEE" w:rsidP="00366EEE">
      <w:pPr>
        <w:shd w:val="clear" w:color="auto" w:fill="FFFFFF"/>
        <w:spacing w:before="120"/>
      </w:pPr>
      <w:r w:rsidRPr="00366EEE">
        <w:t xml:space="preserve">Dále starosta informoval přítomné, že na základě poptávkového řízení </w:t>
      </w:r>
      <w:r w:rsidR="00115180">
        <w:t xml:space="preserve">a za nejnižší nabídnutou cenu </w:t>
      </w:r>
      <w:r w:rsidRPr="00366EEE">
        <w:t>bude v obci Nepomyšl provádět montáž a zablombování vodoměrů do zhotovené vodovodní sestavy firma Ing. Jaroslav Vávra z Nepomyšl</w:t>
      </w:r>
      <w:r w:rsidR="001637F4">
        <w:t>e</w:t>
      </w:r>
      <w:r w:rsidRPr="00366EEE">
        <w:t>, tel. č. 777 667</w:t>
      </w:r>
      <w:r>
        <w:t> </w:t>
      </w:r>
      <w:r w:rsidRPr="00366EEE">
        <w:t>152.</w:t>
      </w:r>
    </w:p>
    <w:p w:rsidR="00366EEE" w:rsidRDefault="00366EEE" w:rsidP="00366EEE">
      <w:pPr>
        <w:shd w:val="clear" w:color="auto" w:fill="FFFFFF"/>
        <w:spacing w:before="120"/>
        <w:jc w:val="right"/>
      </w:pPr>
      <w:r>
        <w:t>Josef Lněníček</w:t>
      </w:r>
    </w:p>
    <w:p w:rsidR="00366EEE" w:rsidRDefault="00366EEE" w:rsidP="00366EEE">
      <w:pPr>
        <w:shd w:val="clear" w:color="auto" w:fill="FFFFFF"/>
        <w:jc w:val="right"/>
      </w:pPr>
      <w:r>
        <w:t>starosta</w:t>
      </w:r>
    </w:p>
    <w:p w:rsidR="00366EEE" w:rsidRDefault="00366EEE" w:rsidP="00366EEE">
      <w:pPr>
        <w:shd w:val="clear" w:color="auto" w:fill="FFFFFF"/>
        <w:spacing w:before="120"/>
        <w:sectPr w:rsidR="00366EEE" w:rsidSect="00733A76">
          <w:type w:val="continuous"/>
          <w:pgSz w:w="11906" w:h="16838" w:code="9"/>
          <w:pgMar w:top="1134" w:right="851" w:bottom="851" w:left="709" w:header="709" w:footer="709" w:gutter="0"/>
          <w:cols w:num="2" w:space="710" w:equalWidth="0">
            <w:col w:w="4820" w:space="283"/>
            <w:col w:w="5243"/>
          </w:cols>
          <w:titlePg/>
          <w:docGrid w:linePitch="360"/>
        </w:sectPr>
      </w:pPr>
    </w:p>
    <w:p w:rsidR="00B837B4" w:rsidRPr="00620A4E" w:rsidRDefault="00B837B4" w:rsidP="00733A76">
      <w:pPr>
        <w:pStyle w:val="Nadpis1"/>
        <w:keepNext/>
        <w:widowControl/>
        <w:spacing w:after="0"/>
      </w:pPr>
      <w:r>
        <w:t>ÚŘAD MĚSTYSE INFORMUJE …</w:t>
      </w:r>
    </w:p>
    <w:p w:rsidR="0012007F" w:rsidRDefault="0083375C" w:rsidP="0012007F">
      <w:pPr>
        <w:pStyle w:val="Nadpis3"/>
        <w:spacing w:before="120"/>
      </w:pPr>
      <w:r>
        <w:t>Sběr nebezpečného odpadu</w:t>
      </w:r>
    </w:p>
    <w:p w:rsidR="00DC2B66" w:rsidRPr="00DC2B66" w:rsidRDefault="00DC2B66" w:rsidP="00DC2B66">
      <w:r>
        <w:t>Městys Nepomyšl a společnost Marius Pedersen a. s. nabízejí občanům bezplatný sběr nebezpečných složek komunálního odpadu. Akc</w:t>
      </w:r>
      <w:r w:rsidR="00EB4A5E">
        <w:t>e se uskuteční 28. 5. 2016 od 8.00 do 8.</w:t>
      </w:r>
      <w:r>
        <w:t xml:space="preserve">15 </w:t>
      </w:r>
      <w:r w:rsidR="00EB4A5E">
        <w:t xml:space="preserve">hodin </w:t>
      </w:r>
      <w:r w:rsidR="009544F6">
        <w:t xml:space="preserve">na návsi před bývalým </w:t>
      </w:r>
      <w:r>
        <w:t xml:space="preserve">úřadem </w:t>
      </w:r>
      <w:r w:rsidR="009544F6">
        <w:t xml:space="preserve">městyse </w:t>
      </w:r>
      <w:r w:rsidR="009544F6">
        <w:lastRenderedPageBreak/>
        <w:t>(Nepomyšl 8</w:t>
      </w:r>
      <w:r>
        <w:t xml:space="preserve">2). </w:t>
      </w:r>
      <w:r w:rsidR="00EB4A5E">
        <w:t>Přijímány budou léky, masti, ro</w:t>
      </w:r>
      <w:r>
        <w:t xml:space="preserve">ztoky, zbytky starých barev, všechny druhy baterií, olejové filtry, domácí chemikálie, </w:t>
      </w:r>
      <w:r w:rsidR="00F8636D">
        <w:t>zářivky, motorové oleje, zaolejované předměty, vyřazená zařízení, pneu</w:t>
      </w:r>
      <w:r w:rsidR="00EB4A5E">
        <w:t>matiky z osobních vozů a kovy. T</w:t>
      </w:r>
      <w:r w:rsidR="00F8636D">
        <w:t>ekuté odpady musí být uloženy ve vhodných nádobách tak, aby se zamezilo jejich úniku. Služba je pro občany zdarma.</w:t>
      </w:r>
    </w:p>
    <w:p w:rsidR="0026657A" w:rsidRDefault="00A066E3" w:rsidP="00BF5064">
      <w:pPr>
        <w:jc w:val="right"/>
      </w:pPr>
      <w:r>
        <w:t>Renata Morávková</w:t>
      </w:r>
    </w:p>
    <w:p w:rsidR="005B67BC" w:rsidRDefault="005B67BC" w:rsidP="00BF5064">
      <w:pPr>
        <w:jc w:val="right"/>
      </w:pPr>
    </w:p>
    <w:p w:rsidR="0000362B" w:rsidRDefault="0000362B" w:rsidP="00BD6F10">
      <w:pPr>
        <w:pStyle w:val="Nadpis1"/>
        <w:keepNext/>
        <w:widowControl/>
        <w:spacing w:before="120"/>
      </w:pPr>
      <w:r>
        <w:t>INFORMAČNÍ PELMEL</w:t>
      </w:r>
    </w:p>
    <w:p w:rsidR="0000362B" w:rsidRPr="0054277F" w:rsidRDefault="0000362B" w:rsidP="0000362B">
      <w:pPr>
        <w:rPr>
          <w:sz w:val="4"/>
          <w:szCs w:val="4"/>
        </w:rPr>
      </w:pPr>
    </w:p>
    <w:p w:rsidR="000E47C5" w:rsidRDefault="000E47C5" w:rsidP="000E47C5">
      <w:pPr>
        <w:pStyle w:val="Nadpis2"/>
      </w:pPr>
      <w:r>
        <w:t>Neziskovky informují</w:t>
      </w:r>
      <w:r w:rsidRPr="00620A4E">
        <w:t xml:space="preserve"> …</w:t>
      </w:r>
    </w:p>
    <w:p w:rsidR="000E47C5" w:rsidRDefault="000E47C5" w:rsidP="000E47C5">
      <w:pPr>
        <w:pStyle w:val="Nadpis3"/>
        <w:spacing w:before="120"/>
      </w:pPr>
      <w:r>
        <w:t>Sběr víček na pomoc holčičkám Wijackým pokračuje</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5"/>
        <w:gridCol w:w="5347"/>
      </w:tblGrid>
      <w:tr w:rsidR="000E47C5" w:rsidTr="004B2A8C">
        <w:tc>
          <w:tcPr>
            <w:tcW w:w="5215" w:type="dxa"/>
            <w:vMerge w:val="restart"/>
          </w:tcPr>
          <w:p w:rsidR="000E47C5" w:rsidRDefault="000E47C5" w:rsidP="004B2A8C">
            <w:r w:rsidRPr="008F5F45">
              <w:rPr>
                <w:noProof/>
              </w:rPr>
              <w:drawing>
                <wp:inline distT="0" distB="0" distL="0" distR="0">
                  <wp:extent cx="3052952" cy="4320000"/>
                  <wp:effectExtent l="19050" t="0" r="0" b="0"/>
                  <wp:docPr id="28" name="Obrázek 59" descr="12901539_987676111280741_518189759726344608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01539_987676111280741_5181897597263446080_o.jpg"/>
                          <pic:cNvPicPr/>
                        </pic:nvPicPr>
                        <pic:blipFill>
                          <a:blip r:embed="rId13" cstate="print"/>
                          <a:stretch>
                            <a:fillRect/>
                          </a:stretch>
                        </pic:blipFill>
                        <pic:spPr>
                          <a:xfrm>
                            <a:off x="0" y="0"/>
                            <a:ext cx="3052952" cy="4320000"/>
                          </a:xfrm>
                          <a:prstGeom prst="rect">
                            <a:avLst/>
                          </a:prstGeom>
                        </pic:spPr>
                      </pic:pic>
                    </a:graphicData>
                  </a:graphic>
                </wp:inline>
              </w:drawing>
            </w:r>
          </w:p>
        </w:tc>
        <w:tc>
          <w:tcPr>
            <w:tcW w:w="5347" w:type="dxa"/>
          </w:tcPr>
          <w:p w:rsidR="000E47C5" w:rsidRDefault="000E47C5" w:rsidP="004B2A8C">
            <w:r>
              <w:rPr>
                <w:noProof/>
              </w:rPr>
              <w:drawing>
                <wp:inline distT="0" distB="0" distL="0" distR="0">
                  <wp:extent cx="3238748" cy="2160000"/>
                  <wp:effectExtent l="19050" t="0" r="0" b="0"/>
                  <wp:docPr id="29" name="Obrázek 57" descr="11056556_952147924833560_5436038332160012375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56556_952147924833560_5436038332160012375_o.jpg"/>
                          <pic:cNvPicPr/>
                        </pic:nvPicPr>
                        <pic:blipFill>
                          <a:blip r:embed="rId14" cstate="print"/>
                          <a:stretch>
                            <a:fillRect/>
                          </a:stretch>
                        </pic:blipFill>
                        <pic:spPr>
                          <a:xfrm>
                            <a:off x="0" y="0"/>
                            <a:ext cx="3238748" cy="2160000"/>
                          </a:xfrm>
                          <a:prstGeom prst="rect">
                            <a:avLst/>
                          </a:prstGeom>
                          <a:ln>
                            <a:noFill/>
                          </a:ln>
                          <a:effectLst>
                            <a:softEdge rad="112500"/>
                          </a:effectLst>
                        </pic:spPr>
                      </pic:pic>
                    </a:graphicData>
                  </a:graphic>
                </wp:inline>
              </w:drawing>
            </w:r>
          </w:p>
        </w:tc>
      </w:tr>
      <w:tr w:rsidR="000E47C5" w:rsidTr="004B2A8C">
        <w:tc>
          <w:tcPr>
            <w:tcW w:w="5215" w:type="dxa"/>
            <w:vMerge/>
          </w:tcPr>
          <w:p w:rsidR="000E47C5" w:rsidRDefault="000E47C5" w:rsidP="004B2A8C"/>
        </w:tc>
        <w:tc>
          <w:tcPr>
            <w:tcW w:w="5347" w:type="dxa"/>
          </w:tcPr>
          <w:p w:rsidR="000E47C5" w:rsidRDefault="000E47C5" w:rsidP="004B2A8C">
            <w:r>
              <w:rPr>
                <w:noProof/>
              </w:rPr>
              <w:drawing>
                <wp:inline distT="0" distB="0" distL="0" distR="0">
                  <wp:extent cx="3238748" cy="2160000"/>
                  <wp:effectExtent l="19050" t="0" r="0" b="0"/>
                  <wp:docPr id="31" name="Obrázek 58" descr="12640365_952147721500247_1068802997155564197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640365_952147721500247_1068802997155564197_o.jpg"/>
                          <pic:cNvPicPr/>
                        </pic:nvPicPr>
                        <pic:blipFill>
                          <a:blip r:embed="rId15" cstate="print"/>
                          <a:stretch>
                            <a:fillRect/>
                          </a:stretch>
                        </pic:blipFill>
                        <pic:spPr>
                          <a:xfrm>
                            <a:off x="0" y="0"/>
                            <a:ext cx="3238748" cy="2160000"/>
                          </a:xfrm>
                          <a:prstGeom prst="rect">
                            <a:avLst/>
                          </a:prstGeom>
                          <a:ln>
                            <a:noFill/>
                          </a:ln>
                          <a:effectLst>
                            <a:softEdge rad="112500"/>
                          </a:effectLst>
                        </pic:spPr>
                      </pic:pic>
                    </a:graphicData>
                  </a:graphic>
                </wp:inline>
              </w:drawing>
            </w:r>
          </w:p>
        </w:tc>
      </w:tr>
    </w:tbl>
    <w:p w:rsidR="000E47C5" w:rsidRDefault="000E47C5" w:rsidP="000E47C5">
      <w:pPr>
        <w:spacing w:before="120"/>
      </w:pPr>
      <w:r>
        <w:t>Kajka a Mimi Wijacké poděkovaly Pandíkům za sběr víček, kterým je podporována jejich léčba – zvláštní rehabilitační péče, která holčičkám postiženým dětskou mozkovou obrnou pomůže začít chodit. POZOR! SBÍRKA VÍČEK I NADÁLE POKRAČUJE!</w:t>
      </w:r>
    </w:p>
    <w:p w:rsidR="000E47C5" w:rsidRDefault="000E47C5" w:rsidP="000E47C5">
      <w:pPr>
        <w:spacing w:before="120"/>
        <w:jc w:val="right"/>
      </w:pPr>
      <w:r>
        <w:t>Nina Smolková</w:t>
      </w:r>
    </w:p>
    <w:p w:rsidR="000E47C5" w:rsidRDefault="000E47C5" w:rsidP="000E47C5">
      <w:pPr>
        <w:jc w:val="right"/>
      </w:pPr>
      <w:r>
        <w:t>vedoucí „Pandíků“, o. s.</w:t>
      </w:r>
    </w:p>
    <w:p w:rsidR="005B67BC" w:rsidRDefault="005B67BC" w:rsidP="002C03CA">
      <w:pPr>
        <w:pStyle w:val="Nadpis3"/>
        <w:spacing w:before="120"/>
      </w:pPr>
    </w:p>
    <w:p w:rsidR="002C03CA" w:rsidRPr="00691433" w:rsidRDefault="002C03CA" w:rsidP="002C03CA">
      <w:pPr>
        <w:pStyle w:val="Nadpis3"/>
        <w:spacing w:before="120"/>
      </w:pPr>
      <w:r w:rsidRPr="00691433">
        <w:t>Jarní vypalování trávy přináší zvýšené riziko, loni způsobilo 1 390 požárů</w:t>
      </w:r>
    </w:p>
    <w:p w:rsidR="002C03CA" w:rsidRPr="00691433" w:rsidRDefault="002C03CA" w:rsidP="002C03CA">
      <w:pPr>
        <w:shd w:val="clear" w:color="auto" w:fill="FFFFFF"/>
        <w:spacing w:before="120"/>
        <w:ind w:right="448"/>
        <w:rPr>
          <w:color w:val="333333"/>
          <w:szCs w:val="20"/>
        </w:rPr>
      </w:pPr>
      <w:r w:rsidRPr="00691433">
        <w:rPr>
          <w:color w:val="333333"/>
          <w:szCs w:val="20"/>
        </w:rPr>
        <w:t>I když kalendářně zima oficiálně skončila teprve minulý týden, hasiči již zaznamenali nárůst požárů přírodních porostů. Je to hlavně proto, že jarní počasí láká k „úklidu“ zahrady a s tím i spojenému nešvaru vypalování trávy a spalování odpadu.</w:t>
      </w:r>
    </w:p>
    <w:p w:rsidR="002C03CA" w:rsidRPr="00691433" w:rsidRDefault="002C03CA" w:rsidP="002C03CA">
      <w:pPr>
        <w:shd w:val="clear" w:color="auto" w:fill="FFFFFF"/>
        <w:spacing w:before="120"/>
        <w:ind w:right="448"/>
        <w:rPr>
          <w:color w:val="333333"/>
          <w:szCs w:val="20"/>
        </w:rPr>
      </w:pPr>
      <w:r w:rsidRPr="00691433">
        <w:rPr>
          <w:color w:val="333333"/>
          <w:szCs w:val="20"/>
        </w:rPr>
        <w:t>Každoročně tyto požáry způsobují škody za miliony korun, desítky osob jsou zraněny a dochází i ke ztrátám na životech. V loňském roce, kdy bylo extrémně suché a horké léto, zaznamenali hasiči obrovský nárůst těchto požárů. Oproti roku 2014, kdy bylo požárů způsobených zakládáním ohně a vypalováním 182, jich v roce 2015 bylo 1390 a tyto požáry si vyžádaly jeden lidský život a 21 lidí se při nich zranilo.</w:t>
      </w:r>
    </w:p>
    <w:p w:rsidR="002C03CA" w:rsidRPr="00691433" w:rsidRDefault="002C03CA" w:rsidP="002C03CA">
      <w:pPr>
        <w:keepNext/>
        <w:pBdr>
          <w:top w:val="single" w:sz="6" w:space="11" w:color="F5F5F5"/>
        </w:pBdr>
        <w:shd w:val="clear" w:color="auto" w:fill="FFFFFF"/>
        <w:spacing w:after="120"/>
        <w:outlineLvl w:val="2"/>
        <w:rPr>
          <w:b/>
          <w:bCs/>
          <w:szCs w:val="20"/>
        </w:rPr>
      </w:pPr>
      <w:r w:rsidRPr="00691433">
        <w:rPr>
          <w:b/>
          <w:bCs/>
          <w:szCs w:val="20"/>
        </w:rPr>
        <w:lastRenderedPageBreak/>
        <w:t>Požáry přírodních porostů způsobené zakládáním ohňů a vypalováním trávy 2001 – 2015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473"/>
        <w:gridCol w:w="569"/>
        <w:gridCol w:w="570"/>
        <w:gridCol w:w="646"/>
        <w:gridCol w:w="570"/>
        <w:gridCol w:w="570"/>
        <w:gridCol w:w="646"/>
        <w:gridCol w:w="570"/>
        <w:gridCol w:w="646"/>
        <w:gridCol w:w="646"/>
        <w:gridCol w:w="646"/>
        <w:gridCol w:w="570"/>
        <w:gridCol w:w="646"/>
        <w:gridCol w:w="570"/>
        <w:gridCol w:w="570"/>
        <w:gridCol w:w="678"/>
      </w:tblGrid>
      <w:tr w:rsidR="002C03CA" w:rsidRPr="00691433" w:rsidTr="003E7E55">
        <w:trPr>
          <w:tblHeader/>
        </w:trPr>
        <w:tc>
          <w:tcPr>
            <w:tcW w:w="696" w:type="pct"/>
            <w:shd w:val="clear" w:color="auto" w:fill="A6A6A6" w:themeFill="background1" w:themeFillShade="A6"/>
            <w:tcMar>
              <w:top w:w="120" w:type="dxa"/>
              <w:left w:w="120" w:type="dxa"/>
              <w:bottom w:w="120" w:type="dxa"/>
              <w:right w:w="120" w:type="dxa"/>
            </w:tcMar>
            <w:vAlign w:val="bottom"/>
            <w:hideMark/>
          </w:tcPr>
          <w:p w:rsidR="002C03CA" w:rsidRPr="00691433" w:rsidRDefault="002C03CA" w:rsidP="002C03CA">
            <w:pPr>
              <w:keepNext/>
              <w:rPr>
                <w:b/>
                <w:bCs/>
                <w:color w:val="333333"/>
                <w:szCs w:val="20"/>
              </w:rPr>
            </w:pPr>
            <w:r w:rsidRPr="00691433">
              <w:rPr>
                <w:b/>
                <w:bCs/>
                <w:color w:val="333333"/>
                <w:szCs w:val="20"/>
              </w:rPr>
              <w:t>rok</w:t>
            </w:r>
          </w:p>
        </w:tc>
        <w:tc>
          <w:tcPr>
            <w:tcW w:w="269" w:type="pct"/>
            <w:shd w:val="clear" w:color="auto" w:fill="A6A6A6" w:themeFill="background1" w:themeFillShade="A6"/>
            <w:tcMar>
              <w:top w:w="120" w:type="dxa"/>
              <w:left w:w="120" w:type="dxa"/>
              <w:bottom w:w="120" w:type="dxa"/>
              <w:right w:w="120" w:type="dxa"/>
            </w:tcMar>
            <w:vAlign w:val="bottom"/>
            <w:hideMark/>
          </w:tcPr>
          <w:p w:rsidR="002C03CA" w:rsidRPr="00691433" w:rsidRDefault="002C03CA" w:rsidP="002C03CA">
            <w:pPr>
              <w:keepNext/>
              <w:rPr>
                <w:b/>
                <w:bCs/>
                <w:color w:val="333333"/>
                <w:szCs w:val="20"/>
              </w:rPr>
            </w:pPr>
            <w:r w:rsidRPr="00691433">
              <w:rPr>
                <w:b/>
                <w:bCs/>
                <w:color w:val="333333"/>
                <w:szCs w:val="20"/>
              </w:rPr>
              <w:t>01</w:t>
            </w:r>
          </w:p>
        </w:tc>
        <w:tc>
          <w:tcPr>
            <w:tcW w:w="269" w:type="pct"/>
            <w:shd w:val="clear" w:color="auto" w:fill="A6A6A6" w:themeFill="background1" w:themeFillShade="A6"/>
            <w:tcMar>
              <w:top w:w="120" w:type="dxa"/>
              <w:left w:w="120" w:type="dxa"/>
              <w:bottom w:w="120" w:type="dxa"/>
              <w:right w:w="120" w:type="dxa"/>
            </w:tcMar>
            <w:vAlign w:val="bottom"/>
            <w:hideMark/>
          </w:tcPr>
          <w:p w:rsidR="002C03CA" w:rsidRPr="00691433" w:rsidRDefault="002C03CA" w:rsidP="002C03CA">
            <w:pPr>
              <w:keepNext/>
              <w:rPr>
                <w:b/>
                <w:bCs/>
                <w:color w:val="333333"/>
                <w:szCs w:val="20"/>
              </w:rPr>
            </w:pPr>
            <w:r w:rsidRPr="00691433">
              <w:rPr>
                <w:b/>
                <w:bCs/>
                <w:color w:val="333333"/>
                <w:szCs w:val="20"/>
              </w:rPr>
              <w:t>02</w:t>
            </w:r>
          </w:p>
        </w:tc>
        <w:tc>
          <w:tcPr>
            <w:tcW w:w="305" w:type="pct"/>
            <w:shd w:val="clear" w:color="auto" w:fill="A6A6A6" w:themeFill="background1" w:themeFillShade="A6"/>
            <w:tcMar>
              <w:top w:w="120" w:type="dxa"/>
              <w:left w:w="120" w:type="dxa"/>
              <w:bottom w:w="120" w:type="dxa"/>
              <w:right w:w="120" w:type="dxa"/>
            </w:tcMar>
            <w:vAlign w:val="bottom"/>
            <w:hideMark/>
          </w:tcPr>
          <w:p w:rsidR="002C03CA" w:rsidRPr="00691433" w:rsidRDefault="002C03CA" w:rsidP="002C03CA">
            <w:pPr>
              <w:keepNext/>
              <w:rPr>
                <w:b/>
                <w:bCs/>
                <w:color w:val="333333"/>
                <w:szCs w:val="20"/>
              </w:rPr>
            </w:pPr>
            <w:r w:rsidRPr="00691433">
              <w:rPr>
                <w:b/>
                <w:bCs/>
                <w:color w:val="333333"/>
                <w:szCs w:val="20"/>
              </w:rPr>
              <w:t>03</w:t>
            </w:r>
          </w:p>
        </w:tc>
        <w:tc>
          <w:tcPr>
            <w:tcW w:w="269" w:type="pct"/>
            <w:shd w:val="clear" w:color="auto" w:fill="A6A6A6" w:themeFill="background1" w:themeFillShade="A6"/>
            <w:tcMar>
              <w:top w:w="120" w:type="dxa"/>
              <w:left w:w="120" w:type="dxa"/>
              <w:bottom w:w="120" w:type="dxa"/>
              <w:right w:w="120" w:type="dxa"/>
            </w:tcMar>
            <w:vAlign w:val="bottom"/>
            <w:hideMark/>
          </w:tcPr>
          <w:p w:rsidR="002C03CA" w:rsidRPr="00691433" w:rsidRDefault="002C03CA" w:rsidP="002C03CA">
            <w:pPr>
              <w:keepNext/>
              <w:rPr>
                <w:b/>
                <w:bCs/>
                <w:color w:val="333333"/>
                <w:szCs w:val="20"/>
              </w:rPr>
            </w:pPr>
            <w:r w:rsidRPr="00691433">
              <w:rPr>
                <w:b/>
                <w:bCs/>
                <w:color w:val="333333"/>
                <w:szCs w:val="20"/>
              </w:rPr>
              <w:t>04</w:t>
            </w:r>
          </w:p>
        </w:tc>
        <w:tc>
          <w:tcPr>
            <w:tcW w:w="269" w:type="pct"/>
            <w:shd w:val="clear" w:color="auto" w:fill="A6A6A6" w:themeFill="background1" w:themeFillShade="A6"/>
            <w:tcMar>
              <w:top w:w="120" w:type="dxa"/>
              <w:left w:w="120" w:type="dxa"/>
              <w:bottom w:w="120" w:type="dxa"/>
              <w:right w:w="120" w:type="dxa"/>
            </w:tcMar>
            <w:vAlign w:val="bottom"/>
            <w:hideMark/>
          </w:tcPr>
          <w:p w:rsidR="002C03CA" w:rsidRPr="00691433" w:rsidRDefault="002C03CA" w:rsidP="002C03CA">
            <w:pPr>
              <w:keepNext/>
              <w:rPr>
                <w:b/>
                <w:bCs/>
                <w:color w:val="333333"/>
                <w:szCs w:val="20"/>
              </w:rPr>
            </w:pPr>
            <w:r w:rsidRPr="00691433">
              <w:rPr>
                <w:b/>
                <w:bCs/>
                <w:color w:val="333333"/>
                <w:szCs w:val="20"/>
              </w:rPr>
              <w:t>05</w:t>
            </w:r>
          </w:p>
        </w:tc>
        <w:tc>
          <w:tcPr>
            <w:tcW w:w="305" w:type="pct"/>
            <w:shd w:val="clear" w:color="auto" w:fill="A6A6A6" w:themeFill="background1" w:themeFillShade="A6"/>
            <w:tcMar>
              <w:top w:w="120" w:type="dxa"/>
              <w:left w:w="120" w:type="dxa"/>
              <w:bottom w:w="120" w:type="dxa"/>
              <w:right w:w="120" w:type="dxa"/>
            </w:tcMar>
            <w:vAlign w:val="bottom"/>
            <w:hideMark/>
          </w:tcPr>
          <w:p w:rsidR="002C03CA" w:rsidRPr="00691433" w:rsidRDefault="002C03CA" w:rsidP="002C03CA">
            <w:pPr>
              <w:keepNext/>
              <w:rPr>
                <w:b/>
                <w:bCs/>
                <w:color w:val="333333"/>
                <w:szCs w:val="20"/>
              </w:rPr>
            </w:pPr>
            <w:r w:rsidRPr="00691433">
              <w:rPr>
                <w:b/>
                <w:bCs/>
                <w:color w:val="333333"/>
                <w:szCs w:val="20"/>
              </w:rPr>
              <w:t>06</w:t>
            </w:r>
          </w:p>
        </w:tc>
        <w:tc>
          <w:tcPr>
            <w:tcW w:w="269" w:type="pct"/>
            <w:shd w:val="clear" w:color="auto" w:fill="A6A6A6" w:themeFill="background1" w:themeFillShade="A6"/>
            <w:tcMar>
              <w:top w:w="120" w:type="dxa"/>
              <w:left w:w="120" w:type="dxa"/>
              <w:bottom w:w="120" w:type="dxa"/>
              <w:right w:w="120" w:type="dxa"/>
            </w:tcMar>
            <w:vAlign w:val="bottom"/>
            <w:hideMark/>
          </w:tcPr>
          <w:p w:rsidR="002C03CA" w:rsidRPr="00691433" w:rsidRDefault="002C03CA" w:rsidP="002C03CA">
            <w:pPr>
              <w:keepNext/>
              <w:rPr>
                <w:b/>
                <w:bCs/>
                <w:color w:val="333333"/>
                <w:szCs w:val="20"/>
              </w:rPr>
            </w:pPr>
            <w:r w:rsidRPr="00691433">
              <w:rPr>
                <w:b/>
                <w:bCs/>
                <w:color w:val="333333"/>
                <w:szCs w:val="20"/>
              </w:rPr>
              <w:t>07</w:t>
            </w:r>
          </w:p>
        </w:tc>
        <w:tc>
          <w:tcPr>
            <w:tcW w:w="305" w:type="pct"/>
            <w:shd w:val="clear" w:color="auto" w:fill="A6A6A6" w:themeFill="background1" w:themeFillShade="A6"/>
            <w:tcMar>
              <w:top w:w="120" w:type="dxa"/>
              <w:left w:w="120" w:type="dxa"/>
              <w:bottom w:w="120" w:type="dxa"/>
              <w:right w:w="120" w:type="dxa"/>
            </w:tcMar>
            <w:vAlign w:val="bottom"/>
            <w:hideMark/>
          </w:tcPr>
          <w:p w:rsidR="002C03CA" w:rsidRPr="00691433" w:rsidRDefault="002C03CA" w:rsidP="002C03CA">
            <w:pPr>
              <w:keepNext/>
              <w:rPr>
                <w:b/>
                <w:bCs/>
                <w:color w:val="333333"/>
                <w:szCs w:val="20"/>
              </w:rPr>
            </w:pPr>
            <w:r w:rsidRPr="00691433">
              <w:rPr>
                <w:b/>
                <w:bCs/>
                <w:color w:val="333333"/>
                <w:szCs w:val="20"/>
              </w:rPr>
              <w:t>08</w:t>
            </w:r>
          </w:p>
        </w:tc>
        <w:tc>
          <w:tcPr>
            <w:tcW w:w="305" w:type="pct"/>
            <w:shd w:val="clear" w:color="auto" w:fill="A6A6A6" w:themeFill="background1" w:themeFillShade="A6"/>
            <w:tcMar>
              <w:top w:w="120" w:type="dxa"/>
              <w:left w:w="120" w:type="dxa"/>
              <w:bottom w:w="120" w:type="dxa"/>
              <w:right w:w="120" w:type="dxa"/>
            </w:tcMar>
            <w:vAlign w:val="bottom"/>
            <w:hideMark/>
          </w:tcPr>
          <w:p w:rsidR="002C03CA" w:rsidRPr="00691433" w:rsidRDefault="002C03CA" w:rsidP="002C03CA">
            <w:pPr>
              <w:keepNext/>
              <w:rPr>
                <w:b/>
                <w:bCs/>
                <w:color w:val="333333"/>
                <w:szCs w:val="20"/>
              </w:rPr>
            </w:pPr>
            <w:r w:rsidRPr="00691433">
              <w:rPr>
                <w:b/>
                <w:bCs/>
                <w:color w:val="333333"/>
                <w:szCs w:val="20"/>
              </w:rPr>
              <w:t>09</w:t>
            </w:r>
          </w:p>
        </w:tc>
        <w:tc>
          <w:tcPr>
            <w:tcW w:w="305" w:type="pct"/>
            <w:shd w:val="clear" w:color="auto" w:fill="A6A6A6" w:themeFill="background1" w:themeFillShade="A6"/>
            <w:tcMar>
              <w:top w:w="120" w:type="dxa"/>
              <w:left w:w="120" w:type="dxa"/>
              <w:bottom w:w="120" w:type="dxa"/>
              <w:right w:w="120" w:type="dxa"/>
            </w:tcMar>
            <w:vAlign w:val="bottom"/>
            <w:hideMark/>
          </w:tcPr>
          <w:p w:rsidR="002C03CA" w:rsidRPr="00691433" w:rsidRDefault="002C03CA" w:rsidP="002C03CA">
            <w:pPr>
              <w:keepNext/>
              <w:rPr>
                <w:b/>
                <w:bCs/>
                <w:color w:val="333333"/>
                <w:szCs w:val="20"/>
              </w:rPr>
            </w:pPr>
            <w:r w:rsidRPr="00691433">
              <w:rPr>
                <w:b/>
                <w:bCs/>
                <w:color w:val="333333"/>
                <w:szCs w:val="20"/>
              </w:rPr>
              <w:t>10</w:t>
            </w:r>
          </w:p>
        </w:tc>
        <w:tc>
          <w:tcPr>
            <w:tcW w:w="269" w:type="pct"/>
            <w:shd w:val="clear" w:color="auto" w:fill="A6A6A6" w:themeFill="background1" w:themeFillShade="A6"/>
            <w:tcMar>
              <w:top w:w="120" w:type="dxa"/>
              <w:left w:w="120" w:type="dxa"/>
              <w:bottom w:w="120" w:type="dxa"/>
              <w:right w:w="120" w:type="dxa"/>
            </w:tcMar>
            <w:vAlign w:val="bottom"/>
            <w:hideMark/>
          </w:tcPr>
          <w:p w:rsidR="002C03CA" w:rsidRPr="00691433" w:rsidRDefault="002C03CA" w:rsidP="002C03CA">
            <w:pPr>
              <w:keepNext/>
              <w:rPr>
                <w:b/>
                <w:bCs/>
                <w:color w:val="333333"/>
                <w:szCs w:val="20"/>
              </w:rPr>
            </w:pPr>
            <w:r w:rsidRPr="00691433">
              <w:rPr>
                <w:b/>
                <w:bCs/>
                <w:color w:val="333333"/>
                <w:szCs w:val="20"/>
              </w:rPr>
              <w:t>11</w:t>
            </w:r>
          </w:p>
        </w:tc>
        <w:tc>
          <w:tcPr>
            <w:tcW w:w="305" w:type="pct"/>
            <w:shd w:val="clear" w:color="auto" w:fill="A6A6A6" w:themeFill="background1" w:themeFillShade="A6"/>
            <w:tcMar>
              <w:top w:w="120" w:type="dxa"/>
              <w:left w:w="120" w:type="dxa"/>
              <w:bottom w:w="120" w:type="dxa"/>
              <w:right w:w="120" w:type="dxa"/>
            </w:tcMar>
            <w:vAlign w:val="bottom"/>
            <w:hideMark/>
          </w:tcPr>
          <w:p w:rsidR="002C03CA" w:rsidRPr="00691433" w:rsidRDefault="002C03CA" w:rsidP="002C03CA">
            <w:pPr>
              <w:keepNext/>
              <w:rPr>
                <w:b/>
                <w:bCs/>
                <w:color w:val="333333"/>
                <w:szCs w:val="20"/>
              </w:rPr>
            </w:pPr>
            <w:r w:rsidRPr="00691433">
              <w:rPr>
                <w:b/>
                <w:bCs/>
                <w:color w:val="333333"/>
                <w:szCs w:val="20"/>
              </w:rPr>
              <w:t>12</w:t>
            </w:r>
          </w:p>
        </w:tc>
        <w:tc>
          <w:tcPr>
            <w:tcW w:w="269" w:type="pct"/>
            <w:shd w:val="clear" w:color="auto" w:fill="A6A6A6" w:themeFill="background1" w:themeFillShade="A6"/>
            <w:tcMar>
              <w:top w:w="120" w:type="dxa"/>
              <w:left w:w="120" w:type="dxa"/>
              <w:bottom w:w="120" w:type="dxa"/>
              <w:right w:w="120" w:type="dxa"/>
            </w:tcMar>
            <w:vAlign w:val="bottom"/>
            <w:hideMark/>
          </w:tcPr>
          <w:p w:rsidR="002C03CA" w:rsidRPr="00691433" w:rsidRDefault="002C03CA" w:rsidP="002C03CA">
            <w:pPr>
              <w:keepNext/>
              <w:rPr>
                <w:b/>
                <w:bCs/>
                <w:color w:val="333333"/>
                <w:szCs w:val="20"/>
              </w:rPr>
            </w:pPr>
            <w:r w:rsidRPr="00691433">
              <w:rPr>
                <w:b/>
                <w:bCs/>
                <w:color w:val="333333"/>
                <w:szCs w:val="20"/>
              </w:rPr>
              <w:t>13</w:t>
            </w:r>
          </w:p>
        </w:tc>
        <w:tc>
          <w:tcPr>
            <w:tcW w:w="269" w:type="pct"/>
            <w:shd w:val="clear" w:color="auto" w:fill="A6A6A6" w:themeFill="background1" w:themeFillShade="A6"/>
            <w:tcMar>
              <w:top w:w="120" w:type="dxa"/>
              <w:left w:w="120" w:type="dxa"/>
              <w:bottom w:w="120" w:type="dxa"/>
              <w:right w:w="120" w:type="dxa"/>
            </w:tcMar>
            <w:vAlign w:val="bottom"/>
            <w:hideMark/>
          </w:tcPr>
          <w:p w:rsidR="002C03CA" w:rsidRPr="00691433" w:rsidRDefault="002C03CA" w:rsidP="002C03CA">
            <w:pPr>
              <w:keepNext/>
              <w:rPr>
                <w:b/>
                <w:bCs/>
                <w:color w:val="333333"/>
                <w:szCs w:val="20"/>
              </w:rPr>
            </w:pPr>
            <w:r w:rsidRPr="00691433">
              <w:rPr>
                <w:b/>
                <w:bCs/>
                <w:color w:val="333333"/>
                <w:szCs w:val="20"/>
              </w:rPr>
              <w:t>14</w:t>
            </w:r>
          </w:p>
        </w:tc>
        <w:tc>
          <w:tcPr>
            <w:tcW w:w="320" w:type="pct"/>
            <w:shd w:val="clear" w:color="auto" w:fill="A6A6A6" w:themeFill="background1" w:themeFillShade="A6"/>
            <w:tcMar>
              <w:top w:w="120" w:type="dxa"/>
              <w:left w:w="120" w:type="dxa"/>
              <w:bottom w:w="120" w:type="dxa"/>
              <w:right w:w="120" w:type="dxa"/>
            </w:tcMar>
            <w:vAlign w:val="bottom"/>
            <w:hideMark/>
          </w:tcPr>
          <w:p w:rsidR="002C03CA" w:rsidRPr="00691433" w:rsidRDefault="002C03CA" w:rsidP="002C03CA">
            <w:pPr>
              <w:keepNext/>
              <w:rPr>
                <w:b/>
                <w:bCs/>
                <w:color w:val="333333"/>
                <w:szCs w:val="20"/>
              </w:rPr>
            </w:pPr>
            <w:r w:rsidRPr="00691433">
              <w:rPr>
                <w:b/>
                <w:bCs/>
                <w:color w:val="333333"/>
                <w:szCs w:val="20"/>
              </w:rPr>
              <w:t>15</w:t>
            </w:r>
          </w:p>
        </w:tc>
      </w:tr>
      <w:tr w:rsidR="002C03CA" w:rsidRPr="00691433" w:rsidTr="003E7E55">
        <w:tc>
          <w:tcPr>
            <w:tcW w:w="696" w:type="pct"/>
            <w:shd w:val="clear" w:color="auto" w:fill="FFFFFF"/>
            <w:tcMar>
              <w:top w:w="120" w:type="dxa"/>
              <w:left w:w="120" w:type="dxa"/>
              <w:bottom w:w="120" w:type="dxa"/>
              <w:right w:w="120" w:type="dxa"/>
            </w:tcMar>
            <w:hideMark/>
          </w:tcPr>
          <w:p w:rsidR="002C03CA" w:rsidRPr="00691433" w:rsidRDefault="002C03CA" w:rsidP="002C03CA">
            <w:pPr>
              <w:keepNext/>
              <w:rPr>
                <w:color w:val="333333"/>
                <w:szCs w:val="20"/>
              </w:rPr>
            </w:pPr>
            <w:r w:rsidRPr="00691433">
              <w:rPr>
                <w:color w:val="333333"/>
                <w:szCs w:val="20"/>
              </w:rPr>
              <w:t>počet požárů</w:t>
            </w:r>
          </w:p>
        </w:tc>
        <w:tc>
          <w:tcPr>
            <w:tcW w:w="269" w:type="pct"/>
            <w:shd w:val="clear" w:color="auto" w:fill="FFFFFF"/>
            <w:tcMar>
              <w:top w:w="120" w:type="dxa"/>
              <w:left w:w="120" w:type="dxa"/>
              <w:bottom w:w="120" w:type="dxa"/>
              <w:right w:w="120" w:type="dxa"/>
            </w:tcMar>
            <w:hideMark/>
          </w:tcPr>
          <w:p w:rsidR="002C03CA" w:rsidRPr="00691433" w:rsidRDefault="002C03CA" w:rsidP="002C03CA">
            <w:pPr>
              <w:keepNext/>
              <w:rPr>
                <w:color w:val="333333"/>
                <w:szCs w:val="20"/>
              </w:rPr>
            </w:pPr>
            <w:r w:rsidRPr="00691433">
              <w:rPr>
                <w:color w:val="333333"/>
                <w:szCs w:val="20"/>
              </w:rPr>
              <w:t>403</w:t>
            </w:r>
          </w:p>
        </w:tc>
        <w:tc>
          <w:tcPr>
            <w:tcW w:w="269" w:type="pct"/>
            <w:shd w:val="clear" w:color="auto" w:fill="FFFFFF"/>
            <w:tcMar>
              <w:top w:w="120" w:type="dxa"/>
              <w:left w:w="120" w:type="dxa"/>
              <w:bottom w:w="120" w:type="dxa"/>
              <w:right w:w="120" w:type="dxa"/>
            </w:tcMar>
            <w:hideMark/>
          </w:tcPr>
          <w:p w:rsidR="002C03CA" w:rsidRPr="00691433" w:rsidRDefault="002C03CA" w:rsidP="002C03CA">
            <w:pPr>
              <w:keepNext/>
              <w:rPr>
                <w:color w:val="333333"/>
                <w:szCs w:val="20"/>
              </w:rPr>
            </w:pPr>
            <w:r w:rsidRPr="00691433">
              <w:rPr>
                <w:color w:val="333333"/>
                <w:szCs w:val="20"/>
              </w:rPr>
              <w:t>439</w:t>
            </w:r>
          </w:p>
        </w:tc>
        <w:tc>
          <w:tcPr>
            <w:tcW w:w="305" w:type="pct"/>
            <w:shd w:val="clear" w:color="auto" w:fill="FFFFFF"/>
            <w:tcMar>
              <w:top w:w="120" w:type="dxa"/>
              <w:left w:w="120" w:type="dxa"/>
              <w:bottom w:w="120" w:type="dxa"/>
              <w:right w:w="120" w:type="dxa"/>
            </w:tcMar>
            <w:hideMark/>
          </w:tcPr>
          <w:p w:rsidR="002C03CA" w:rsidRPr="00691433" w:rsidRDefault="002C03CA" w:rsidP="002C03CA">
            <w:pPr>
              <w:keepNext/>
              <w:rPr>
                <w:color w:val="333333"/>
                <w:szCs w:val="20"/>
              </w:rPr>
            </w:pPr>
            <w:r w:rsidRPr="00691433">
              <w:rPr>
                <w:color w:val="333333"/>
                <w:szCs w:val="20"/>
              </w:rPr>
              <w:t>885</w:t>
            </w:r>
          </w:p>
        </w:tc>
        <w:tc>
          <w:tcPr>
            <w:tcW w:w="269" w:type="pct"/>
            <w:shd w:val="clear" w:color="auto" w:fill="FFFFFF"/>
            <w:tcMar>
              <w:top w:w="120" w:type="dxa"/>
              <w:left w:w="120" w:type="dxa"/>
              <w:bottom w:w="120" w:type="dxa"/>
              <w:right w:w="120" w:type="dxa"/>
            </w:tcMar>
            <w:hideMark/>
          </w:tcPr>
          <w:p w:rsidR="002C03CA" w:rsidRPr="00691433" w:rsidRDefault="002C03CA" w:rsidP="002C03CA">
            <w:pPr>
              <w:keepNext/>
              <w:rPr>
                <w:color w:val="333333"/>
                <w:szCs w:val="20"/>
              </w:rPr>
            </w:pPr>
            <w:r w:rsidRPr="00691433">
              <w:rPr>
                <w:color w:val="333333"/>
                <w:szCs w:val="20"/>
              </w:rPr>
              <w:t>494</w:t>
            </w:r>
          </w:p>
        </w:tc>
        <w:tc>
          <w:tcPr>
            <w:tcW w:w="269" w:type="pct"/>
            <w:shd w:val="clear" w:color="auto" w:fill="FFFFFF"/>
            <w:tcMar>
              <w:top w:w="120" w:type="dxa"/>
              <w:left w:w="120" w:type="dxa"/>
              <w:bottom w:w="120" w:type="dxa"/>
              <w:right w:w="120" w:type="dxa"/>
            </w:tcMar>
            <w:hideMark/>
          </w:tcPr>
          <w:p w:rsidR="002C03CA" w:rsidRPr="00691433" w:rsidRDefault="002C03CA" w:rsidP="002C03CA">
            <w:pPr>
              <w:keepNext/>
              <w:rPr>
                <w:color w:val="333333"/>
                <w:szCs w:val="20"/>
              </w:rPr>
            </w:pPr>
            <w:r w:rsidRPr="00691433">
              <w:rPr>
                <w:color w:val="333333"/>
                <w:szCs w:val="20"/>
              </w:rPr>
              <w:t>398</w:t>
            </w:r>
          </w:p>
        </w:tc>
        <w:tc>
          <w:tcPr>
            <w:tcW w:w="305" w:type="pct"/>
            <w:shd w:val="clear" w:color="auto" w:fill="FFFFFF"/>
            <w:tcMar>
              <w:top w:w="120" w:type="dxa"/>
              <w:left w:w="120" w:type="dxa"/>
              <w:bottom w:w="120" w:type="dxa"/>
              <w:right w:w="120" w:type="dxa"/>
            </w:tcMar>
            <w:hideMark/>
          </w:tcPr>
          <w:p w:rsidR="002C03CA" w:rsidRPr="00691433" w:rsidRDefault="002C03CA" w:rsidP="002C03CA">
            <w:pPr>
              <w:keepNext/>
              <w:rPr>
                <w:color w:val="333333"/>
                <w:szCs w:val="20"/>
              </w:rPr>
            </w:pPr>
            <w:r w:rsidRPr="00691433">
              <w:rPr>
                <w:color w:val="333333"/>
                <w:szCs w:val="20"/>
              </w:rPr>
              <w:t>322</w:t>
            </w:r>
          </w:p>
        </w:tc>
        <w:tc>
          <w:tcPr>
            <w:tcW w:w="269" w:type="pct"/>
            <w:shd w:val="clear" w:color="auto" w:fill="FFFFFF"/>
            <w:tcMar>
              <w:top w:w="120" w:type="dxa"/>
              <w:left w:w="120" w:type="dxa"/>
              <w:bottom w:w="120" w:type="dxa"/>
              <w:right w:w="120" w:type="dxa"/>
            </w:tcMar>
            <w:hideMark/>
          </w:tcPr>
          <w:p w:rsidR="002C03CA" w:rsidRPr="00691433" w:rsidRDefault="002C03CA" w:rsidP="002C03CA">
            <w:pPr>
              <w:keepNext/>
              <w:rPr>
                <w:color w:val="333333"/>
                <w:szCs w:val="20"/>
              </w:rPr>
            </w:pPr>
            <w:r w:rsidRPr="00691433">
              <w:rPr>
                <w:color w:val="333333"/>
                <w:szCs w:val="20"/>
              </w:rPr>
              <w:t>377</w:t>
            </w:r>
          </w:p>
        </w:tc>
        <w:tc>
          <w:tcPr>
            <w:tcW w:w="305" w:type="pct"/>
            <w:shd w:val="clear" w:color="auto" w:fill="FFFFFF"/>
            <w:tcMar>
              <w:top w:w="120" w:type="dxa"/>
              <w:left w:w="120" w:type="dxa"/>
              <w:bottom w:w="120" w:type="dxa"/>
              <w:right w:w="120" w:type="dxa"/>
            </w:tcMar>
            <w:hideMark/>
          </w:tcPr>
          <w:p w:rsidR="002C03CA" w:rsidRPr="00691433" w:rsidRDefault="002C03CA" w:rsidP="002C03CA">
            <w:pPr>
              <w:keepNext/>
              <w:rPr>
                <w:color w:val="333333"/>
                <w:szCs w:val="20"/>
              </w:rPr>
            </w:pPr>
            <w:r w:rsidRPr="00691433">
              <w:rPr>
                <w:color w:val="333333"/>
                <w:szCs w:val="20"/>
              </w:rPr>
              <w:t>293</w:t>
            </w:r>
          </w:p>
        </w:tc>
        <w:tc>
          <w:tcPr>
            <w:tcW w:w="305" w:type="pct"/>
            <w:shd w:val="clear" w:color="auto" w:fill="FFFFFF"/>
            <w:tcMar>
              <w:top w:w="120" w:type="dxa"/>
              <w:left w:w="120" w:type="dxa"/>
              <w:bottom w:w="120" w:type="dxa"/>
              <w:right w:w="120" w:type="dxa"/>
            </w:tcMar>
            <w:hideMark/>
          </w:tcPr>
          <w:p w:rsidR="002C03CA" w:rsidRPr="00691433" w:rsidRDefault="002C03CA" w:rsidP="002C03CA">
            <w:pPr>
              <w:keepNext/>
              <w:rPr>
                <w:color w:val="333333"/>
                <w:szCs w:val="20"/>
              </w:rPr>
            </w:pPr>
            <w:r w:rsidRPr="00691433">
              <w:rPr>
                <w:color w:val="333333"/>
                <w:szCs w:val="20"/>
              </w:rPr>
              <w:t>365</w:t>
            </w:r>
          </w:p>
        </w:tc>
        <w:tc>
          <w:tcPr>
            <w:tcW w:w="305" w:type="pct"/>
            <w:shd w:val="clear" w:color="auto" w:fill="FFFFFF"/>
            <w:tcMar>
              <w:top w:w="120" w:type="dxa"/>
              <w:left w:w="120" w:type="dxa"/>
              <w:bottom w:w="120" w:type="dxa"/>
              <w:right w:w="120" w:type="dxa"/>
            </w:tcMar>
            <w:hideMark/>
          </w:tcPr>
          <w:p w:rsidR="002C03CA" w:rsidRPr="00691433" w:rsidRDefault="002C03CA" w:rsidP="002C03CA">
            <w:pPr>
              <w:keepNext/>
              <w:rPr>
                <w:color w:val="333333"/>
                <w:szCs w:val="20"/>
              </w:rPr>
            </w:pPr>
            <w:r w:rsidRPr="00691433">
              <w:rPr>
                <w:color w:val="333333"/>
                <w:szCs w:val="20"/>
              </w:rPr>
              <w:t>218</w:t>
            </w:r>
          </w:p>
        </w:tc>
        <w:tc>
          <w:tcPr>
            <w:tcW w:w="269" w:type="pct"/>
            <w:shd w:val="clear" w:color="auto" w:fill="FFFFFF"/>
            <w:tcMar>
              <w:top w:w="120" w:type="dxa"/>
              <w:left w:w="120" w:type="dxa"/>
              <w:bottom w:w="120" w:type="dxa"/>
              <w:right w:w="120" w:type="dxa"/>
            </w:tcMar>
            <w:hideMark/>
          </w:tcPr>
          <w:p w:rsidR="002C03CA" w:rsidRPr="00691433" w:rsidRDefault="002C03CA" w:rsidP="002C03CA">
            <w:pPr>
              <w:keepNext/>
              <w:rPr>
                <w:color w:val="333333"/>
                <w:szCs w:val="20"/>
              </w:rPr>
            </w:pPr>
            <w:r w:rsidRPr="00691433">
              <w:rPr>
                <w:color w:val="333333"/>
                <w:szCs w:val="20"/>
              </w:rPr>
              <w:t>346</w:t>
            </w:r>
          </w:p>
        </w:tc>
        <w:tc>
          <w:tcPr>
            <w:tcW w:w="305" w:type="pct"/>
            <w:shd w:val="clear" w:color="auto" w:fill="FFFFFF"/>
            <w:tcMar>
              <w:top w:w="120" w:type="dxa"/>
              <w:left w:w="120" w:type="dxa"/>
              <w:bottom w:w="120" w:type="dxa"/>
              <w:right w:w="120" w:type="dxa"/>
            </w:tcMar>
            <w:hideMark/>
          </w:tcPr>
          <w:p w:rsidR="002C03CA" w:rsidRPr="00691433" w:rsidRDefault="002C03CA" w:rsidP="002C03CA">
            <w:pPr>
              <w:keepNext/>
              <w:rPr>
                <w:color w:val="333333"/>
                <w:szCs w:val="20"/>
              </w:rPr>
            </w:pPr>
            <w:r w:rsidRPr="00691433">
              <w:rPr>
                <w:color w:val="333333"/>
                <w:szCs w:val="20"/>
              </w:rPr>
              <w:t>404</w:t>
            </w:r>
          </w:p>
        </w:tc>
        <w:tc>
          <w:tcPr>
            <w:tcW w:w="269" w:type="pct"/>
            <w:shd w:val="clear" w:color="auto" w:fill="FFFFFF"/>
            <w:tcMar>
              <w:top w:w="120" w:type="dxa"/>
              <w:left w:w="120" w:type="dxa"/>
              <w:bottom w:w="120" w:type="dxa"/>
              <w:right w:w="120" w:type="dxa"/>
            </w:tcMar>
            <w:hideMark/>
          </w:tcPr>
          <w:p w:rsidR="002C03CA" w:rsidRPr="00691433" w:rsidRDefault="002C03CA" w:rsidP="002C03CA">
            <w:pPr>
              <w:keepNext/>
              <w:rPr>
                <w:color w:val="333333"/>
                <w:szCs w:val="20"/>
              </w:rPr>
            </w:pPr>
            <w:r w:rsidRPr="00691433">
              <w:rPr>
                <w:color w:val="333333"/>
                <w:szCs w:val="20"/>
              </w:rPr>
              <w:t>157</w:t>
            </w:r>
          </w:p>
        </w:tc>
        <w:tc>
          <w:tcPr>
            <w:tcW w:w="269" w:type="pct"/>
            <w:shd w:val="clear" w:color="auto" w:fill="FFFFFF"/>
            <w:tcMar>
              <w:top w:w="120" w:type="dxa"/>
              <w:left w:w="120" w:type="dxa"/>
              <w:bottom w:w="120" w:type="dxa"/>
              <w:right w:w="120" w:type="dxa"/>
            </w:tcMar>
            <w:hideMark/>
          </w:tcPr>
          <w:p w:rsidR="002C03CA" w:rsidRPr="00691433" w:rsidRDefault="002C03CA" w:rsidP="002C03CA">
            <w:pPr>
              <w:keepNext/>
              <w:rPr>
                <w:color w:val="333333"/>
                <w:szCs w:val="20"/>
              </w:rPr>
            </w:pPr>
            <w:r w:rsidRPr="00691433">
              <w:rPr>
                <w:color w:val="333333"/>
                <w:szCs w:val="20"/>
              </w:rPr>
              <w:t>182</w:t>
            </w:r>
          </w:p>
        </w:tc>
        <w:tc>
          <w:tcPr>
            <w:tcW w:w="320" w:type="pct"/>
            <w:shd w:val="clear" w:color="auto" w:fill="FFFFFF"/>
            <w:tcMar>
              <w:top w:w="120" w:type="dxa"/>
              <w:left w:w="120" w:type="dxa"/>
              <w:bottom w:w="120" w:type="dxa"/>
              <w:right w:w="120" w:type="dxa"/>
            </w:tcMar>
            <w:hideMark/>
          </w:tcPr>
          <w:p w:rsidR="002C03CA" w:rsidRPr="00691433" w:rsidRDefault="002C03CA" w:rsidP="002C03CA">
            <w:pPr>
              <w:keepNext/>
              <w:rPr>
                <w:color w:val="333333"/>
                <w:szCs w:val="20"/>
              </w:rPr>
            </w:pPr>
            <w:r w:rsidRPr="00691433">
              <w:rPr>
                <w:color w:val="333333"/>
                <w:szCs w:val="20"/>
              </w:rPr>
              <w:t>1390</w:t>
            </w:r>
          </w:p>
        </w:tc>
      </w:tr>
      <w:tr w:rsidR="002C03CA" w:rsidRPr="00691433" w:rsidTr="003E7E55">
        <w:tc>
          <w:tcPr>
            <w:tcW w:w="696"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škoda mil. Kč</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3,1</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4,3</w:t>
            </w:r>
          </w:p>
        </w:tc>
        <w:tc>
          <w:tcPr>
            <w:tcW w:w="305"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20,3</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6,6</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5,4</w:t>
            </w:r>
          </w:p>
        </w:tc>
        <w:tc>
          <w:tcPr>
            <w:tcW w:w="305"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63,3</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8,4</w:t>
            </w:r>
          </w:p>
        </w:tc>
        <w:tc>
          <w:tcPr>
            <w:tcW w:w="305"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11,3</w:t>
            </w:r>
          </w:p>
        </w:tc>
        <w:tc>
          <w:tcPr>
            <w:tcW w:w="305"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23,9</w:t>
            </w:r>
          </w:p>
        </w:tc>
        <w:tc>
          <w:tcPr>
            <w:tcW w:w="305"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10,1</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4,8</w:t>
            </w:r>
          </w:p>
        </w:tc>
        <w:tc>
          <w:tcPr>
            <w:tcW w:w="305"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13,2</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2,3</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3,2</w:t>
            </w:r>
          </w:p>
        </w:tc>
        <w:tc>
          <w:tcPr>
            <w:tcW w:w="320"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7,4</w:t>
            </w:r>
          </w:p>
        </w:tc>
      </w:tr>
      <w:tr w:rsidR="002C03CA" w:rsidRPr="00691433" w:rsidTr="003E7E55">
        <w:tc>
          <w:tcPr>
            <w:tcW w:w="696"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usmrcení</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0</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1</w:t>
            </w:r>
          </w:p>
        </w:tc>
        <w:tc>
          <w:tcPr>
            <w:tcW w:w="305"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4</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2</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3</w:t>
            </w:r>
          </w:p>
        </w:tc>
        <w:tc>
          <w:tcPr>
            <w:tcW w:w="305"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0</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0</w:t>
            </w:r>
          </w:p>
        </w:tc>
        <w:tc>
          <w:tcPr>
            <w:tcW w:w="305"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2</w:t>
            </w:r>
          </w:p>
        </w:tc>
        <w:tc>
          <w:tcPr>
            <w:tcW w:w="305"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1</w:t>
            </w:r>
          </w:p>
        </w:tc>
        <w:tc>
          <w:tcPr>
            <w:tcW w:w="305"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2</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1</w:t>
            </w:r>
          </w:p>
        </w:tc>
        <w:tc>
          <w:tcPr>
            <w:tcW w:w="305"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6</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2</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1</w:t>
            </w:r>
          </w:p>
        </w:tc>
        <w:tc>
          <w:tcPr>
            <w:tcW w:w="320"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1</w:t>
            </w:r>
          </w:p>
        </w:tc>
      </w:tr>
      <w:tr w:rsidR="002C03CA" w:rsidRPr="00691433" w:rsidTr="003E7E55">
        <w:tc>
          <w:tcPr>
            <w:tcW w:w="696"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zranění</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16</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19</w:t>
            </w:r>
          </w:p>
        </w:tc>
        <w:tc>
          <w:tcPr>
            <w:tcW w:w="305"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55</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66</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10</w:t>
            </w:r>
          </w:p>
        </w:tc>
        <w:tc>
          <w:tcPr>
            <w:tcW w:w="305"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16</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16</w:t>
            </w:r>
          </w:p>
        </w:tc>
        <w:tc>
          <w:tcPr>
            <w:tcW w:w="305"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16</w:t>
            </w:r>
          </w:p>
        </w:tc>
        <w:tc>
          <w:tcPr>
            <w:tcW w:w="305"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16</w:t>
            </w:r>
          </w:p>
        </w:tc>
        <w:tc>
          <w:tcPr>
            <w:tcW w:w="305"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18</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41</w:t>
            </w:r>
          </w:p>
        </w:tc>
        <w:tc>
          <w:tcPr>
            <w:tcW w:w="305"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33</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9</w:t>
            </w:r>
          </w:p>
        </w:tc>
        <w:tc>
          <w:tcPr>
            <w:tcW w:w="269"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20</w:t>
            </w:r>
          </w:p>
        </w:tc>
        <w:tc>
          <w:tcPr>
            <w:tcW w:w="320" w:type="pct"/>
            <w:shd w:val="clear" w:color="auto" w:fill="FFFFFF"/>
            <w:tcMar>
              <w:top w:w="120" w:type="dxa"/>
              <w:left w:w="120" w:type="dxa"/>
              <w:bottom w:w="120" w:type="dxa"/>
              <w:right w:w="120" w:type="dxa"/>
            </w:tcMar>
            <w:hideMark/>
          </w:tcPr>
          <w:p w:rsidR="002C03CA" w:rsidRPr="00691433" w:rsidRDefault="002C03CA" w:rsidP="003E7E55">
            <w:pPr>
              <w:rPr>
                <w:color w:val="333333"/>
                <w:szCs w:val="20"/>
              </w:rPr>
            </w:pPr>
            <w:r w:rsidRPr="00691433">
              <w:rPr>
                <w:color w:val="333333"/>
                <w:szCs w:val="20"/>
              </w:rPr>
              <w:t>21</w:t>
            </w:r>
          </w:p>
        </w:tc>
      </w:tr>
    </w:tbl>
    <w:p w:rsidR="002C03CA" w:rsidRPr="00691433" w:rsidRDefault="002C03CA" w:rsidP="002C03CA">
      <w:pPr>
        <w:shd w:val="clear" w:color="auto" w:fill="FFFFFF"/>
        <w:spacing w:before="120"/>
        <w:ind w:right="448"/>
        <w:rPr>
          <w:color w:val="333333"/>
          <w:szCs w:val="20"/>
        </w:rPr>
      </w:pPr>
      <w:r w:rsidRPr="00691433">
        <w:rPr>
          <w:color w:val="333333"/>
          <w:szCs w:val="20"/>
        </w:rPr>
        <w:t>Tragické následky mívá nejen plošné vypalování porostů, ale také spalování porostů shrabaných či různých odpadů. Při silném větru dochází velice snadno k rozšíření ohně mimo ohniště. Hrozí nebezpečí přenesení požáru na jiný objekt nebo plochu se suchou vegetací.</w:t>
      </w:r>
    </w:p>
    <w:p w:rsidR="002C03CA" w:rsidRPr="00691433" w:rsidRDefault="002C03CA" w:rsidP="002C03CA">
      <w:pPr>
        <w:keepNext/>
        <w:pBdr>
          <w:top w:val="single" w:sz="6" w:space="11" w:color="F5F5F5"/>
        </w:pBdr>
        <w:shd w:val="clear" w:color="auto" w:fill="FFFFFF"/>
        <w:spacing w:after="120"/>
        <w:outlineLvl w:val="2"/>
        <w:rPr>
          <w:b/>
          <w:bCs/>
          <w:szCs w:val="20"/>
        </w:rPr>
      </w:pPr>
      <w:r w:rsidRPr="00691433">
        <w:rPr>
          <w:b/>
          <w:bCs/>
          <w:szCs w:val="20"/>
        </w:rPr>
        <w:t>Zákon zakazuje vypalování porostů</w:t>
      </w:r>
    </w:p>
    <w:p w:rsidR="002C03CA" w:rsidRPr="00691433" w:rsidRDefault="002C03CA" w:rsidP="002C03CA">
      <w:pPr>
        <w:shd w:val="clear" w:color="auto" w:fill="FFFFFF"/>
        <w:ind w:right="450"/>
        <w:rPr>
          <w:color w:val="333333"/>
          <w:szCs w:val="20"/>
        </w:rPr>
      </w:pPr>
      <w:r w:rsidRPr="00691433">
        <w:rPr>
          <w:color w:val="333333"/>
          <w:szCs w:val="20"/>
        </w:rPr>
        <w:t>Podle § 17 odst. 3 písm. f) zákona č.133/1985 Sb., o požární ochraně, ve znění pozdějších předpisů, nesmí fyzická osoba provádět vypalování porostů, jinak se dopustí přestupku podle § 78 odst. 1 písm. s) citovaného zákona. Za tento přestupek lze uložit pokutu do výše 25 000 Kč. Podle § 5 odst. 2 citovaného zákona právnické a podnikající fyzické osoby nesmí vypalovat porosty.</w:t>
      </w:r>
    </w:p>
    <w:p w:rsidR="002C03CA" w:rsidRPr="00691433" w:rsidRDefault="002C03CA" w:rsidP="002C03CA">
      <w:pPr>
        <w:shd w:val="clear" w:color="auto" w:fill="FFFFFF"/>
        <w:ind w:right="450"/>
        <w:rPr>
          <w:color w:val="333333"/>
          <w:szCs w:val="20"/>
        </w:rPr>
      </w:pPr>
      <w:r w:rsidRPr="00691433">
        <w:rPr>
          <w:color w:val="333333"/>
          <w:szCs w:val="20"/>
        </w:rPr>
        <w:t>Při spalování hořlavých látek na volném prostranství jsou povinny, se zřetelem na rozsah této činnosti, stanovit opatření proti vzniku a šíření požáru. Spalování hořlavých látek na volném prostranství včetně navrhovaných opatření jsou povinny předem oznámit územně příslušnému HZS kraje, který může stanovit další podmínky pro tuto činnost, popřípadě může takovou činnost zakázat.</w:t>
      </w:r>
    </w:p>
    <w:p w:rsidR="002C03CA" w:rsidRPr="00691433" w:rsidRDefault="002C03CA" w:rsidP="002C03CA">
      <w:pPr>
        <w:shd w:val="clear" w:color="auto" w:fill="FFFFFF"/>
        <w:ind w:right="450"/>
        <w:rPr>
          <w:color w:val="333333"/>
          <w:szCs w:val="20"/>
        </w:rPr>
      </w:pPr>
      <w:r w:rsidRPr="00691433">
        <w:rPr>
          <w:color w:val="333333"/>
          <w:szCs w:val="20"/>
        </w:rPr>
        <w:t>Při porušení této povinnosti se dopustí právnická nebo podnikající fyzická osoba správního deliktu podle § 76 odst. 2 písm. n) citovaného zákona. Za tento správní delikt jim může nýt uložena pokuta až do výše 500 000 Kč.</w:t>
      </w:r>
    </w:p>
    <w:p w:rsidR="002C03CA" w:rsidRPr="00691433" w:rsidRDefault="002C03CA" w:rsidP="002C03CA">
      <w:pPr>
        <w:shd w:val="clear" w:color="auto" w:fill="FFFFFF"/>
        <w:ind w:right="450"/>
        <w:rPr>
          <w:color w:val="333333"/>
          <w:szCs w:val="20"/>
        </w:rPr>
      </w:pPr>
      <w:r w:rsidRPr="00691433">
        <w:rPr>
          <w:color w:val="333333"/>
          <w:szCs w:val="20"/>
        </w:rPr>
        <w:t>Pálení biologického odpadu lze provádět za podmínek stanovených jednotlivými obcemi (nežádoucí znečišťování ovzduší, obtěžování okolí apod.) jen na předem připravených přiměřeně velkých hromadách za trvalé přítomnosti alespoň jedné dospělé osoby a prostředků na prvotní hasební zásah.</w:t>
      </w:r>
    </w:p>
    <w:p w:rsidR="002C03CA" w:rsidRPr="00691433" w:rsidRDefault="002C03CA" w:rsidP="002C03CA">
      <w:pPr>
        <w:keepNext/>
        <w:pBdr>
          <w:top w:val="single" w:sz="6" w:space="11" w:color="F5F5F5"/>
        </w:pBdr>
        <w:shd w:val="clear" w:color="auto" w:fill="FFFFFF"/>
        <w:spacing w:after="120"/>
        <w:outlineLvl w:val="2"/>
        <w:rPr>
          <w:b/>
          <w:bCs/>
          <w:szCs w:val="20"/>
        </w:rPr>
      </w:pPr>
      <w:r w:rsidRPr="00691433">
        <w:rPr>
          <w:b/>
          <w:bCs/>
          <w:szCs w:val="20"/>
        </w:rPr>
        <w:t>V zájmu bezpečnosti své i druhých proto při pálení biologického odpadu dodržujte tato pravidla:</w:t>
      </w:r>
    </w:p>
    <w:p w:rsidR="002C03CA" w:rsidRPr="00691433" w:rsidRDefault="002C03CA" w:rsidP="002C03CA">
      <w:pPr>
        <w:widowControl/>
        <w:numPr>
          <w:ilvl w:val="0"/>
          <w:numId w:val="45"/>
        </w:numPr>
        <w:shd w:val="clear" w:color="auto" w:fill="FFFFFF"/>
        <w:tabs>
          <w:tab w:val="clear" w:pos="720"/>
        </w:tabs>
        <w:adjustRightInd/>
        <w:ind w:left="426" w:right="450" w:hanging="426"/>
        <w:textAlignment w:val="auto"/>
        <w:rPr>
          <w:color w:val="333333"/>
          <w:szCs w:val="20"/>
        </w:rPr>
      </w:pPr>
      <w:r w:rsidRPr="00691433">
        <w:rPr>
          <w:color w:val="333333"/>
          <w:szCs w:val="20"/>
        </w:rPr>
        <w:t>důsledně dbejte pokynů příslušného HZS kraje,</w:t>
      </w:r>
    </w:p>
    <w:p w:rsidR="002C03CA" w:rsidRPr="00691433" w:rsidRDefault="002C03CA" w:rsidP="002C03CA">
      <w:pPr>
        <w:widowControl/>
        <w:numPr>
          <w:ilvl w:val="0"/>
          <w:numId w:val="45"/>
        </w:numPr>
        <w:shd w:val="clear" w:color="auto" w:fill="FFFFFF"/>
        <w:tabs>
          <w:tab w:val="clear" w:pos="720"/>
        </w:tabs>
        <w:adjustRightInd/>
        <w:ind w:left="426" w:right="450" w:hanging="426"/>
        <w:textAlignment w:val="auto"/>
        <w:rPr>
          <w:color w:val="333333"/>
          <w:szCs w:val="20"/>
        </w:rPr>
      </w:pPr>
      <w:r w:rsidRPr="00691433">
        <w:rPr>
          <w:color w:val="333333"/>
          <w:szCs w:val="20"/>
        </w:rPr>
        <w:t>velikost hromad klestu a listí po úklidu je nutno volit tak, aby shořely během pracovní směny nebo v době, kdy je na místě přítomen dozor,</w:t>
      </w:r>
    </w:p>
    <w:p w:rsidR="002C03CA" w:rsidRPr="00691433" w:rsidRDefault="002C03CA" w:rsidP="002C03CA">
      <w:pPr>
        <w:widowControl/>
        <w:numPr>
          <w:ilvl w:val="0"/>
          <w:numId w:val="45"/>
        </w:numPr>
        <w:shd w:val="clear" w:color="auto" w:fill="FFFFFF"/>
        <w:tabs>
          <w:tab w:val="clear" w:pos="720"/>
        </w:tabs>
        <w:adjustRightInd/>
        <w:ind w:left="426" w:right="450" w:hanging="426"/>
        <w:textAlignment w:val="auto"/>
        <w:rPr>
          <w:color w:val="333333"/>
          <w:szCs w:val="20"/>
        </w:rPr>
      </w:pPr>
      <w:r w:rsidRPr="00691433">
        <w:rPr>
          <w:color w:val="333333"/>
          <w:szCs w:val="20"/>
        </w:rPr>
        <w:t>při náhlém zhoršení počasí – silném větru – pálení ihned přerušte a oheň uhaste,</w:t>
      </w:r>
    </w:p>
    <w:p w:rsidR="002C03CA" w:rsidRPr="00691433" w:rsidRDefault="002C03CA" w:rsidP="002C03CA">
      <w:pPr>
        <w:widowControl/>
        <w:numPr>
          <w:ilvl w:val="0"/>
          <w:numId w:val="45"/>
        </w:numPr>
        <w:shd w:val="clear" w:color="auto" w:fill="FFFFFF"/>
        <w:tabs>
          <w:tab w:val="clear" w:pos="720"/>
        </w:tabs>
        <w:adjustRightInd/>
        <w:ind w:left="426" w:right="450" w:hanging="426"/>
        <w:textAlignment w:val="auto"/>
        <w:rPr>
          <w:color w:val="333333"/>
          <w:szCs w:val="20"/>
        </w:rPr>
      </w:pPr>
      <w:r w:rsidRPr="00691433">
        <w:rPr>
          <w:color w:val="333333"/>
          <w:szCs w:val="20"/>
        </w:rPr>
        <w:t>místo pro pálení izolujte pruhem širokým nejméně 1 m, kde budou odstraněny hořlavé materiály až na minerální půdu (zeminu),</w:t>
      </w:r>
    </w:p>
    <w:p w:rsidR="002C03CA" w:rsidRPr="00691433" w:rsidRDefault="002C03CA" w:rsidP="002C03CA">
      <w:pPr>
        <w:widowControl/>
        <w:numPr>
          <w:ilvl w:val="0"/>
          <w:numId w:val="45"/>
        </w:numPr>
        <w:shd w:val="clear" w:color="auto" w:fill="FFFFFF"/>
        <w:tabs>
          <w:tab w:val="clear" w:pos="720"/>
        </w:tabs>
        <w:adjustRightInd/>
        <w:ind w:left="426" w:right="450" w:hanging="426"/>
        <w:textAlignment w:val="auto"/>
        <w:rPr>
          <w:color w:val="333333"/>
          <w:szCs w:val="20"/>
        </w:rPr>
      </w:pPr>
      <w:r w:rsidRPr="00691433">
        <w:rPr>
          <w:color w:val="333333"/>
          <w:szCs w:val="20"/>
        </w:rPr>
        <w:t>místo spalování musíte zabezpečit dostatečným množstvím hasebních látek,</w:t>
      </w:r>
    </w:p>
    <w:p w:rsidR="002C03CA" w:rsidRPr="00691433" w:rsidRDefault="002C03CA" w:rsidP="002C03CA">
      <w:pPr>
        <w:widowControl/>
        <w:numPr>
          <w:ilvl w:val="0"/>
          <w:numId w:val="45"/>
        </w:numPr>
        <w:shd w:val="clear" w:color="auto" w:fill="FFFFFF"/>
        <w:tabs>
          <w:tab w:val="clear" w:pos="720"/>
        </w:tabs>
        <w:adjustRightInd/>
        <w:ind w:left="426" w:right="450" w:hanging="426"/>
        <w:textAlignment w:val="auto"/>
        <w:rPr>
          <w:color w:val="333333"/>
          <w:szCs w:val="20"/>
        </w:rPr>
      </w:pPr>
      <w:r w:rsidRPr="00691433">
        <w:rPr>
          <w:color w:val="333333"/>
          <w:szCs w:val="20"/>
        </w:rPr>
        <w:t>místo pálení můžete opustit až po úplném uhašení ohně,</w:t>
      </w:r>
    </w:p>
    <w:p w:rsidR="002C03CA" w:rsidRPr="00691433" w:rsidRDefault="002C03CA" w:rsidP="002C03CA">
      <w:pPr>
        <w:widowControl/>
        <w:numPr>
          <w:ilvl w:val="0"/>
          <w:numId w:val="45"/>
        </w:numPr>
        <w:shd w:val="clear" w:color="auto" w:fill="FFFFFF"/>
        <w:tabs>
          <w:tab w:val="clear" w:pos="720"/>
        </w:tabs>
        <w:adjustRightInd/>
        <w:ind w:left="426" w:right="450" w:hanging="426"/>
        <w:textAlignment w:val="auto"/>
        <w:rPr>
          <w:color w:val="333333"/>
          <w:szCs w:val="20"/>
        </w:rPr>
      </w:pPr>
      <w:r w:rsidRPr="00691433">
        <w:rPr>
          <w:color w:val="333333"/>
          <w:szCs w:val="20"/>
        </w:rPr>
        <w:t>po dobu 5 dnů nebo do vydatného deště místo pálení pravidelně kontrolujte,</w:t>
      </w:r>
    </w:p>
    <w:p w:rsidR="002C03CA" w:rsidRPr="00691433" w:rsidRDefault="002C03CA" w:rsidP="002C03CA">
      <w:pPr>
        <w:widowControl/>
        <w:numPr>
          <w:ilvl w:val="0"/>
          <w:numId w:val="45"/>
        </w:numPr>
        <w:shd w:val="clear" w:color="auto" w:fill="FFFFFF"/>
        <w:tabs>
          <w:tab w:val="clear" w:pos="720"/>
        </w:tabs>
        <w:adjustRightInd/>
        <w:ind w:left="426" w:right="450" w:hanging="426"/>
        <w:textAlignment w:val="auto"/>
        <w:rPr>
          <w:color w:val="333333"/>
          <w:szCs w:val="20"/>
        </w:rPr>
      </w:pPr>
      <w:r w:rsidRPr="00691433">
        <w:rPr>
          <w:color w:val="333333"/>
          <w:szCs w:val="20"/>
        </w:rPr>
        <w:t>příjezdové cesty vedoucí k místům spalování nesmí být zataraseny,</w:t>
      </w:r>
    </w:p>
    <w:p w:rsidR="002C03CA" w:rsidRPr="00691433" w:rsidRDefault="002C03CA" w:rsidP="002C03CA">
      <w:pPr>
        <w:widowControl/>
        <w:numPr>
          <w:ilvl w:val="0"/>
          <w:numId w:val="45"/>
        </w:numPr>
        <w:shd w:val="clear" w:color="auto" w:fill="FFFFFF"/>
        <w:tabs>
          <w:tab w:val="clear" w:pos="720"/>
        </w:tabs>
        <w:adjustRightInd/>
        <w:ind w:left="426" w:right="450" w:hanging="426"/>
        <w:textAlignment w:val="auto"/>
        <w:rPr>
          <w:color w:val="333333"/>
          <w:szCs w:val="20"/>
        </w:rPr>
      </w:pPr>
      <w:r w:rsidRPr="00691433">
        <w:rPr>
          <w:color w:val="333333"/>
          <w:szCs w:val="20"/>
        </w:rPr>
        <w:t>spalovat klest či odpad lze pouze v bezpečné vzdálenosti od obytných nebo hospodářských objektů,</w:t>
      </w:r>
    </w:p>
    <w:p w:rsidR="002C03CA" w:rsidRPr="00691433" w:rsidRDefault="002C03CA" w:rsidP="002C03CA">
      <w:pPr>
        <w:widowControl/>
        <w:numPr>
          <w:ilvl w:val="0"/>
          <w:numId w:val="45"/>
        </w:numPr>
        <w:shd w:val="clear" w:color="auto" w:fill="FFFFFF"/>
        <w:tabs>
          <w:tab w:val="clear" w:pos="720"/>
        </w:tabs>
        <w:adjustRightInd/>
        <w:ind w:left="426" w:right="450" w:hanging="426"/>
        <w:textAlignment w:val="auto"/>
        <w:rPr>
          <w:color w:val="333333"/>
          <w:szCs w:val="20"/>
        </w:rPr>
      </w:pPr>
      <w:r w:rsidRPr="00691433">
        <w:rPr>
          <w:color w:val="333333"/>
          <w:szCs w:val="20"/>
        </w:rPr>
        <w:t>osoba mladší 15 let nemůže odpad spalovat bez přítomnosti osoby starší 18 let, která je spalováním pověřena.</w:t>
      </w:r>
    </w:p>
    <w:p w:rsidR="002C03CA" w:rsidRPr="00691433" w:rsidRDefault="00C114F0" w:rsidP="002C03CA">
      <w:pPr>
        <w:rPr>
          <w:color w:val="333333"/>
          <w:szCs w:val="20"/>
        </w:rPr>
      </w:pPr>
      <w:r>
        <w:rPr>
          <w:szCs w:val="20"/>
        </w:rPr>
        <w:pict>
          <v:rect id="_x0000_i1025" style="width:0;height:0" o:hralign="center" o:hrstd="t" o:hrnoshade="t" o:hr="t" fillcolor="#333" stroked="f"/>
        </w:pict>
      </w:r>
      <w:r w:rsidR="002C03CA" w:rsidRPr="00691433">
        <w:rPr>
          <w:color w:val="333333"/>
          <w:szCs w:val="20"/>
        </w:rPr>
        <w:t>Mějte na paměti, že povinnosti občanů a firem v této oblasti stanoví i další zákonné normy, např. zákon o ovzduší, zákon o lesích, zákon o odpadech nebo vyhlášky jednotlivých obcí.</w:t>
      </w:r>
    </w:p>
    <w:p w:rsidR="002C03CA" w:rsidRDefault="002C03CA" w:rsidP="002C03CA">
      <w:pPr>
        <w:shd w:val="clear" w:color="auto" w:fill="FFFFFF"/>
        <w:jc w:val="right"/>
        <w:rPr>
          <w:i/>
          <w:iCs/>
          <w:color w:val="333333"/>
          <w:szCs w:val="20"/>
        </w:rPr>
      </w:pPr>
      <w:r w:rsidRPr="00691433">
        <w:rPr>
          <w:i/>
          <w:iCs/>
          <w:color w:val="333333"/>
          <w:szCs w:val="20"/>
        </w:rPr>
        <w:t>kpt. Mgr. Nicole Zaoralová</w:t>
      </w:r>
    </w:p>
    <w:p w:rsidR="002C03CA" w:rsidRDefault="002C03CA" w:rsidP="002C03CA">
      <w:pPr>
        <w:shd w:val="clear" w:color="auto" w:fill="FFFFFF"/>
        <w:jc w:val="right"/>
        <w:rPr>
          <w:i/>
          <w:iCs/>
          <w:color w:val="333333"/>
          <w:szCs w:val="20"/>
        </w:rPr>
      </w:pPr>
      <w:r w:rsidRPr="00691433">
        <w:rPr>
          <w:i/>
          <w:iCs/>
          <w:color w:val="333333"/>
          <w:szCs w:val="20"/>
        </w:rPr>
        <w:t>tisková mluvčí</w:t>
      </w:r>
    </w:p>
    <w:p w:rsidR="002C03CA" w:rsidRPr="00691433" w:rsidRDefault="002C03CA" w:rsidP="002C03CA">
      <w:pPr>
        <w:shd w:val="clear" w:color="auto" w:fill="FFFFFF"/>
        <w:jc w:val="right"/>
        <w:rPr>
          <w:i/>
          <w:iCs/>
          <w:color w:val="333333"/>
          <w:szCs w:val="20"/>
        </w:rPr>
      </w:pPr>
      <w:r w:rsidRPr="00691433">
        <w:rPr>
          <w:i/>
          <w:iCs/>
          <w:color w:val="333333"/>
          <w:szCs w:val="20"/>
        </w:rPr>
        <w:t>Ministerstvo vnitra – GŘ HZS ČR</w:t>
      </w:r>
    </w:p>
    <w:p w:rsidR="002C03CA" w:rsidRPr="00F84B68" w:rsidRDefault="002C03CA" w:rsidP="002C03CA">
      <w:pPr>
        <w:spacing w:before="120"/>
        <w:jc w:val="right"/>
      </w:pPr>
      <w:r>
        <w:t xml:space="preserve">Převzato z </w:t>
      </w:r>
      <w:r w:rsidRPr="002C03CA">
        <w:t>http://www.pozary.cz/</w:t>
      </w:r>
      <w:r>
        <w:t>, odkaz zaslal Vladimír Vázler</w:t>
      </w:r>
    </w:p>
    <w:p w:rsidR="00EB784F" w:rsidRDefault="00EB784F" w:rsidP="00757DF8">
      <w:pPr>
        <w:pStyle w:val="Nadpis2"/>
      </w:pPr>
      <w:r w:rsidRPr="00620A4E">
        <w:lastRenderedPageBreak/>
        <w:t>Proběhlo …</w:t>
      </w:r>
    </w:p>
    <w:p w:rsidR="00543EDC" w:rsidRDefault="00543EDC" w:rsidP="00F04585">
      <w:pPr>
        <w:pStyle w:val="Nadpis3"/>
        <w:spacing w:before="120"/>
      </w:pPr>
      <w:r w:rsidRPr="00543EDC">
        <w:t>Výroční valná hromada SDH Nepomyšl</w:t>
      </w:r>
    </w:p>
    <w:p w:rsidR="00543EDC" w:rsidRDefault="00DA161E" w:rsidP="00DA161E">
      <w:pPr>
        <w:spacing w:before="120"/>
        <w:jc w:val="center"/>
      </w:pPr>
      <w:r>
        <w:rPr>
          <w:noProof/>
        </w:rPr>
        <w:drawing>
          <wp:inline distT="0" distB="0" distL="0" distR="0">
            <wp:extent cx="1898077" cy="1800000"/>
            <wp:effectExtent l="19050" t="0" r="6923" b="0"/>
            <wp:docPr id="3" name="Obrázek 2" descr="IMG_20160206_172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60206_172234.jpg"/>
                    <pic:cNvPicPr/>
                  </pic:nvPicPr>
                  <pic:blipFill>
                    <a:blip r:embed="rId16" cstate="print"/>
                    <a:srcRect t="22026" b="7048"/>
                    <a:stretch>
                      <a:fillRect/>
                    </a:stretch>
                  </pic:blipFill>
                  <pic:spPr>
                    <a:xfrm>
                      <a:off x="0" y="0"/>
                      <a:ext cx="1898077" cy="1800000"/>
                    </a:xfrm>
                    <a:prstGeom prst="rect">
                      <a:avLst/>
                    </a:prstGeom>
                    <a:ln>
                      <a:noFill/>
                    </a:ln>
                    <a:effectLst>
                      <a:softEdge rad="112500"/>
                    </a:effectLst>
                  </pic:spPr>
                </pic:pic>
              </a:graphicData>
            </a:graphic>
          </wp:inline>
        </w:drawing>
      </w:r>
      <w:r>
        <w:rPr>
          <w:noProof/>
        </w:rPr>
        <w:drawing>
          <wp:inline distT="0" distB="0" distL="0" distR="0">
            <wp:extent cx="1347692" cy="1800000"/>
            <wp:effectExtent l="19050" t="0" r="4858" b="0"/>
            <wp:docPr id="9" name="Obrázek 6" descr="IMG_20160206_175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60206_175515.jpg"/>
                    <pic:cNvPicPr/>
                  </pic:nvPicPr>
                  <pic:blipFill>
                    <a:blip r:embed="rId17" cstate="print"/>
                    <a:stretch>
                      <a:fillRect/>
                    </a:stretch>
                  </pic:blipFill>
                  <pic:spPr>
                    <a:xfrm>
                      <a:off x="0" y="0"/>
                      <a:ext cx="1347692" cy="1800000"/>
                    </a:xfrm>
                    <a:prstGeom prst="rect">
                      <a:avLst/>
                    </a:prstGeom>
                    <a:ln>
                      <a:noFill/>
                    </a:ln>
                    <a:effectLst>
                      <a:softEdge rad="112500"/>
                    </a:effectLst>
                  </pic:spPr>
                </pic:pic>
              </a:graphicData>
            </a:graphic>
          </wp:inline>
        </w:drawing>
      </w:r>
      <w:r>
        <w:rPr>
          <w:noProof/>
        </w:rPr>
        <w:drawing>
          <wp:inline distT="0" distB="0" distL="0" distR="0">
            <wp:extent cx="1583654" cy="1800000"/>
            <wp:effectExtent l="19050" t="0" r="0" b="0"/>
            <wp:docPr id="6" name="Obrázek 5" descr="IMG_20160206_175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60206_175259.jpg"/>
                    <pic:cNvPicPr/>
                  </pic:nvPicPr>
                  <pic:blipFill>
                    <a:blip r:embed="rId18" cstate="print"/>
                    <a:srcRect t="14978"/>
                    <a:stretch>
                      <a:fillRect/>
                    </a:stretch>
                  </pic:blipFill>
                  <pic:spPr>
                    <a:xfrm>
                      <a:off x="0" y="0"/>
                      <a:ext cx="1583654" cy="1800000"/>
                    </a:xfrm>
                    <a:prstGeom prst="rect">
                      <a:avLst/>
                    </a:prstGeom>
                    <a:ln>
                      <a:noFill/>
                    </a:ln>
                    <a:effectLst>
                      <a:softEdge rad="112500"/>
                    </a:effectLst>
                  </pic:spPr>
                </pic:pic>
              </a:graphicData>
            </a:graphic>
          </wp:inline>
        </w:drawing>
      </w:r>
    </w:p>
    <w:p w:rsidR="00A2032F" w:rsidRDefault="00A2032F" w:rsidP="00A2032F">
      <w:pPr>
        <w:spacing w:before="120"/>
        <w:rPr>
          <w:noProof/>
        </w:rPr>
      </w:pPr>
      <w:r w:rsidRPr="00543EDC">
        <w:t>Dne 6.</w:t>
      </w:r>
      <w:r>
        <w:t xml:space="preserve"> </w:t>
      </w:r>
      <w:r w:rsidRPr="00543EDC">
        <w:t>2.</w:t>
      </w:r>
      <w:r>
        <w:t xml:space="preserve"> </w:t>
      </w:r>
      <w:r w:rsidRPr="00543EDC">
        <w:t>2016 se v hasičské zbrojnici Nepomyšl konala Výroční valná hromada SDH Nepomyšl.</w:t>
      </w:r>
    </w:p>
    <w:p w:rsidR="00DA161E" w:rsidRDefault="0083375C" w:rsidP="00DA161E">
      <w:pPr>
        <w:spacing w:before="120"/>
        <w:jc w:val="right"/>
      </w:pPr>
      <w:r>
        <w:t xml:space="preserve">Text i foto: </w:t>
      </w:r>
      <w:r w:rsidR="00DA161E">
        <w:t>Vladimír Vázler</w:t>
      </w:r>
    </w:p>
    <w:p w:rsidR="005B67BC" w:rsidRDefault="005B67BC" w:rsidP="00F27AAB">
      <w:pPr>
        <w:pStyle w:val="Nadpis3"/>
        <w:spacing w:before="120"/>
      </w:pPr>
    </w:p>
    <w:p w:rsidR="00F27AAB" w:rsidRDefault="00F27AAB" w:rsidP="00F27AAB">
      <w:pPr>
        <w:pStyle w:val="Nadpis3"/>
        <w:spacing w:before="120"/>
      </w:pPr>
      <w:r>
        <w:t>Taneční zábava k MDŽ s MS ČČK Nepomyšl</w:t>
      </w:r>
    </w:p>
    <w:p w:rsidR="00F27AAB" w:rsidRDefault="00F27AAB" w:rsidP="00F27AAB">
      <w:pPr>
        <w:spacing w:before="120"/>
      </w:pPr>
      <w:r>
        <w:t>V sobotu 12. 3. 2016 pořádala místní skupina ČČK</w:t>
      </w:r>
      <w:r w:rsidR="005B67BC">
        <w:t xml:space="preserve"> v K</w:t>
      </w:r>
      <w:r w:rsidR="005C4C3C">
        <w:t xml:space="preserve">ulturním domě v Nepomyšli </w:t>
      </w:r>
      <w:r>
        <w:t>taneční zábavu k oslavě MDŽ. Bohužel žádný textík k akci jsem od pořadatelů i přes několikeré žádosti nedostala, já sama se programu neúčastnila a tak toho mnoho napsat nemohu. Z doslechu ale vím, že zúčastnění si zábavu velmi užili a že mnozí ocenili to, že i tentokrát byla zábava nekuřácká. Díky tak organizátorkám za vydařený počin. Fotografie poskytla paní Jana Žáková.</w:t>
      </w:r>
    </w:p>
    <w:p w:rsidR="00F27AAB" w:rsidRDefault="00F27AAB" w:rsidP="00DA161E">
      <w:pPr>
        <w:spacing w:before="120"/>
        <w:jc w:val="right"/>
      </w:pPr>
      <w:r>
        <w:t>Zdenka Lněníčková</w:t>
      </w:r>
    </w:p>
    <w:p w:rsidR="005B67BC" w:rsidRDefault="005B67BC" w:rsidP="00DA161E">
      <w:pPr>
        <w:spacing w:before="120"/>
        <w:jc w:val="right"/>
      </w:pPr>
    </w:p>
    <w:p w:rsidR="005B67BC" w:rsidRDefault="00F27AAB" w:rsidP="00F27AAB">
      <w:pPr>
        <w:pStyle w:val="Nadpis3"/>
        <w:keepNext w:val="0"/>
        <w:spacing w:before="120"/>
      </w:pPr>
      <w:r>
        <w:rPr>
          <w:noProof/>
        </w:rPr>
        <w:drawing>
          <wp:inline distT="0" distB="0" distL="0" distR="0">
            <wp:extent cx="3598609" cy="2160000"/>
            <wp:effectExtent l="19050" t="0" r="1841" b="0"/>
            <wp:docPr id="89" name="Obrázek 88" descr="20160312_221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312_221359.jpg"/>
                    <pic:cNvPicPr/>
                  </pic:nvPicPr>
                  <pic:blipFill>
                    <a:blip r:embed="rId19" cstate="print"/>
                    <a:stretch>
                      <a:fillRect/>
                    </a:stretch>
                  </pic:blipFill>
                  <pic:spPr>
                    <a:xfrm>
                      <a:off x="0" y="0"/>
                      <a:ext cx="3598609" cy="2160000"/>
                    </a:xfrm>
                    <a:prstGeom prst="rect">
                      <a:avLst/>
                    </a:prstGeom>
                    <a:ln>
                      <a:noFill/>
                    </a:ln>
                    <a:effectLst>
                      <a:softEdge rad="112500"/>
                    </a:effectLst>
                  </pic:spPr>
                </pic:pic>
              </a:graphicData>
            </a:graphic>
          </wp:inline>
        </w:drawing>
      </w:r>
      <w:r>
        <w:rPr>
          <w:noProof/>
        </w:rPr>
        <w:drawing>
          <wp:inline distT="0" distB="0" distL="0" distR="0">
            <wp:extent cx="2922905" cy="2162175"/>
            <wp:effectExtent l="19050" t="0" r="0" b="0"/>
            <wp:docPr id="90" name="Obrázek 89" descr="20160312_221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312_221434.jpg"/>
                    <pic:cNvPicPr/>
                  </pic:nvPicPr>
                  <pic:blipFill>
                    <a:blip r:embed="rId20" cstate="print"/>
                    <a:srcRect l="18790"/>
                    <a:stretch>
                      <a:fillRect/>
                    </a:stretch>
                  </pic:blipFill>
                  <pic:spPr>
                    <a:xfrm>
                      <a:off x="0" y="0"/>
                      <a:ext cx="2922905" cy="2162175"/>
                    </a:xfrm>
                    <a:prstGeom prst="rect">
                      <a:avLst/>
                    </a:prstGeom>
                    <a:ln>
                      <a:noFill/>
                    </a:ln>
                    <a:effectLst>
                      <a:softEdge rad="112500"/>
                    </a:effectLst>
                  </pic:spPr>
                </pic:pic>
              </a:graphicData>
            </a:graphic>
          </wp:inline>
        </w:drawing>
      </w:r>
    </w:p>
    <w:p w:rsidR="005C4C3C" w:rsidRDefault="00F27AAB" w:rsidP="00F27AAB">
      <w:pPr>
        <w:pStyle w:val="Nadpis3"/>
        <w:keepNext w:val="0"/>
        <w:spacing w:before="120"/>
      </w:pPr>
      <w:r>
        <w:rPr>
          <w:noProof/>
        </w:rPr>
        <w:drawing>
          <wp:inline distT="0" distB="0" distL="0" distR="0">
            <wp:extent cx="1971675" cy="2162175"/>
            <wp:effectExtent l="19050" t="0" r="9525" b="0"/>
            <wp:docPr id="91" name="Obrázek 90" descr="20160312_221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312_221604.jpg"/>
                    <pic:cNvPicPr/>
                  </pic:nvPicPr>
                  <pic:blipFill>
                    <a:blip r:embed="rId21" cstate="print"/>
                    <a:srcRect l="24347" r="20871"/>
                    <a:stretch>
                      <a:fillRect/>
                    </a:stretch>
                  </pic:blipFill>
                  <pic:spPr>
                    <a:xfrm>
                      <a:off x="0" y="0"/>
                      <a:ext cx="1971675" cy="2162175"/>
                    </a:xfrm>
                    <a:prstGeom prst="rect">
                      <a:avLst/>
                    </a:prstGeom>
                    <a:ln>
                      <a:noFill/>
                    </a:ln>
                    <a:effectLst>
                      <a:softEdge rad="112500"/>
                    </a:effectLst>
                  </pic:spPr>
                </pic:pic>
              </a:graphicData>
            </a:graphic>
          </wp:inline>
        </w:drawing>
      </w:r>
      <w:r>
        <w:rPr>
          <w:noProof/>
        </w:rPr>
        <w:drawing>
          <wp:inline distT="0" distB="0" distL="0" distR="0">
            <wp:extent cx="2962275" cy="2162175"/>
            <wp:effectExtent l="19050" t="0" r="9525" b="0"/>
            <wp:docPr id="92" name="Obrázek 91" descr="20160312_221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312_221739.jpg"/>
                    <pic:cNvPicPr/>
                  </pic:nvPicPr>
                  <pic:blipFill>
                    <a:blip r:embed="rId22" cstate="print"/>
                    <a:srcRect l="3705" r="13991"/>
                    <a:stretch>
                      <a:fillRect/>
                    </a:stretch>
                  </pic:blipFill>
                  <pic:spPr>
                    <a:xfrm>
                      <a:off x="0" y="0"/>
                      <a:ext cx="2962275" cy="2162175"/>
                    </a:xfrm>
                    <a:prstGeom prst="rect">
                      <a:avLst/>
                    </a:prstGeom>
                    <a:ln>
                      <a:noFill/>
                    </a:ln>
                    <a:effectLst>
                      <a:softEdge rad="112500"/>
                    </a:effectLst>
                  </pic:spPr>
                </pic:pic>
              </a:graphicData>
            </a:graphic>
          </wp:inline>
        </w:drawing>
      </w:r>
      <w:r>
        <w:rPr>
          <w:noProof/>
        </w:rPr>
        <w:drawing>
          <wp:inline distT="0" distB="0" distL="0" distR="0">
            <wp:extent cx="1466850" cy="2162175"/>
            <wp:effectExtent l="19050" t="0" r="0" b="0"/>
            <wp:docPr id="93" name="Obrázek 92" descr="20160312_2219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0312_221931.jpg"/>
                    <pic:cNvPicPr/>
                  </pic:nvPicPr>
                  <pic:blipFill>
                    <a:blip r:embed="rId23" cstate="print">
                      <a:lum bright="20000" contrast="20000"/>
                    </a:blip>
                    <a:srcRect l="33066" r="26202"/>
                    <a:stretch>
                      <a:fillRect/>
                    </a:stretch>
                  </pic:blipFill>
                  <pic:spPr>
                    <a:xfrm>
                      <a:off x="0" y="0"/>
                      <a:ext cx="1466850" cy="2162175"/>
                    </a:xfrm>
                    <a:prstGeom prst="rect">
                      <a:avLst/>
                    </a:prstGeom>
                    <a:ln>
                      <a:noFill/>
                    </a:ln>
                    <a:effectLst>
                      <a:softEdge rad="112500"/>
                    </a:effectLst>
                  </pic:spPr>
                </pic:pic>
              </a:graphicData>
            </a:graphic>
          </wp:inline>
        </w:drawing>
      </w:r>
    </w:p>
    <w:p w:rsidR="005C4C3C" w:rsidRDefault="005C4C3C" w:rsidP="005C4C3C">
      <w:pPr>
        <w:spacing w:before="120"/>
        <w:jc w:val="right"/>
      </w:pPr>
      <w:r>
        <w:t>Foto: Jana Žáková</w:t>
      </w:r>
    </w:p>
    <w:p w:rsidR="00DA161E" w:rsidRDefault="00DA161E" w:rsidP="00F27AAB">
      <w:pPr>
        <w:pStyle w:val="Nadpis3"/>
        <w:keepNext w:val="0"/>
        <w:spacing w:before="120"/>
      </w:pPr>
      <w:r>
        <w:lastRenderedPageBreak/>
        <w:t>Jarní srdíčkové dny</w:t>
      </w:r>
    </w:p>
    <w:p w:rsidR="00A72504" w:rsidRDefault="00DA161E" w:rsidP="00DA161E">
      <w:pPr>
        <w:spacing w:before="120"/>
      </w:pPr>
      <w:r w:rsidRPr="00DA161E">
        <w:t>Ve dnech od 14.</w:t>
      </w:r>
      <w:r w:rsidR="00A72504">
        <w:t xml:space="preserve"> </w:t>
      </w:r>
      <w:r w:rsidRPr="00DA161E">
        <w:t>3.</w:t>
      </w:r>
      <w:r w:rsidR="00A72504">
        <w:t xml:space="preserve"> </w:t>
      </w:r>
      <w:r w:rsidRPr="00DA161E">
        <w:t>2016 do 18.</w:t>
      </w:r>
      <w:r w:rsidR="00A72504">
        <w:t xml:space="preserve"> </w:t>
      </w:r>
      <w:r w:rsidRPr="00DA161E">
        <w:t>3.</w:t>
      </w:r>
      <w:r w:rsidR="00A72504">
        <w:t xml:space="preserve"> </w:t>
      </w:r>
      <w:r w:rsidRPr="00DA161E">
        <w:t>2016 proběhla po celé ČR tradiční sbírka Jarní srdíčkové dny pod nadací Život dětem o.</w:t>
      </w:r>
      <w:r w:rsidR="00A72504">
        <w:t xml:space="preserve"> </w:t>
      </w:r>
      <w:r w:rsidRPr="00DA161E">
        <w:t>p.</w:t>
      </w:r>
      <w:r w:rsidR="00A72504">
        <w:t xml:space="preserve"> </w:t>
      </w:r>
      <w:r w:rsidRPr="00DA161E">
        <w:t>s.</w:t>
      </w:r>
      <w:r w:rsidR="00A72504">
        <w:t xml:space="preserve"> </w:t>
      </w:r>
      <w:r w:rsidRPr="00DA161E">
        <w:t>Dětský přírodovědný zájmový kroužek "Pandíci" se do této sbírky na pomoc vážně nemocným dětem zapojil.</w:t>
      </w:r>
    </w:p>
    <w:p w:rsidR="00A72504" w:rsidRDefault="00DA161E" w:rsidP="00DA161E">
      <w:pPr>
        <w:spacing w:before="120"/>
      </w:pPr>
      <w:r w:rsidRPr="00DA161E">
        <w:t>V úterý 15.</w:t>
      </w:r>
      <w:r w:rsidR="00A72504">
        <w:t xml:space="preserve"> </w:t>
      </w:r>
      <w:r w:rsidRPr="00DA161E">
        <w:t>3.</w:t>
      </w:r>
      <w:r w:rsidR="00A72504">
        <w:t xml:space="preserve"> </w:t>
      </w:r>
      <w:r w:rsidRPr="00DA161E">
        <w:t>2016 jsme se já, Sabina a Karolína Nedvědovi a Matěj Lněníček vydali do okolí Nepomyšle a nabízeli jsme drobné předměty (srdíčka, náramky, magnetky, žetonky do nákupních vozíků)</w:t>
      </w:r>
      <w:r w:rsidR="00A72504">
        <w:t xml:space="preserve"> </w:t>
      </w:r>
      <w:r w:rsidRPr="00DA161E">
        <w:t>za symbolické ceny. Prošli jsme Chmelištnou, Podbořanský Rohozec, Dvérce a zastavili jsme se i na dvérecké drůbežárně. Tímto bychom všem, kteří do sbírky přispěli</w:t>
      </w:r>
      <w:r w:rsidR="00A72504">
        <w:t xml:space="preserve">, chtěli </w:t>
      </w:r>
      <w:r w:rsidRPr="00DA161E">
        <w:t>moc poděkovat.</w:t>
      </w:r>
    </w:p>
    <w:p w:rsidR="00A72504" w:rsidRDefault="00DA161E" w:rsidP="00DA161E">
      <w:pPr>
        <w:spacing w:before="120"/>
      </w:pPr>
      <w:r w:rsidRPr="00DA161E">
        <w:t>Dne 17.</w:t>
      </w:r>
      <w:r w:rsidR="00A72504">
        <w:t xml:space="preserve"> </w:t>
      </w:r>
      <w:r w:rsidRPr="00DA161E">
        <w:t>3.</w:t>
      </w:r>
      <w:r w:rsidR="00A72504">
        <w:t xml:space="preserve"> </w:t>
      </w:r>
      <w:r w:rsidR="009A00A1">
        <w:t xml:space="preserve">2016 </w:t>
      </w:r>
      <w:r w:rsidR="00872799">
        <w:t xml:space="preserve"> se dvě skupinky vydaly</w:t>
      </w:r>
      <w:r w:rsidRPr="00DA161E">
        <w:t xml:space="preserve"> se sbírkou po Nepomyšli. První skupinka ve složení Gábina Schröt</w:t>
      </w:r>
      <w:r w:rsidR="005B67BC">
        <w:t>t</w:t>
      </w:r>
      <w:r w:rsidRPr="00DA161E">
        <w:t>erová st., Gabča</w:t>
      </w:r>
      <w:r w:rsidR="00A72504">
        <w:t xml:space="preserve"> Schröt</w:t>
      </w:r>
      <w:r w:rsidR="005B67BC">
        <w:t>t</w:t>
      </w:r>
      <w:r w:rsidR="00A72504">
        <w:t>erová ml., Míša Schröt</w:t>
      </w:r>
      <w:r w:rsidR="005B67BC">
        <w:t>t</w:t>
      </w:r>
      <w:r w:rsidR="00A72504">
        <w:t>er a Sabča Nedvědová obešla</w:t>
      </w:r>
      <w:r w:rsidRPr="00DA161E">
        <w:t xml:space="preserve"> spodní část Nepomyšle a druhá skupinka ve složení Kája Nedvědová, Sára Sedláková, Iveta Hábová, Maruška a Magdalenka </w:t>
      </w:r>
      <w:r w:rsidR="00A72504">
        <w:t>Smolkovi a já obešla</w:t>
      </w:r>
      <w:r w:rsidRPr="00DA161E">
        <w:t xml:space="preserve"> horní část Nepomyšle.</w:t>
      </w:r>
      <w:r w:rsidR="00A72504">
        <w:t xml:space="preserve"> </w:t>
      </w:r>
      <w:r w:rsidRPr="00DA161E">
        <w:t>Tímto bych chtěla poděkovat všem v Nepomyšli, kteří ochotně do sbírky přispěli a také Evě Miliňovské, které se podařilo získat do sbírky nemalou částku.</w:t>
      </w:r>
    </w:p>
    <w:p w:rsidR="00B64226" w:rsidRDefault="00DA161E" w:rsidP="00DA161E">
      <w:pPr>
        <w:spacing w:before="120"/>
      </w:pPr>
      <w:r w:rsidRPr="00DA161E">
        <w:t>Sbírkové kasičky b</w:t>
      </w:r>
      <w:r w:rsidR="00B64226">
        <w:t>yly zaplombované a otevřeny byly</w:t>
      </w:r>
      <w:r w:rsidRPr="00DA161E">
        <w:t xml:space="preserve"> až v Č</w:t>
      </w:r>
      <w:r w:rsidR="00B64226">
        <w:t>eské spořitelně, kde peníze byly</w:t>
      </w:r>
      <w:r w:rsidRPr="00DA161E">
        <w:t xml:space="preserve"> přepočítány a zaslány na účet nadace Život dětem. Celkem se vybralo</w:t>
      </w:r>
      <w:r w:rsidR="00B64226">
        <w:t xml:space="preserve"> </w:t>
      </w:r>
      <w:r w:rsidR="00B339DF">
        <w:t>krásných 3 321 Kč.</w:t>
      </w:r>
    </w:p>
    <w:p w:rsidR="005B67BC" w:rsidRDefault="005B67BC" w:rsidP="00DA161E">
      <w:pPr>
        <w:spacing w:before="120"/>
      </w:pPr>
    </w:p>
    <w:p w:rsidR="00511C87" w:rsidRDefault="00511C87" w:rsidP="00B06DF7">
      <w:pPr>
        <w:spacing w:before="120"/>
        <w:jc w:val="center"/>
      </w:pPr>
      <w:r>
        <w:rPr>
          <w:noProof/>
        </w:rPr>
        <w:drawing>
          <wp:inline distT="0" distB="0" distL="0" distR="0">
            <wp:extent cx="1932327" cy="2160000"/>
            <wp:effectExtent l="19050" t="0" r="0" b="0"/>
            <wp:docPr id="10" name="Obrázek 9" descr="12891792_987654427949576_4027946596499634995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891792_987654427949576_4027946596499634995_o.jpg"/>
                    <pic:cNvPicPr/>
                  </pic:nvPicPr>
                  <pic:blipFill>
                    <a:blip r:embed="rId24" cstate="print"/>
                    <a:srcRect t="16196"/>
                    <a:stretch>
                      <a:fillRect/>
                    </a:stretch>
                  </pic:blipFill>
                  <pic:spPr>
                    <a:xfrm>
                      <a:off x="0" y="0"/>
                      <a:ext cx="1932327" cy="2160000"/>
                    </a:xfrm>
                    <a:prstGeom prst="rect">
                      <a:avLst/>
                    </a:prstGeom>
                    <a:ln>
                      <a:noFill/>
                    </a:ln>
                    <a:effectLst>
                      <a:softEdge rad="112500"/>
                    </a:effectLst>
                  </pic:spPr>
                </pic:pic>
              </a:graphicData>
            </a:graphic>
          </wp:inline>
        </w:drawing>
      </w:r>
      <w:r>
        <w:rPr>
          <w:noProof/>
        </w:rPr>
        <w:drawing>
          <wp:inline distT="0" distB="0" distL="0" distR="0">
            <wp:extent cx="1957719" cy="2160000"/>
            <wp:effectExtent l="19050" t="0" r="4431" b="0"/>
            <wp:docPr id="11" name="Obrázek 10" descr="12901040_987654274616258_8123665652162472992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01040_987654274616258_8123665652162472992_o.jpg"/>
                    <pic:cNvPicPr/>
                  </pic:nvPicPr>
                  <pic:blipFill>
                    <a:blip r:embed="rId25" cstate="print"/>
                    <a:stretch>
                      <a:fillRect/>
                    </a:stretch>
                  </pic:blipFill>
                  <pic:spPr>
                    <a:xfrm>
                      <a:off x="0" y="0"/>
                      <a:ext cx="1957719" cy="2160000"/>
                    </a:xfrm>
                    <a:prstGeom prst="rect">
                      <a:avLst/>
                    </a:prstGeom>
                    <a:ln>
                      <a:noFill/>
                    </a:ln>
                    <a:effectLst>
                      <a:softEdge rad="112500"/>
                    </a:effectLst>
                  </pic:spPr>
                </pic:pic>
              </a:graphicData>
            </a:graphic>
          </wp:inline>
        </w:drawing>
      </w:r>
    </w:p>
    <w:p w:rsidR="005B67BC" w:rsidRDefault="005B67BC" w:rsidP="00B06DF7">
      <w:pPr>
        <w:spacing w:before="120"/>
        <w:jc w:val="center"/>
      </w:pPr>
    </w:p>
    <w:p w:rsidR="00DA161E" w:rsidRDefault="00DA161E" w:rsidP="00DA161E">
      <w:pPr>
        <w:spacing w:before="120"/>
      </w:pPr>
      <w:r w:rsidRPr="00DA161E">
        <w:t>V pátek 18.</w:t>
      </w:r>
      <w:r w:rsidR="00B64226">
        <w:t xml:space="preserve"> </w:t>
      </w:r>
      <w:r w:rsidRPr="00DA161E">
        <w:t>3.</w:t>
      </w:r>
      <w:r w:rsidR="00B64226">
        <w:t xml:space="preserve"> </w:t>
      </w:r>
      <w:r w:rsidRPr="00DA161E">
        <w:t>2016 proběhla v klubovně kroužku "Pandíci" Dražba srdcí, tedy výrobků dětí z kroužku. Děti měly připravené pásmo jarních básní. Výrobky se jim moc povedly a bylo z čeho vybírat. A přestože dražbu navštívilo minimum dražitelů, prozatím se pro holčičky Wijacké, trpící dětskou mozkovou obrnou, podařilo vybrat 500</w:t>
      </w:r>
      <w:r w:rsidR="00B64226">
        <w:t xml:space="preserve"> K</w:t>
      </w:r>
      <w:r w:rsidRPr="00DA161E">
        <w:t>č. Prozatím proto, že výrobky budou i nadále k</w:t>
      </w:r>
      <w:r w:rsidR="00F24B77">
        <w:t> </w:t>
      </w:r>
      <w:r w:rsidRPr="00DA161E">
        <w:t>zakoupení</w:t>
      </w:r>
      <w:r w:rsidR="00F24B77">
        <w:t>,</w:t>
      </w:r>
      <w:r w:rsidRPr="00DA161E">
        <w:t xml:space="preserve"> a to buď v klubovně kroužku či na úřadě městyse Nepomyšl. Budou tak mít možnost přispět i ti</w:t>
      </w:r>
      <w:r w:rsidR="00F24B77">
        <w:t>,</w:t>
      </w:r>
      <w:r w:rsidRPr="00DA161E">
        <w:t xml:space="preserve"> kteří se na dražbu nemohli dostavit. </w:t>
      </w:r>
      <w:r w:rsidR="00F24B77">
        <w:t>T</w:t>
      </w:r>
      <w:r w:rsidRPr="00DA161E">
        <w:t>ímto bych chtěla poděkovat Gabče Schröt</w:t>
      </w:r>
      <w:r w:rsidR="005B67BC">
        <w:t>t</w:t>
      </w:r>
      <w:r w:rsidRPr="00DA161E">
        <w:t>erové st.</w:t>
      </w:r>
      <w:r w:rsidR="00F24B77">
        <w:t xml:space="preserve"> </w:t>
      </w:r>
      <w:r w:rsidRPr="00DA161E">
        <w:t xml:space="preserve">za </w:t>
      </w:r>
      <w:r w:rsidR="00F24B77">
        <w:t>upečení skvělé bábovky pro děti a v</w:t>
      </w:r>
      <w:r w:rsidRPr="00DA161E">
        <w:t>šem dětem z kroužku za krásné výrobky a za to, že si své výrobky odkoupily, aby udělaly radost rodičům a zároveň přispěly nemocné Karolínce a Mirince Wijackým. Děkuji také úřadu městyse za možnost vystavení výrobků na úřadu a jejich další prodej.</w:t>
      </w:r>
    </w:p>
    <w:p w:rsidR="005B67BC" w:rsidRDefault="005B67BC" w:rsidP="00DA161E">
      <w:pPr>
        <w:spacing w:before="120"/>
      </w:pPr>
    </w:p>
    <w:p w:rsidR="00B06DF7" w:rsidRDefault="00B06DF7" w:rsidP="00B06DF7">
      <w:pPr>
        <w:spacing w:before="120"/>
        <w:jc w:val="center"/>
        <w:rPr>
          <w:noProof/>
        </w:rPr>
      </w:pPr>
      <w:r>
        <w:rPr>
          <w:noProof/>
        </w:rPr>
        <w:drawing>
          <wp:inline distT="0" distB="0" distL="0" distR="0">
            <wp:extent cx="2511628" cy="2160000"/>
            <wp:effectExtent l="19050" t="0" r="2972" b="0"/>
            <wp:docPr id="21" name="Obrázek 14" descr="12321191_987669354614750_288268186935934199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21191_987669354614750_2882681869359341996_n.jpg"/>
                    <pic:cNvPicPr/>
                  </pic:nvPicPr>
                  <pic:blipFill>
                    <a:blip r:embed="rId26" cstate="print"/>
                    <a:stretch>
                      <a:fillRect/>
                    </a:stretch>
                  </pic:blipFill>
                  <pic:spPr>
                    <a:xfrm>
                      <a:off x="0" y="0"/>
                      <a:ext cx="2511628" cy="2160000"/>
                    </a:xfrm>
                    <a:prstGeom prst="rect">
                      <a:avLst/>
                    </a:prstGeom>
                    <a:ln>
                      <a:noFill/>
                    </a:ln>
                    <a:effectLst>
                      <a:softEdge rad="112500"/>
                    </a:effectLst>
                  </pic:spPr>
                </pic:pic>
              </a:graphicData>
            </a:graphic>
          </wp:inline>
        </w:drawing>
      </w:r>
      <w:r w:rsidRPr="00B06DF7">
        <w:rPr>
          <w:noProof/>
        </w:rPr>
        <w:drawing>
          <wp:inline distT="0" distB="0" distL="0" distR="0">
            <wp:extent cx="2892857" cy="2160000"/>
            <wp:effectExtent l="19050" t="0" r="2743" b="0"/>
            <wp:docPr id="22" name="Obrázek 18" descr="12938079_987669111281441_727582151251903671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38079_987669111281441_7275821512519036711_n.jpg"/>
                    <pic:cNvPicPr/>
                  </pic:nvPicPr>
                  <pic:blipFill>
                    <a:blip r:embed="rId27" cstate="print"/>
                    <a:stretch>
                      <a:fillRect/>
                    </a:stretch>
                  </pic:blipFill>
                  <pic:spPr>
                    <a:xfrm>
                      <a:off x="0" y="0"/>
                      <a:ext cx="2892857" cy="2160000"/>
                    </a:xfrm>
                    <a:prstGeom prst="rect">
                      <a:avLst/>
                    </a:prstGeom>
                    <a:ln>
                      <a:noFill/>
                    </a:ln>
                    <a:effectLst>
                      <a:softEdge rad="112500"/>
                    </a:effectLst>
                  </pic:spPr>
                </pic:pic>
              </a:graphicData>
            </a:graphic>
          </wp:inline>
        </w:drawing>
      </w:r>
    </w:p>
    <w:p w:rsidR="00296D0E" w:rsidRDefault="00296D0E" w:rsidP="00B06DF7">
      <w:pPr>
        <w:spacing w:before="120"/>
        <w:jc w:val="center"/>
        <w:rPr>
          <w:noProof/>
        </w:rPr>
      </w:pPr>
    </w:p>
    <w:p w:rsidR="00296D0E" w:rsidRDefault="00296D0E" w:rsidP="00B06DF7">
      <w:pPr>
        <w:spacing w:before="120"/>
        <w:jc w:val="center"/>
      </w:pPr>
    </w:p>
    <w:p w:rsidR="00B06DF7" w:rsidRDefault="00B06DF7" w:rsidP="00B06DF7">
      <w:pPr>
        <w:spacing w:before="120"/>
        <w:jc w:val="center"/>
      </w:pPr>
      <w:r>
        <w:rPr>
          <w:noProof/>
        </w:rPr>
        <w:drawing>
          <wp:inline distT="0" distB="0" distL="0" distR="0">
            <wp:extent cx="2596947" cy="2160000"/>
            <wp:effectExtent l="19050" t="0" r="0" b="0"/>
            <wp:docPr id="13" name="Obrázek 12" descr="942599_987669817948037_443252926901527138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42599_987669817948037_4432529269015271381_n.jpg"/>
                    <pic:cNvPicPr/>
                  </pic:nvPicPr>
                  <pic:blipFill>
                    <a:blip r:embed="rId28" cstate="print"/>
                    <a:stretch>
                      <a:fillRect/>
                    </a:stretch>
                  </pic:blipFill>
                  <pic:spPr>
                    <a:xfrm>
                      <a:off x="0" y="0"/>
                      <a:ext cx="2596947" cy="2160000"/>
                    </a:xfrm>
                    <a:prstGeom prst="rect">
                      <a:avLst/>
                    </a:prstGeom>
                    <a:ln>
                      <a:noFill/>
                    </a:ln>
                    <a:effectLst>
                      <a:softEdge rad="112500"/>
                    </a:effectLst>
                  </pic:spPr>
                </pic:pic>
              </a:graphicData>
            </a:graphic>
          </wp:inline>
        </w:drawing>
      </w:r>
      <w:r>
        <w:rPr>
          <w:noProof/>
        </w:rPr>
        <w:drawing>
          <wp:inline distT="0" distB="0" distL="0" distR="0">
            <wp:extent cx="2470687" cy="2160000"/>
            <wp:effectExtent l="19050" t="0" r="5813" b="0"/>
            <wp:docPr id="14" name="Obrázek 13" descr="993090_987669737948045_801357357193073137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93090_987669737948045_8013573571930731373_n.jpg"/>
                    <pic:cNvPicPr/>
                  </pic:nvPicPr>
                  <pic:blipFill>
                    <a:blip r:embed="rId29" cstate="print"/>
                    <a:stretch>
                      <a:fillRect/>
                    </a:stretch>
                  </pic:blipFill>
                  <pic:spPr>
                    <a:xfrm>
                      <a:off x="0" y="0"/>
                      <a:ext cx="2470687" cy="2160000"/>
                    </a:xfrm>
                    <a:prstGeom prst="rect">
                      <a:avLst/>
                    </a:prstGeom>
                    <a:ln>
                      <a:noFill/>
                    </a:ln>
                    <a:effectLst>
                      <a:softEdge rad="112500"/>
                    </a:effectLst>
                  </pic:spPr>
                </pic:pic>
              </a:graphicData>
            </a:graphic>
          </wp:inline>
        </w:drawing>
      </w:r>
    </w:p>
    <w:p w:rsidR="00DA161E" w:rsidRDefault="00DA161E" w:rsidP="00DA161E">
      <w:pPr>
        <w:spacing w:before="120"/>
        <w:jc w:val="right"/>
      </w:pPr>
      <w:r>
        <w:t>Nina Smolková</w:t>
      </w:r>
    </w:p>
    <w:p w:rsidR="00DA161E" w:rsidRDefault="00DA161E" w:rsidP="00DA161E">
      <w:pPr>
        <w:jc w:val="right"/>
      </w:pPr>
      <w:r>
        <w:t>vedoucí „Pandíků“, o. s.</w:t>
      </w:r>
    </w:p>
    <w:p w:rsidR="005B3707" w:rsidRDefault="005B3707" w:rsidP="005B3707">
      <w:pPr>
        <w:pStyle w:val="Nadpis3"/>
        <w:spacing w:before="120"/>
      </w:pPr>
      <w:r>
        <w:t>Ukliďme Nepomyšl s Pandíky o. s.</w:t>
      </w:r>
    </w:p>
    <w:p w:rsidR="00B4249C" w:rsidRDefault="00B4249C" w:rsidP="00B4249C">
      <w:pPr>
        <w:spacing w:before="120"/>
      </w:pPr>
      <w:r w:rsidRPr="00B4249C">
        <w:t>Minulý pátek 1.</w:t>
      </w:r>
      <w:r>
        <w:t xml:space="preserve"> </w:t>
      </w:r>
      <w:r w:rsidRPr="00B4249C">
        <w:t>4.</w:t>
      </w:r>
      <w:r>
        <w:t xml:space="preserve"> </w:t>
      </w:r>
      <w:r w:rsidRPr="00B4249C">
        <w:t xml:space="preserve">2016 jsme se s dětmi v rámci projektu </w:t>
      </w:r>
      <w:r>
        <w:t>„</w:t>
      </w:r>
      <w:r w:rsidRPr="00B4249C">
        <w:t>Ukliďme si Česko</w:t>
      </w:r>
      <w:r>
        <w:t>“</w:t>
      </w:r>
      <w:r w:rsidRPr="00B4249C">
        <w:t xml:space="preserve"> vydali do ulic Nepomyšle. Vybavili jsme se rukavicemi, pytli a hlavně dobrou náladou. Krásně nám svítilo sluníčko a práce šla od ruky. Se sběrem nepořádku jsme začali kolem paneláků, zahrádek, kousek směr ke kaolince, poté kolem dětského hřiště. Dál jsme pokračo</w:t>
      </w:r>
      <w:r>
        <w:t>vali podél potoka až k Dornům (</w:t>
      </w:r>
      <w:r w:rsidRPr="00B4249C">
        <w:t xml:space="preserve">děti byly tak akční do sběru, že se zvládly i v potoce pěkně namočit, ale </w:t>
      </w:r>
      <w:r>
        <w:t>i tak pokračovali s úsměvem dál</w:t>
      </w:r>
      <w:r w:rsidRPr="00B4249C">
        <w:t>) a poté druhou stranou zpět ke škole, kde jsme všechny pytle vyhodili do kontejnerů. Celkem jsme posbírali asi 6 opravdu velikých pytlů všelijakého nepořádku.</w:t>
      </w:r>
      <w:r>
        <w:t xml:space="preserve"> </w:t>
      </w:r>
      <w:r w:rsidRPr="00B4249C">
        <w:t>Musím všechny děti opravdu pochválit, protože takové nadšení, chuť do takové činnosti, nasazení by měl opravdu málokdo.</w:t>
      </w:r>
    </w:p>
    <w:p w:rsidR="00B4249C" w:rsidRDefault="00B4249C" w:rsidP="00B4249C">
      <w:pPr>
        <w:spacing w:before="120"/>
        <w:jc w:val="right"/>
      </w:pPr>
      <w:r>
        <w:t>Nina Smolková</w:t>
      </w:r>
    </w:p>
    <w:p w:rsidR="00B4249C" w:rsidRDefault="00B4249C" w:rsidP="00B4249C">
      <w:pPr>
        <w:jc w:val="right"/>
      </w:pPr>
      <w:r>
        <w:t>vedoucí „Pandíků“, o. s.</w:t>
      </w:r>
    </w:p>
    <w:p w:rsidR="002629F1" w:rsidRDefault="00FB2404" w:rsidP="002629F1">
      <w:pPr>
        <w:spacing w:before="120"/>
        <w:jc w:val="center"/>
      </w:pPr>
      <w:r w:rsidRPr="00FB2404">
        <w:rPr>
          <w:noProof/>
        </w:rPr>
        <w:drawing>
          <wp:inline distT="0" distB="0" distL="0" distR="0">
            <wp:extent cx="2063415" cy="2160000"/>
            <wp:effectExtent l="19050" t="0" r="0" b="0"/>
            <wp:docPr id="44" name="Obrázek 39" descr="12983273_992043687510650_8150850406274573447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83273_992043687510650_8150850406274573447_o.jpg"/>
                    <pic:cNvPicPr/>
                  </pic:nvPicPr>
                  <pic:blipFill>
                    <a:blip r:embed="rId30" cstate="print"/>
                    <a:srcRect l="26383" t="10058" r="9130"/>
                    <a:stretch>
                      <a:fillRect/>
                    </a:stretch>
                  </pic:blipFill>
                  <pic:spPr>
                    <a:xfrm>
                      <a:off x="0" y="0"/>
                      <a:ext cx="2063415" cy="2160000"/>
                    </a:xfrm>
                    <a:prstGeom prst="rect">
                      <a:avLst/>
                    </a:prstGeom>
                    <a:ln>
                      <a:noFill/>
                    </a:ln>
                    <a:effectLst>
                      <a:softEdge rad="112500"/>
                    </a:effectLst>
                  </pic:spPr>
                </pic:pic>
              </a:graphicData>
            </a:graphic>
          </wp:inline>
        </w:drawing>
      </w:r>
      <w:r w:rsidRPr="00FB2404">
        <w:rPr>
          <w:noProof/>
        </w:rPr>
        <w:drawing>
          <wp:inline distT="0" distB="0" distL="0" distR="0">
            <wp:extent cx="2371725" cy="2162175"/>
            <wp:effectExtent l="19050" t="0" r="9525" b="0"/>
            <wp:docPr id="46" name="Obrázek 35" descr="12973333_992045060843846_4118715889043295837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73333_992045060843846_4118715889043295837_o.jpg"/>
                    <pic:cNvPicPr/>
                  </pic:nvPicPr>
                  <pic:blipFill>
                    <a:blip r:embed="rId31" cstate="print"/>
                    <a:srcRect l="9569" t="13478" r="6411" b="29239"/>
                    <a:stretch>
                      <a:fillRect/>
                    </a:stretch>
                  </pic:blipFill>
                  <pic:spPr>
                    <a:xfrm>
                      <a:off x="0" y="0"/>
                      <a:ext cx="2371725" cy="2162175"/>
                    </a:xfrm>
                    <a:prstGeom prst="rect">
                      <a:avLst/>
                    </a:prstGeom>
                    <a:ln>
                      <a:noFill/>
                    </a:ln>
                    <a:effectLst>
                      <a:softEdge rad="112500"/>
                    </a:effectLst>
                  </pic:spPr>
                </pic:pic>
              </a:graphicData>
            </a:graphic>
          </wp:inline>
        </w:drawing>
      </w:r>
      <w:r w:rsidR="002629F1" w:rsidRPr="002629F1">
        <w:rPr>
          <w:noProof/>
        </w:rPr>
        <w:drawing>
          <wp:inline distT="0" distB="0" distL="0" distR="0">
            <wp:extent cx="1905000" cy="2162175"/>
            <wp:effectExtent l="19050" t="0" r="0" b="0"/>
            <wp:docPr id="57" name="Obrázek 31" descr="12961381_992044184177267_3041833151930083793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61381_992044184177267_3041833151930083793_o.jpg"/>
                    <pic:cNvPicPr/>
                  </pic:nvPicPr>
                  <pic:blipFill>
                    <a:blip r:embed="rId32" cstate="print"/>
                    <a:srcRect l="11677" t="37061" r="35576" b="18061"/>
                    <a:stretch>
                      <a:fillRect/>
                    </a:stretch>
                  </pic:blipFill>
                  <pic:spPr>
                    <a:xfrm>
                      <a:off x="0" y="0"/>
                      <a:ext cx="1905000" cy="2162175"/>
                    </a:xfrm>
                    <a:prstGeom prst="rect">
                      <a:avLst/>
                    </a:prstGeom>
                    <a:ln>
                      <a:noFill/>
                    </a:ln>
                    <a:effectLst>
                      <a:softEdge rad="112500"/>
                    </a:effectLst>
                  </pic:spPr>
                </pic:pic>
              </a:graphicData>
            </a:graphic>
          </wp:inline>
        </w:drawing>
      </w:r>
    </w:p>
    <w:p w:rsidR="002629F1" w:rsidRDefault="00FB2404" w:rsidP="002629F1">
      <w:pPr>
        <w:spacing w:before="120"/>
        <w:jc w:val="center"/>
      </w:pPr>
      <w:r>
        <w:rPr>
          <w:noProof/>
        </w:rPr>
        <w:drawing>
          <wp:inline distT="0" distB="0" distL="0" distR="0">
            <wp:extent cx="2247095" cy="2160000"/>
            <wp:effectExtent l="19050" t="0" r="805" b="0"/>
            <wp:docPr id="47" name="Obrázek 40" descr="12983861_992044894177196_5617288735254004858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83861_992044894177196_5617288735254004858_o.jpg"/>
                    <pic:cNvPicPr/>
                  </pic:nvPicPr>
                  <pic:blipFill>
                    <a:blip r:embed="rId33" cstate="print"/>
                    <a:srcRect t="27935"/>
                    <a:stretch>
                      <a:fillRect/>
                    </a:stretch>
                  </pic:blipFill>
                  <pic:spPr>
                    <a:xfrm>
                      <a:off x="0" y="0"/>
                      <a:ext cx="2247095" cy="2160000"/>
                    </a:xfrm>
                    <a:prstGeom prst="rect">
                      <a:avLst/>
                    </a:prstGeom>
                    <a:ln>
                      <a:noFill/>
                    </a:ln>
                    <a:effectLst>
                      <a:softEdge rad="112500"/>
                    </a:effectLst>
                  </pic:spPr>
                </pic:pic>
              </a:graphicData>
            </a:graphic>
          </wp:inline>
        </w:drawing>
      </w:r>
      <w:r>
        <w:rPr>
          <w:noProof/>
        </w:rPr>
        <w:drawing>
          <wp:inline distT="0" distB="0" distL="0" distR="0">
            <wp:extent cx="2209800" cy="2162175"/>
            <wp:effectExtent l="19050" t="0" r="0" b="0"/>
            <wp:docPr id="48" name="Obrázek 41" descr="12983969_992044780843874_2171268926400515717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83969_992044780843874_2171268926400515717_o.jpg"/>
                    <pic:cNvPicPr/>
                  </pic:nvPicPr>
                  <pic:blipFill>
                    <a:blip r:embed="rId34" cstate="print"/>
                    <a:srcRect t="18587" r="16507" b="20217"/>
                    <a:stretch>
                      <a:fillRect/>
                    </a:stretch>
                  </pic:blipFill>
                  <pic:spPr>
                    <a:xfrm>
                      <a:off x="0" y="0"/>
                      <a:ext cx="2209800" cy="2162175"/>
                    </a:xfrm>
                    <a:prstGeom prst="rect">
                      <a:avLst/>
                    </a:prstGeom>
                    <a:ln>
                      <a:noFill/>
                    </a:ln>
                    <a:effectLst>
                      <a:softEdge rad="112500"/>
                    </a:effectLst>
                  </pic:spPr>
                </pic:pic>
              </a:graphicData>
            </a:graphic>
          </wp:inline>
        </w:drawing>
      </w:r>
      <w:r w:rsidR="002629F1" w:rsidRPr="002629F1">
        <w:rPr>
          <w:noProof/>
        </w:rPr>
        <w:drawing>
          <wp:inline distT="0" distB="0" distL="0" distR="0">
            <wp:extent cx="1619374" cy="2160000"/>
            <wp:effectExtent l="19050" t="0" r="0" b="0"/>
            <wp:docPr id="52" name="Obrázek 32" descr="12967330_992044450843907_3564703194476154136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67330_992044450843907_3564703194476154136_o.jpg"/>
                    <pic:cNvPicPr/>
                  </pic:nvPicPr>
                  <pic:blipFill>
                    <a:blip r:embed="rId35" cstate="print"/>
                    <a:stretch>
                      <a:fillRect/>
                    </a:stretch>
                  </pic:blipFill>
                  <pic:spPr>
                    <a:xfrm>
                      <a:off x="0" y="0"/>
                      <a:ext cx="1619374" cy="2160000"/>
                    </a:xfrm>
                    <a:prstGeom prst="rect">
                      <a:avLst/>
                    </a:prstGeom>
                    <a:ln>
                      <a:noFill/>
                    </a:ln>
                    <a:effectLst>
                      <a:softEdge rad="112500"/>
                    </a:effectLst>
                  </pic:spPr>
                </pic:pic>
              </a:graphicData>
            </a:graphic>
          </wp:inline>
        </w:drawing>
      </w:r>
    </w:p>
    <w:p w:rsidR="009003A2" w:rsidRDefault="009003A2" w:rsidP="002629F1">
      <w:pPr>
        <w:spacing w:before="120"/>
        <w:jc w:val="center"/>
      </w:pPr>
    </w:p>
    <w:p w:rsidR="002629F1" w:rsidRDefault="002629F1" w:rsidP="003015A8">
      <w:pPr>
        <w:spacing w:before="120"/>
        <w:jc w:val="center"/>
      </w:pPr>
      <w:r w:rsidRPr="002629F1">
        <w:rPr>
          <w:noProof/>
        </w:rPr>
        <w:lastRenderedPageBreak/>
        <w:drawing>
          <wp:inline distT="0" distB="0" distL="0" distR="0">
            <wp:extent cx="1719618" cy="2381171"/>
            <wp:effectExtent l="0" t="0" r="0" b="0"/>
            <wp:docPr id="56" name="Obrázek 30" descr="12916953_992044280843924_1491999643977209124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16953_992044280843924_1491999643977209124_o.jpg"/>
                    <pic:cNvPicPr/>
                  </pic:nvPicPr>
                  <pic:blipFill>
                    <a:blip r:embed="rId36" cstate="print"/>
                    <a:srcRect t="17621" r="29411" b="9251"/>
                    <a:stretch>
                      <a:fillRect/>
                    </a:stretch>
                  </pic:blipFill>
                  <pic:spPr>
                    <a:xfrm>
                      <a:off x="0" y="0"/>
                      <a:ext cx="1721362" cy="2383587"/>
                    </a:xfrm>
                    <a:prstGeom prst="rect">
                      <a:avLst/>
                    </a:prstGeom>
                    <a:ln>
                      <a:noFill/>
                    </a:ln>
                    <a:effectLst>
                      <a:softEdge rad="112500"/>
                    </a:effectLst>
                  </pic:spPr>
                </pic:pic>
              </a:graphicData>
            </a:graphic>
          </wp:inline>
        </w:drawing>
      </w:r>
      <w:r w:rsidR="00FB2404" w:rsidRPr="00FB2404">
        <w:rPr>
          <w:noProof/>
        </w:rPr>
        <w:drawing>
          <wp:inline distT="0" distB="0" distL="0" distR="0">
            <wp:extent cx="2854781" cy="2382483"/>
            <wp:effectExtent l="0" t="0" r="0" b="0"/>
            <wp:docPr id="49" name="Obrázek 34" descr="12971083_992044164177269_3779740619175827771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71083_992044164177269_3779740619175827771_o.jpg"/>
                    <pic:cNvPicPr/>
                  </pic:nvPicPr>
                  <pic:blipFill>
                    <a:blip r:embed="rId37" cstate="print"/>
                    <a:srcRect l="4574" t="26522" r="29951" b="32500"/>
                    <a:stretch>
                      <a:fillRect/>
                    </a:stretch>
                  </pic:blipFill>
                  <pic:spPr>
                    <a:xfrm>
                      <a:off x="0" y="0"/>
                      <a:ext cx="2856029" cy="2383524"/>
                    </a:xfrm>
                    <a:prstGeom prst="rect">
                      <a:avLst/>
                    </a:prstGeom>
                    <a:ln>
                      <a:noFill/>
                    </a:ln>
                    <a:effectLst>
                      <a:softEdge rad="112500"/>
                    </a:effectLst>
                  </pic:spPr>
                </pic:pic>
              </a:graphicData>
            </a:graphic>
          </wp:inline>
        </w:drawing>
      </w:r>
      <w:r w:rsidR="00186D26">
        <w:rPr>
          <w:noProof/>
        </w:rPr>
        <w:drawing>
          <wp:inline distT="0" distB="0" distL="0" distR="0">
            <wp:extent cx="2125577" cy="2327948"/>
            <wp:effectExtent l="0" t="0" r="0" b="0"/>
            <wp:docPr id="30" name="Obrázek 29" descr="12916900_992045694177116_6431262246244976072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16900_992045694177116_6431262246244976072_o.jpg"/>
                    <pic:cNvPicPr/>
                  </pic:nvPicPr>
                  <pic:blipFill>
                    <a:blip r:embed="rId38" cstate="print"/>
                    <a:srcRect t="18062"/>
                    <a:stretch>
                      <a:fillRect/>
                    </a:stretch>
                  </pic:blipFill>
                  <pic:spPr>
                    <a:xfrm>
                      <a:off x="0" y="0"/>
                      <a:ext cx="2126555" cy="2329019"/>
                    </a:xfrm>
                    <a:prstGeom prst="rect">
                      <a:avLst/>
                    </a:prstGeom>
                    <a:ln>
                      <a:noFill/>
                    </a:ln>
                    <a:effectLst>
                      <a:softEdge rad="112500"/>
                    </a:effectLst>
                  </pic:spPr>
                </pic:pic>
              </a:graphicData>
            </a:graphic>
          </wp:inline>
        </w:drawing>
      </w:r>
      <w:r w:rsidR="003015A8">
        <w:rPr>
          <w:noProof/>
        </w:rPr>
        <w:drawing>
          <wp:inline distT="0" distB="0" distL="0" distR="0" wp14:anchorId="1F901A3F" wp14:editId="764B9FF3">
            <wp:extent cx="1857969" cy="2327590"/>
            <wp:effectExtent l="0" t="0" r="0" b="0"/>
            <wp:docPr id="34" name="Obrázek 33" descr="12971063_992044957510523_257962608505860963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71063_992044957510523_257962608505860963_o.jpg"/>
                    <pic:cNvPicPr/>
                  </pic:nvPicPr>
                  <pic:blipFill>
                    <a:blip r:embed="rId39" cstate="print"/>
                    <a:srcRect l="32476" t="34441" r="42927" b="42500"/>
                    <a:stretch>
                      <a:fillRect/>
                    </a:stretch>
                  </pic:blipFill>
                  <pic:spPr>
                    <a:xfrm>
                      <a:off x="0" y="0"/>
                      <a:ext cx="1861056" cy="2331457"/>
                    </a:xfrm>
                    <a:prstGeom prst="rect">
                      <a:avLst/>
                    </a:prstGeom>
                    <a:ln>
                      <a:noFill/>
                    </a:ln>
                    <a:effectLst>
                      <a:softEdge rad="112500"/>
                    </a:effectLst>
                  </pic:spPr>
                </pic:pic>
              </a:graphicData>
            </a:graphic>
          </wp:inline>
        </w:drawing>
      </w:r>
    </w:p>
    <w:p w:rsidR="002629F1" w:rsidRDefault="00186D26" w:rsidP="002629F1">
      <w:pPr>
        <w:spacing w:before="120"/>
        <w:jc w:val="center"/>
      </w:pPr>
      <w:r>
        <w:rPr>
          <w:noProof/>
        </w:rPr>
        <w:drawing>
          <wp:inline distT="0" distB="0" distL="0" distR="0">
            <wp:extent cx="2115112" cy="2275499"/>
            <wp:effectExtent l="0" t="0" r="0" b="0"/>
            <wp:docPr id="37" name="Obrázek 36" descr="12973513_992045470843805_164124201614537929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73513_992045470843805_164124201614537929_o.jpg"/>
                    <pic:cNvPicPr/>
                  </pic:nvPicPr>
                  <pic:blipFill>
                    <a:blip r:embed="rId40" cstate="print"/>
                    <a:srcRect t="19383"/>
                    <a:stretch>
                      <a:fillRect/>
                    </a:stretch>
                  </pic:blipFill>
                  <pic:spPr>
                    <a:xfrm>
                      <a:off x="0" y="0"/>
                      <a:ext cx="2117602" cy="2278177"/>
                    </a:xfrm>
                    <a:prstGeom prst="rect">
                      <a:avLst/>
                    </a:prstGeom>
                    <a:ln>
                      <a:noFill/>
                    </a:ln>
                    <a:effectLst>
                      <a:softEdge rad="112500"/>
                    </a:effectLst>
                  </pic:spPr>
                </pic:pic>
              </a:graphicData>
            </a:graphic>
          </wp:inline>
        </w:drawing>
      </w:r>
      <w:r>
        <w:rPr>
          <w:noProof/>
        </w:rPr>
        <w:drawing>
          <wp:inline distT="0" distB="0" distL="0" distR="0">
            <wp:extent cx="2483893" cy="2273564"/>
            <wp:effectExtent l="0" t="0" r="0" b="0"/>
            <wp:docPr id="38" name="Obrázek 37" descr="12977057_992045707510448_3999292705240476726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77057_992045707510448_3999292705240476726_o.jpg"/>
                    <pic:cNvPicPr/>
                  </pic:nvPicPr>
                  <pic:blipFill>
                    <a:blip r:embed="rId41" cstate="print"/>
                    <a:srcRect l="15368" t="23261" r="14170" b="28478"/>
                    <a:stretch>
                      <a:fillRect/>
                    </a:stretch>
                  </pic:blipFill>
                  <pic:spPr>
                    <a:xfrm>
                      <a:off x="0" y="0"/>
                      <a:ext cx="2488398" cy="2277687"/>
                    </a:xfrm>
                    <a:prstGeom prst="rect">
                      <a:avLst/>
                    </a:prstGeom>
                    <a:ln>
                      <a:noFill/>
                    </a:ln>
                    <a:effectLst>
                      <a:softEdge rad="112500"/>
                    </a:effectLst>
                  </pic:spPr>
                </pic:pic>
              </a:graphicData>
            </a:graphic>
          </wp:inline>
        </w:drawing>
      </w:r>
    </w:p>
    <w:p w:rsidR="00B4249C" w:rsidRDefault="002629F1" w:rsidP="002629F1">
      <w:pPr>
        <w:spacing w:before="120"/>
        <w:jc w:val="center"/>
      </w:pPr>
      <w:r w:rsidRPr="002629F1">
        <w:rPr>
          <w:noProof/>
        </w:rPr>
        <w:drawing>
          <wp:inline distT="0" distB="0" distL="0" distR="0">
            <wp:extent cx="1700881" cy="1980000"/>
            <wp:effectExtent l="19050" t="0" r="0" b="0"/>
            <wp:docPr id="53" name="Obrázek 22" descr="12901228_992044384177247_3369836221709237169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01228_992044384177247_3369836221709237169_o.jpg"/>
                    <pic:cNvPicPr/>
                  </pic:nvPicPr>
                  <pic:blipFill>
                    <a:blip r:embed="rId42" cstate="print"/>
                    <a:srcRect l="18360" t="20733" r="14707" b="21037"/>
                    <a:stretch>
                      <a:fillRect/>
                    </a:stretch>
                  </pic:blipFill>
                  <pic:spPr>
                    <a:xfrm>
                      <a:off x="0" y="0"/>
                      <a:ext cx="1700881" cy="1980000"/>
                    </a:xfrm>
                    <a:prstGeom prst="rect">
                      <a:avLst/>
                    </a:prstGeom>
                    <a:ln>
                      <a:noFill/>
                    </a:ln>
                    <a:effectLst>
                      <a:softEdge rad="112500"/>
                    </a:effectLst>
                  </pic:spPr>
                </pic:pic>
              </a:graphicData>
            </a:graphic>
          </wp:inline>
        </w:drawing>
      </w:r>
      <w:r w:rsidR="00186D26">
        <w:rPr>
          <w:noProof/>
        </w:rPr>
        <w:drawing>
          <wp:inline distT="0" distB="0" distL="0" distR="0">
            <wp:extent cx="2250396" cy="1980000"/>
            <wp:effectExtent l="19050" t="0" r="0" b="0"/>
            <wp:docPr id="39" name="Obrázek 38" descr="12977249_992045600843792_5233118168633058060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77249_992045600843792_5233118168633058060_o.jpg"/>
                    <pic:cNvPicPr/>
                  </pic:nvPicPr>
                  <pic:blipFill>
                    <a:blip r:embed="rId43" cstate="print"/>
                    <a:srcRect l="7249" t="32079" r="16055" b="17355"/>
                    <a:stretch>
                      <a:fillRect/>
                    </a:stretch>
                  </pic:blipFill>
                  <pic:spPr>
                    <a:xfrm>
                      <a:off x="0" y="0"/>
                      <a:ext cx="2250396" cy="1980000"/>
                    </a:xfrm>
                    <a:prstGeom prst="rect">
                      <a:avLst/>
                    </a:prstGeom>
                    <a:ln>
                      <a:noFill/>
                    </a:ln>
                    <a:effectLst>
                      <a:softEdge rad="112500"/>
                    </a:effectLst>
                  </pic:spPr>
                </pic:pic>
              </a:graphicData>
            </a:graphic>
          </wp:inline>
        </w:drawing>
      </w:r>
      <w:r w:rsidR="00186D26">
        <w:rPr>
          <w:noProof/>
        </w:rPr>
        <w:drawing>
          <wp:inline distT="0" distB="0" distL="0" distR="0">
            <wp:extent cx="1753216" cy="1980000"/>
            <wp:effectExtent l="19050" t="0" r="0" b="0"/>
            <wp:docPr id="43" name="Obrázek 42" descr="12983982_992044234177262_3728436575588872153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983982_992044234177262_3728436575588872153_o.jpg"/>
                    <pic:cNvPicPr/>
                  </pic:nvPicPr>
                  <pic:blipFill>
                    <a:blip r:embed="rId44" cstate="print">
                      <a:lum bright="10000"/>
                    </a:blip>
                    <a:srcRect l="31766" t="41631" r="34323" b="29674"/>
                    <a:stretch>
                      <a:fillRect/>
                    </a:stretch>
                  </pic:blipFill>
                  <pic:spPr>
                    <a:xfrm>
                      <a:off x="0" y="0"/>
                      <a:ext cx="1753216" cy="1980000"/>
                    </a:xfrm>
                    <a:prstGeom prst="rect">
                      <a:avLst/>
                    </a:prstGeom>
                    <a:ln>
                      <a:noFill/>
                    </a:ln>
                    <a:effectLst>
                      <a:softEdge rad="112500"/>
                    </a:effectLst>
                  </pic:spPr>
                </pic:pic>
              </a:graphicData>
            </a:graphic>
          </wp:inline>
        </w:drawing>
      </w:r>
    </w:p>
    <w:p w:rsidR="006B580C" w:rsidRDefault="006B580C" w:rsidP="0083375C">
      <w:pPr>
        <w:spacing w:before="120"/>
        <w:jc w:val="right"/>
      </w:pPr>
      <w:r>
        <w:t>Foto: Nina Smolková</w:t>
      </w:r>
    </w:p>
    <w:p w:rsidR="003D181C" w:rsidRPr="00DA161E" w:rsidRDefault="003D181C" w:rsidP="0083375C">
      <w:pPr>
        <w:spacing w:before="120"/>
        <w:jc w:val="right"/>
      </w:pPr>
    </w:p>
    <w:p w:rsidR="00E540CF" w:rsidRDefault="000173A5" w:rsidP="00941A68">
      <w:pPr>
        <w:pStyle w:val="Nadpis2"/>
      </w:pPr>
      <w:r w:rsidRPr="00620A4E">
        <w:t>Chystá se …</w:t>
      </w:r>
    </w:p>
    <w:tbl>
      <w:tblPr>
        <w:tblStyle w:val="Mkatabulky"/>
        <w:tblW w:w="106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70"/>
        <w:gridCol w:w="5215"/>
      </w:tblGrid>
      <w:tr w:rsidR="00134D4A" w:rsidTr="0023683D">
        <w:trPr>
          <w:trHeight w:val="7305"/>
        </w:trPr>
        <w:tc>
          <w:tcPr>
            <w:tcW w:w="5470" w:type="dxa"/>
            <w:tcBorders>
              <w:right w:val="single" w:sz="4" w:space="0" w:color="auto"/>
            </w:tcBorders>
          </w:tcPr>
          <w:p w:rsidR="00134D4A" w:rsidRDefault="00134D4A" w:rsidP="006A02CF">
            <w:pPr>
              <w:pStyle w:val="Nadpis3"/>
              <w:keepNext w:val="0"/>
              <w:spacing w:before="120"/>
            </w:pPr>
            <w:r>
              <w:rPr>
                <w:noProof/>
              </w:rPr>
              <w:drawing>
                <wp:inline distT="0" distB="0" distL="0" distR="0">
                  <wp:extent cx="3204255" cy="4500000"/>
                  <wp:effectExtent l="19050" t="0" r="0" b="0"/>
                  <wp:docPr id="95" name="Obrázek 86" descr="oslavy kry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slavy kryry.jpg"/>
                          <pic:cNvPicPr/>
                        </pic:nvPicPr>
                        <pic:blipFill>
                          <a:blip r:embed="rId45" cstate="print"/>
                          <a:stretch>
                            <a:fillRect/>
                          </a:stretch>
                        </pic:blipFill>
                        <pic:spPr>
                          <a:xfrm>
                            <a:off x="0" y="0"/>
                            <a:ext cx="3204255" cy="4500000"/>
                          </a:xfrm>
                          <a:prstGeom prst="rect">
                            <a:avLst/>
                          </a:prstGeom>
                        </pic:spPr>
                      </pic:pic>
                    </a:graphicData>
                  </a:graphic>
                </wp:inline>
              </w:drawing>
            </w:r>
          </w:p>
        </w:tc>
        <w:tc>
          <w:tcPr>
            <w:tcW w:w="5215" w:type="dxa"/>
            <w:tcBorders>
              <w:top w:val="single" w:sz="4" w:space="0" w:color="auto"/>
              <w:left w:val="single" w:sz="4" w:space="0" w:color="auto"/>
              <w:bottom w:val="single" w:sz="4" w:space="0" w:color="auto"/>
              <w:right w:val="single" w:sz="4" w:space="0" w:color="auto"/>
            </w:tcBorders>
          </w:tcPr>
          <w:p w:rsidR="00817733" w:rsidRDefault="00817733" w:rsidP="006A02CF">
            <w:pPr>
              <w:pStyle w:val="Nadpis3"/>
              <w:keepNext w:val="0"/>
              <w:spacing w:before="120"/>
              <w:jc w:val="center"/>
              <w:rPr>
                <w:rFonts w:ascii="Technical CE" w:hAnsi="Technical CE"/>
                <w:sz w:val="30"/>
                <w:szCs w:val="30"/>
              </w:rPr>
            </w:pPr>
            <w:r>
              <w:rPr>
                <w:rFonts w:ascii="Technical CE" w:hAnsi="Technical CE"/>
                <w:noProof/>
                <w:sz w:val="30"/>
                <w:szCs w:val="30"/>
              </w:rPr>
              <w:drawing>
                <wp:inline distT="0" distB="0" distL="0" distR="0">
                  <wp:extent cx="2219325" cy="539597"/>
                  <wp:effectExtent l="19050" t="0" r="9525" b="0"/>
                  <wp:docPr id="26" name="Obrázek 25" descr="Ornament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nament_2.jpg"/>
                          <pic:cNvPicPr/>
                        </pic:nvPicPr>
                        <pic:blipFill>
                          <a:blip r:embed="rId46" cstate="print"/>
                          <a:stretch>
                            <a:fillRect/>
                          </a:stretch>
                        </pic:blipFill>
                        <pic:spPr>
                          <a:xfrm>
                            <a:off x="0" y="0"/>
                            <a:ext cx="2219325" cy="539597"/>
                          </a:xfrm>
                          <a:prstGeom prst="rect">
                            <a:avLst/>
                          </a:prstGeom>
                        </pic:spPr>
                      </pic:pic>
                    </a:graphicData>
                  </a:graphic>
                </wp:inline>
              </w:drawing>
            </w:r>
          </w:p>
          <w:p w:rsidR="00134D4A" w:rsidRPr="00613221" w:rsidRDefault="00134D4A" w:rsidP="006A02CF">
            <w:pPr>
              <w:pStyle w:val="Nadpis3"/>
              <w:keepNext w:val="0"/>
              <w:spacing w:before="0" w:after="0"/>
              <w:jc w:val="center"/>
              <w:rPr>
                <w:rFonts w:ascii="Technical CE" w:hAnsi="Technical CE"/>
                <w:sz w:val="30"/>
                <w:szCs w:val="30"/>
              </w:rPr>
            </w:pPr>
            <w:r w:rsidRPr="00613221">
              <w:rPr>
                <w:rFonts w:ascii="Technical CE" w:hAnsi="Technical CE"/>
                <w:sz w:val="30"/>
                <w:szCs w:val="30"/>
              </w:rPr>
              <w:t>Městys Nepomyšl</w:t>
            </w:r>
          </w:p>
          <w:p w:rsidR="00134D4A" w:rsidRPr="00613221" w:rsidRDefault="00134D4A" w:rsidP="006A02CF">
            <w:pPr>
              <w:pStyle w:val="Nadpis3"/>
              <w:keepNext w:val="0"/>
              <w:spacing w:before="0" w:after="0"/>
              <w:jc w:val="center"/>
              <w:rPr>
                <w:rFonts w:ascii="Technical CE" w:hAnsi="Technical CE"/>
                <w:b w:val="0"/>
                <w:sz w:val="24"/>
                <w:szCs w:val="24"/>
              </w:rPr>
            </w:pPr>
            <w:r w:rsidRPr="00613221">
              <w:rPr>
                <w:rFonts w:ascii="Technical CE" w:hAnsi="Technical CE"/>
                <w:b w:val="0"/>
                <w:sz w:val="24"/>
                <w:szCs w:val="24"/>
              </w:rPr>
              <w:t>pořádá zájezd</w:t>
            </w:r>
            <w:r w:rsidR="00817733">
              <w:rPr>
                <w:rFonts w:ascii="Technical CE" w:hAnsi="Technical CE"/>
                <w:b w:val="0"/>
                <w:sz w:val="24"/>
                <w:szCs w:val="24"/>
              </w:rPr>
              <w:t xml:space="preserve"> do</w:t>
            </w:r>
          </w:p>
          <w:p w:rsidR="00613221" w:rsidRDefault="00613221" w:rsidP="006A02CF">
            <w:pPr>
              <w:jc w:val="center"/>
              <w:rPr>
                <w:rFonts w:ascii="Technical CE" w:hAnsi="Technical CE"/>
                <w:b/>
                <w:sz w:val="40"/>
                <w:szCs w:val="40"/>
              </w:rPr>
            </w:pPr>
            <w:r>
              <w:rPr>
                <w:rFonts w:ascii="Technical CE" w:hAnsi="Technical CE"/>
                <w:b/>
                <w:noProof/>
                <w:sz w:val="40"/>
                <w:szCs w:val="40"/>
              </w:rPr>
              <w:drawing>
                <wp:inline distT="0" distB="0" distL="0" distR="0">
                  <wp:extent cx="1284956" cy="900000"/>
                  <wp:effectExtent l="19050" t="0" r="0" b="0"/>
                  <wp:docPr id="17" name="Obrázek 16" descr="s-922b6107dd169b9dafa09ce45aef33e25c39ab4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922b6107dd169b9dafa09ce45aef33e25c39ab4d.jpg"/>
                          <pic:cNvPicPr/>
                        </pic:nvPicPr>
                        <pic:blipFill>
                          <a:blip r:embed="rId47" cstate="print"/>
                          <a:srcRect l="12335" t="12583" r="10572" b="5960"/>
                          <a:stretch>
                            <a:fillRect/>
                          </a:stretch>
                        </pic:blipFill>
                        <pic:spPr>
                          <a:xfrm>
                            <a:off x="0" y="0"/>
                            <a:ext cx="1284956" cy="900000"/>
                          </a:xfrm>
                          <a:prstGeom prst="rect">
                            <a:avLst/>
                          </a:prstGeom>
                          <a:ln>
                            <a:noFill/>
                          </a:ln>
                          <a:effectLst>
                            <a:softEdge rad="112500"/>
                          </a:effectLst>
                        </pic:spPr>
                      </pic:pic>
                    </a:graphicData>
                  </a:graphic>
                </wp:inline>
              </w:drawing>
            </w:r>
            <w:r>
              <w:rPr>
                <w:rFonts w:ascii="Technical CE" w:hAnsi="Technical CE"/>
                <w:b/>
                <w:noProof/>
                <w:sz w:val="40"/>
                <w:szCs w:val="40"/>
              </w:rPr>
              <w:drawing>
                <wp:inline distT="0" distB="0" distL="0" distR="0">
                  <wp:extent cx="1170796" cy="900000"/>
                  <wp:effectExtent l="19050" t="0" r="0" b="0"/>
                  <wp:docPr id="24" name="Obrázek 23" descr="fot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4.jpg"/>
                          <pic:cNvPicPr/>
                        </pic:nvPicPr>
                        <pic:blipFill>
                          <a:blip r:embed="rId48" cstate="print"/>
                          <a:srcRect l="13529"/>
                          <a:stretch>
                            <a:fillRect/>
                          </a:stretch>
                        </pic:blipFill>
                        <pic:spPr>
                          <a:xfrm>
                            <a:off x="0" y="0"/>
                            <a:ext cx="1170796" cy="900000"/>
                          </a:xfrm>
                          <a:prstGeom prst="rect">
                            <a:avLst/>
                          </a:prstGeom>
                          <a:ln>
                            <a:noFill/>
                          </a:ln>
                          <a:effectLst>
                            <a:softEdge rad="112500"/>
                          </a:effectLst>
                        </pic:spPr>
                      </pic:pic>
                    </a:graphicData>
                  </a:graphic>
                </wp:inline>
              </w:drawing>
            </w:r>
          </w:p>
          <w:p w:rsidR="00817733" w:rsidRPr="00817733" w:rsidRDefault="00817733" w:rsidP="006A02CF">
            <w:pPr>
              <w:jc w:val="center"/>
              <w:rPr>
                <w:rFonts w:ascii="Technical CE" w:hAnsi="Technical CE"/>
                <w:b/>
                <w:sz w:val="32"/>
                <w:szCs w:val="32"/>
              </w:rPr>
            </w:pPr>
            <w:r w:rsidRPr="00817733">
              <w:rPr>
                <w:rFonts w:ascii="Technical CE" w:hAnsi="Technical CE"/>
                <w:b/>
                <w:sz w:val="32"/>
                <w:szCs w:val="32"/>
              </w:rPr>
              <w:t>TELČE A</w:t>
            </w:r>
          </w:p>
          <w:p w:rsidR="00134D4A" w:rsidRPr="00817733" w:rsidRDefault="00817733" w:rsidP="006A02CF">
            <w:pPr>
              <w:jc w:val="center"/>
              <w:rPr>
                <w:rFonts w:ascii="Technical CE" w:hAnsi="Technical CE"/>
                <w:b/>
                <w:sz w:val="32"/>
                <w:szCs w:val="32"/>
              </w:rPr>
            </w:pPr>
            <w:r w:rsidRPr="00817733">
              <w:rPr>
                <w:rFonts w:ascii="Technical CE" w:hAnsi="Technical CE"/>
                <w:b/>
                <w:sz w:val="32"/>
                <w:szCs w:val="32"/>
              </w:rPr>
              <w:t>ADÁMKOVA VINAŘSTVÍ VE VIŠŇOVÉ</w:t>
            </w:r>
          </w:p>
          <w:p w:rsidR="00134D4A" w:rsidRPr="004077F0" w:rsidRDefault="00134D4A" w:rsidP="006A02CF">
            <w:pPr>
              <w:spacing w:before="120"/>
              <w:jc w:val="center"/>
              <w:rPr>
                <w:rFonts w:ascii="Technical CE" w:hAnsi="Technical CE"/>
                <w:b/>
                <w:sz w:val="40"/>
                <w:szCs w:val="40"/>
              </w:rPr>
            </w:pPr>
            <w:r w:rsidRPr="004077F0">
              <w:rPr>
                <w:rFonts w:ascii="Technical CE" w:hAnsi="Technical CE"/>
                <w:b/>
                <w:sz w:val="40"/>
                <w:szCs w:val="40"/>
              </w:rPr>
              <w:t>7. – 8. 5. 2015</w:t>
            </w:r>
          </w:p>
          <w:p w:rsidR="00134D4A" w:rsidRPr="004077F0" w:rsidRDefault="00134D4A" w:rsidP="006A02CF">
            <w:pPr>
              <w:jc w:val="center"/>
              <w:rPr>
                <w:rFonts w:ascii="Technical CE" w:hAnsi="Technical CE"/>
                <w:b/>
                <w:sz w:val="40"/>
                <w:szCs w:val="40"/>
              </w:rPr>
            </w:pPr>
            <w:r w:rsidRPr="004077F0">
              <w:rPr>
                <w:rFonts w:ascii="Technical CE" w:hAnsi="Technical CE"/>
                <w:b/>
                <w:sz w:val="40"/>
                <w:szCs w:val="40"/>
              </w:rPr>
              <w:t>cena: 1100 Kč</w:t>
            </w:r>
          </w:p>
          <w:p w:rsidR="00134D4A" w:rsidRPr="00817733" w:rsidRDefault="00134D4A" w:rsidP="006A02CF">
            <w:pPr>
              <w:spacing w:before="120"/>
              <w:jc w:val="center"/>
              <w:rPr>
                <w:rFonts w:ascii="Technical CE" w:hAnsi="Technical CE"/>
                <w:sz w:val="24"/>
              </w:rPr>
            </w:pPr>
            <w:r w:rsidRPr="00817733">
              <w:rPr>
                <w:rFonts w:ascii="Technical CE" w:hAnsi="Technical CE"/>
                <w:sz w:val="24"/>
              </w:rPr>
              <w:t>V ceně ubytování, ve</w:t>
            </w:r>
            <w:r w:rsidR="003D6A15">
              <w:rPr>
                <w:rFonts w:ascii="Technical CE" w:hAnsi="Technical CE"/>
                <w:sz w:val="24"/>
              </w:rPr>
              <w:t>čeře, ochutnávka vín, cimbálovka</w:t>
            </w:r>
            <w:r w:rsidRPr="00817733">
              <w:rPr>
                <w:rFonts w:ascii="Technical CE" w:hAnsi="Technical CE"/>
                <w:sz w:val="24"/>
              </w:rPr>
              <w:t>, obložené mísy, neomezená konzumace vína a snídaně. Dopravu hradí městys Nepomyšl.</w:t>
            </w:r>
          </w:p>
          <w:p w:rsidR="00817733" w:rsidRPr="00817733" w:rsidRDefault="00134D4A" w:rsidP="006A02CF">
            <w:pPr>
              <w:spacing w:before="120"/>
              <w:jc w:val="center"/>
              <w:rPr>
                <w:rFonts w:ascii="Technical CE" w:hAnsi="Technical CE"/>
                <w:b/>
                <w:szCs w:val="20"/>
              </w:rPr>
            </w:pPr>
            <w:r w:rsidRPr="00817733">
              <w:rPr>
                <w:rFonts w:ascii="Technical CE" w:hAnsi="Technical CE"/>
                <w:b/>
                <w:szCs w:val="20"/>
              </w:rPr>
              <w:t>Bližší informace a</w:t>
            </w:r>
            <w:r w:rsidR="004077F0" w:rsidRPr="00817733">
              <w:rPr>
                <w:rFonts w:ascii="Technical CE" w:hAnsi="Technical CE"/>
                <w:b/>
                <w:szCs w:val="20"/>
              </w:rPr>
              <w:t xml:space="preserve"> </w:t>
            </w:r>
            <w:r w:rsidRPr="00817733">
              <w:rPr>
                <w:rFonts w:ascii="Technical CE" w:hAnsi="Technical CE"/>
                <w:b/>
                <w:szCs w:val="20"/>
              </w:rPr>
              <w:t>rezervace</w:t>
            </w:r>
            <w:r w:rsidR="00817733">
              <w:rPr>
                <w:rFonts w:ascii="Technical CE" w:hAnsi="Technical CE"/>
                <w:b/>
                <w:szCs w:val="20"/>
              </w:rPr>
              <w:t xml:space="preserve"> </w:t>
            </w:r>
            <w:r w:rsidRPr="00817733">
              <w:rPr>
                <w:rFonts w:ascii="Technical CE" w:hAnsi="Technical CE"/>
                <w:b/>
                <w:szCs w:val="20"/>
              </w:rPr>
              <w:t>u paní Dany Lněníčkové</w:t>
            </w:r>
            <w:r w:rsidR="00613221" w:rsidRPr="00817733">
              <w:rPr>
                <w:rFonts w:ascii="Technical CE" w:hAnsi="Technical CE"/>
                <w:b/>
                <w:szCs w:val="20"/>
              </w:rPr>
              <w:t xml:space="preserve"> </w:t>
            </w:r>
          </w:p>
          <w:p w:rsidR="00134D4A" w:rsidRDefault="00817733" w:rsidP="006A02CF">
            <w:pPr>
              <w:jc w:val="center"/>
              <w:rPr>
                <w:rFonts w:ascii="Technical CE" w:hAnsi="Technical CE"/>
                <w:b/>
                <w:szCs w:val="20"/>
              </w:rPr>
            </w:pPr>
            <w:r w:rsidRPr="00817733">
              <w:rPr>
                <w:rFonts w:ascii="Technical CE" w:hAnsi="Technical CE"/>
                <w:b/>
                <w:szCs w:val="20"/>
              </w:rPr>
              <w:t>n</w:t>
            </w:r>
            <w:r w:rsidR="00134D4A" w:rsidRPr="00817733">
              <w:rPr>
                <w:rFonts w:ascii="Technical CE" w:hAnsi="Technical CE"/>
                <w:b/>
                <w:szCs w:val="20"/>
              </w:rPr>
              <w:t>a tel. 774</w:t>
            </w:r>
            <w:r w:rsidR="004077F0" w:rsidRPr="00817733">
              <w:rPr>
                <w:rFonts w:ascii="Technical CE" w:hAnsi="Technical CE"/>
                <w:b/>
                <w:szCs w:val="20"/>
              </w:rPr>
              <w:t> 170</w:t>
            </w:r>
            <w:r w:rsidR="00384318">
              <w:rPr>
                <w:rFonts w:ascii="Technical CE" w:hAnsi="Technical CE"/>
                <w:b/>
                <w:szCs w:val="20"/>
              </w:rPr>
              <w:t> </w:t>
            </w:r>
            <w:r w:rsidR="004077F0" w:rsidRPr="00817733">
              <w:rPr>
                <w:rFonts w:ascii="Technical CE" w:hAnsi="Technical CE"/>
                <w:b/>
                <w:szCs w:val="20"/>
              </w:rPr>
              <w:t>426.</w:t>
            </w:r>
          </w:p>
          <w:p w:rsidR="00384318" w:rsidRPr="004077F0" w:rsidRDefault="00384318" w:rsidP="006A02CF">
            <w:pPr>
              <w:jc w:val="center"/>
              <w:rPr>
                <w:sz w:val="30"/>
                <w:szCs w:val="30"/>
              </w:rPr>
            </w:pPr>
            <w:r>
              <w:rPr>
                <w:noProof/>
                <w:sz w:val="30"/>
                <w:szCs w:val="30"/>
              </w:rPr>
              <w:drawing>
                <wp:inline distT="0" distB="0" distL="0" distR="0">
                  <wp:extent cx="2152650" cy="266995"/>
                  <wp:effectExtent l="19050" t="0" r="0" b="0"/>
                  <wp:docPr id="27" name="Obrázek 26" descr="Ornament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nament_3.jpg"/>
                          <pic:cNvPicPr/>
                        </pic:nvPicPr>
                        <pic:blipFill>
                          <a:blip r:embed="rId49" cstate="print"/>
                          <a:stretch>
                            <a:fillRect/>
                          </a:stretch>
                        </pic:blipFill>
                        <pic:spPr>
                          <a:xfrm>
                            <a:off x="0" y="0"/>
                            <a:ext cx="2152650" cy="266995"/>
                          </a:xfrm>
                          <a:prstGeom prst="rect">
                            <a:avLst/>
                          </a:prstGeom>
                        </pic:spPr>
                      </pic:pic>
                    </a:graphicData>
                  </a:graphic>
                </wp:inline>
              </w:drawing>
            </w:r>
          </w:p>
        </w:tc>
      </w:tr>
    </w:tbl>
    <w:p w:rsidR="0075543A" w:rsidRPr="00620A4E" w:rsidRDefault="00AA6A8B" w:rsidP="00BD1104">
      <w:pPr>
        <w:pStyle w:val="Nadpis1"/>
        <w:keepNext/>
        <w:tabs>
          <w:tab w:val="left" w:pos="2280"/>
        </w:tabs>
        <w:spacing w:before="120"/>
      </w:pPr>
      <w:r w:rsidRPr="00620A4E">
        <w:t>OB</w:t>
      </w:r>
      <w:r w:rsidR="0075543A" w:rsidRPr="00620A4E">
        <w:t>RAZEM</w:t>
      </w:r>
    </w:p>
    <w:p w:rsidR="00C71F8D" w:rsidRDefault="00F65AE9" w:rsidP="00C71F8D">
      <w:pPr>
        <w:pStyle w:val="Nadpis3"/>
        <w:spacing w:before="120"/>
      </w:pPr>
      <w:r>
        <w:t xml:space="preserve">Velikonoční koleda </w:t>
      </w:r>
      <w:r w:rsidR="000723BD">
        <w:t>po žensku</w:t>
      </w:r>
    </w:p>
    <w:p w:rsidR="00C822AC" w:rsidRDefault="00C822AC" w:rsidP="00C822AC">
      <w:r>
        <w:t>Velikonoční pondělí o přestupný rok patří v Nepomyšli už tradičně ženám. Doma všechno naklidí, napečou, navaří, nachystají koledu pro malé koledníky a občerstvení pro sebe samé a spolu se všemi svými ratolestmi vyrazí do terénu. Jednou za čas je prostě potřeba vyšupat i chlapy, aby nám neuschly, aby nám dlouho vydrželi …</w:t>
      </w:r>
    </w:p>
    <w:p w:rsidR="00C822AC" w:rsidRDefault="00C822AC" w:rsidP="00C822AC">
      <w:r>
        <w:t>Podívejte se na pár obrázků z letošních Velikonoc. Kolednic pobíhalo po Nepomyšli opravdu velké množství …</w:t>
      </w:r>
    </w:p>
    <w:p w:rsidR="003D181C" w:rsidRDefault="003D181C" w:rsidP="00C822AC"/>
    <w:p w:rsidR="00C822AC" w:rsidRDefault="00C822AC" w:rsidP="00C822AC">
      <w:pPr>
        <w:jc w:val="right"/>
      </w:pPr>
      <w:r>
        <w:t>Zdenka Lněníčková</w:t>
      </w:r>
    </w:p>
    <w:p w:rsidR="003D181C" w:rsidRPr="00C822AC" w:rsidRDefault="003D181C" w:rsidP="00C822AC">
      <w:pPr>
        <w:jc w:val="right"/>
      </w:pPr>
    </w:p>
    <w:p w:rsidR="00AC0696" w:rsidRDefault="00C527EC" w:rsidP="00C527EC">
      <w:pPr>
        <w:tabs>
          <w:tab w:val="left" w:pos="8931"/>
        </w:tabs>
        <w:jc w:val="center"/>
      </w:pPr>
      <w:r>
        <w:rPr>
          <w:noProof/>
        </w:rPr>
        <w:drawing>
          <wp:inline distT="0" distB="0" distL="0" distR="0">
            <wp:extent cx="3402033" cy="2271357"/>
            <wp:effectExtent l="0" t="0" r="0" b="0"/>
            <wp:docPr id="36" name="obrázek 8" descr="E:\Rodinné fotografie\ROK_2016\Velikonoce\IMG_20160328_0854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Rodinné fotografie\ROK_2016\Velikonoce\IMG_20160328_085437.jpg"/>
                    <pic:cNvPicPr>
                      <a:picLocks noChangeAspect="1" noChangeArrowheads="1"/>
                    </pic:cNvPicPr>
                  </pic:nvPicPr>
                  <pic:blipFill>
                    <a:blip r:embed="rId50" cstate="print"/>
                    <a:srcRect l="8186" r="7475"/>
                    <a:stretch>
                      <a:fillRect/>
                    </a:stretch>
                  </pic:blipFill>
                  <pic:spPr bwMode="auto">
                    <a:xfrm>
                      <a:off x="0" y="0"/>
                      <a:ext cx="3403847" cy="2272568"/>
                    </a:xfrm>
                    <a:prstGeom prst="rect">
                      <a:avLst/>
                    </a:prstGeom>
                    <a:ln>
                      <a:noFill/>
                    </a:ln>
                    <a:effectLst>
                      <a:softEdge rad="112500"/>
                    </a:effectLst>
                  </pic:spPr>
                </pic:pic>
              </a:graphicData>
            </a:graphic>
          </wp:inline>
        </w:drawing>
      </w:r>
      <w:r w:rsidR="00AC0696">
        <w:rPr>
          <w:noProof/>
        </w:rPr>
        <w:drawing>
          <wp:inline distT="0" distB="0" distL="0" distR="0">
            <wp:extent cx="2574358" cy="2268696"/>
            <wp:effectExtent l="0" t="0" r="0" b="0"/>
            <wp:docPr id="35" name="obrázek 9" descr="E:\Rodinné fotografie\ROK_2016\Velikonoce\IMG_20160328_085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Rodinné fotografie\ROK_2016\Velikonoce\IMG_20160328_085507.jpg"/>
                    <pic:cNvPicPr>
                      <a:picLocks noChangeAspect="1" noChangeArrowheads="1"/>
                    </pic:cNvPicPr>
                  </pic:nvPicPr>
                  <pic:blipFill>
                    <a:blip r:embed="rId51" cstate="print"/>
                    <a:srcRect l="40741" t="13918" r="4311"/>
                    <a:stretch>
                      <a:fillRect/>
                    </a:stretch>
                  </pic:blipFill>
                  <pic:spPr bwMode="auto">
                    <a:xfrm>
                      <a:off x="0" y="0"/>
                      <a:ext cx="2577335" cy="2271320"/>
                    </a:xfrm>
                    <a:prstGeom prst="rect">
                      <a:avLst/>
                    </a:prstGeom>
                    <a:ln>
                      <a:noFill/>
                    </a:ln>
                    <a:effectLst>
                      <a:softEdge rad="112500"/>
                    </a:effectLst>
                  </pic:spPr>
                </pic:pic>
              </a:graphicData>
            </a:graphic>
          </wp:inline>
        </w:drawing>
      </w:r>
      <w:r w:rsidR="006A02CF">
        <w:rPr>
          <w:noProof/>
        </w:rPr>
        <w:lastRenderedPageBreak/>
        <w:drawing>
          <wp:inline distT="0" distB="0" distL="0" distR="0">
            <wp:extent cx="3827368" cy="2160000"/>
            <wp:effectExtent l="19050" t="0" r="1682" b="0"/>
            <wp:docPr id="7" name="obrázek 11" descr="E:\Rodinné fotografie\ROK_2016\Velikonoce\IMG_20160328_085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Rodinné fotografie\ROK_2016\Velikonoce\IMG_20160328_085634.jpg"/>
                    <pic:cNvPicPr>
                      <a:picLocks noChangeAspect="1" noChangeArrowheads="1"/>
                    </pic:cNvPicPr>
                  </pic:nvPicPr>
                  <pic:blipFill>
                    <a:blip r:embed="rId52" cstate="print"/>
                    <a:srcRect r="12140" b="11856"/>
                    <a:stretch>
                      <a:fillRect/>
                    </a:stretch>
                  </pic:blipFill>
                  <pic:spPr bwMode="auto">
                    <a:xfrm>
                      <a:off x="0" y="0"/>
                      <a:ext cx="3827368" cy="2160000"/>
                    </a:xfrm>
                    <a:prstGeom prst="rect">
                      <a:avLst/>
                    </a:prstGeom>
                    <a:ln>
                      <a:noFill/>
                    </a:ln>
                    <a:effectLst>
                      <a:softEdge rad="112500"/>
                    </a:effectLst>
                  </pic:spPr>
                </pic:pic>
              </a:graphicData>
            </a:graphic>
          </wp:inline>
        </w:drawing>
      </w:r>
      <w:r w:rsidR="006A02CF">
        <w:rPr>
          <w:noProof/>
        </w:rPr>
        <w:drawing>
          <wp:inline distT="0" distB="0" distL="0" distR="0">
            <wp:extent cx="1672145" cy="2160000"/>
            <wp:effectExtent l="19050" t="0" r="4255" b="0"/>
            <wp:docPr id="12" name="obrázek 4" descr="E:\Rodinné fotografie\ROK_2016\Velikonoce\IMG_20160328_095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Rodinné fotografie\ROK_2016\Velikonoce\IMG_20160328_095055.jpg"/>
                    <pic:cNvPicPr>
                      <a:picLocks noChangeAspect="1" noChangeArrowheads="1"/>
                    </pic:cNvPicPr>
                  </pic:nvPicPr>
                  <pic:blipFill>
                    <a:blip r:embed="rId53" cstate="print"/>
                    <a:srcRect t="10139" b="17128"/>
                    <a:stretch>
                      <a:fillRect/>
                    </a:stretch>
                  </pic:blipFill>
                  <pic:spPr bwMode="auto">
                    <a:xfrm>
                      <a:off x="0" y="0"/>
                      <a:ext cx="1672145" cy="2160000"/>
                    </a:xfrm>
                    <a:prstGeom prst="rect">
                      <a:avLst/>
                    </a:prstGeom>
                    <a:ln>
                      <a:noFill/>
                    </a:ln>
                    <a:effectLst>
                      <a:softEdge rad="112500"/>
                    </a:effectLst>
                  </pic:spPr>
                </pic:pic>
              </a:graphicData>
            </a:graphic>
          </wp:inline>
        </w:drawing>
      </w:r>
      <w:r>
        <w:rPr>
          <w:noProof/>
        </w:rPr>
        <w:drawing>
          <wp:inline distT="0" distB="0" distL="0" distR="0">
            <wp:extent cx="3401695" cy="2162175"/>
            <wp:effectExtent l="19050" t="0" r="8255" b="0"/>
            <wp:docPr id="40" name="obrázek 7" descr="E:\Rodinné fotografie\ROK_2016\Velikonoce\IMG_20160328_090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Rodinné fotografie\ROK_2016\Velikonoce\IMG_20160328_090943.jpg"/>
                    <pic:cNvPicPr>
                      <a:picLocks noChangeAspect="1" noChangeArrowheads="1"/>
                    </pic:cNvPicPr>
                  </pic:nvPicPr>
                  <pic:blipFill>
                    <a:blip r:embed="rId54" cstate="print">
                      <a:lum bright="20000" contrast="20000"/>
                    </a:blip>
                    <a:srcRect l="11411"/>
                    <a:stretch>
                      <a:fillRect/>
                    </a:stretch>
                  </pic:blipFill>
                  <pic:spPr bwMode="auto">
                    <a:xfrm>
                      <a:off x="0" y="0"/>
                      <a:ext cx="3401695" cy="2162175"/>
                    </a:xfrm>
                    <a:prstGeom prst="rect">
                      <a:avLst/>
                    </a:prstGeom>
                    <a:ln>
                      <a:noFill/>
                    </a:ln>
                    <a:effectLst>
                      <a:softEdge rad="112500"/>
                    </a:effectLst>
                  </pic:spPr>
                </pic:pic>
              </a:graphicData>
            </a:graphic>
          </wp:inline>
        </w:drawing>
      </w:r>
      <w:r w:rsidR="00AC0696">
        <w:rPr>
          <w:noProof/>
        </w:rPr>
        <w:drawing>
          <wp:inline distT="0" distB="0" distL="0" distR="0">
            <wp:extent cx="3045155" cy="2160000"/>
            <wp:effectExtent l="19050" t="0" r="2845" b="0"/>
            <wp:docPr id="18" name="obrázek 6" descr="E:\Rodinné fotografie\ROK_2016\Velikonoce\IMG_20160328_093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Rodinné fotografie\ROK_2016\Velikonoce\IMG_20160328_093731.jpg"/>
                    <pic:cNvPicPr>
                      <a:picLocks noChangeAspect="1" noChangeArrowheads="1"/>
                    </pic:cNvPicPr>
                  </pic:nvPicPr>
                  <pic:blipFill>
                    <a:blip r:embed="rId55" cstate="print"/>
                    <a:srcRect l="15078" r="5616"/>
                    <a:stretch>
                      <a:fillRect/>
                    </a:stretch>
                  </pic:blipFill>
                  <pic:spPr bwMode="auto">
                    <a:xfrm>
                      <a:off x="0" y="0"/>
                      <a:ext cx="3045155" cy="2160000"/>
                    </a:xfrm>
                    <a:prstGeom prst="rect">
                      <a:avLst/>
                    </a:prstGeom>
                    <a:ln>
                      <a:noFill/>
                    </a:ln>
                    <a:effectLst>
                      <a:softEdge rad="112500"/>
                    </a:effectLst>
                  </pic:spPr>
                </pic:pic>
              </a:graphicData>
            </a:graphic>
          </wp:inline>
        </w:drawing>
      </w:r>
      <w:r w:rsidR="00AC0696">
        <w:rPr>
          <w:noProof/>
        </w:rPr>
        <w:drawing>
          <wp:inline distT="0" distB="0" distL="0" distR="0">
            <wp:extent cx="3439023" cy="2162175"/>
            <wp:effectExtent l="19050" t="0" r="9027" b="0"/>
            <wp:docPr id="15" name="obrázek 5" descr="E:\Rodinné fotografie\ROK_2016\Velikonoce\IMG_20160328_093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Rodinné fotografie\ROK_2016\Velikonoce\IMG_20160328_093746.jpg"/>
                    <pic:cNvPicPr>
                      <a:picLocks noChangeAspect="1" noChangeArrowheads="1"/>
                    </pic:cNvPicPr>
                  </pic:nvPicPr>
                  <pic:blipFill>
                    <a:blip r:embed="rId56" cstate="print"/>
                    <a:srcRect l="6379" t="9020" r="18689" b="7216"/>
                    <a:stretch>
                      <a:fillRect/>
                    </a:stretch>
                  </pic:blipFill>
                  <pic:spPr bwMode="auto">
                    <a:xfrm>
                      <a:off x="0" y="0"/>
                      <a:ext cx="3439023" cy="2162175"/>
                    </a:xfrm>
                    <a:prstGeom prst="rect">
                      <a:avLst/>
                    </a:prstGeom>
                    <a:ln>
                      <a:noFill/>
                    </a:ln>
                    <a:effectLst>
                      <a:softEdge rad="112500"/>
                    </a:effectLst>
                  </pic:spPr>
                </pic:pic>
              </a:graphicData>
            </a:graphic>
          </wp:inline>
        </w:drawing>
      </w:r>
      <w:r w:rsidR="00AC0696">
        <w:rPr>
          <w:noProof/>
        </w:rPr>
        <w:drawing>
          <wp:inline distT="0" distB="0" distL="0" distR="0">
            <wp:extent cx="1713689" cy="2160000"/>
            <wp:effectExtent l="19050" t="0" r="811" b="0"/>
            <wp:docPr id="19" name="obrázek 1" descr="E:\Rodinné fotografie\ROK_2016\Velikonoce\IMG_20160328_095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odinné fotografie\ROK_2016\Velikonoce\IMG_20160328_095422.jpg"/>
                    <pic:cNvPicPr>
                      <a:picLocks noChangeAspect="1" noChangeArrowheads="1"/>
                    </pic:cNvPicPr>
                  </pic:nvPicPr>
                  <pic:blipFill>
                    <a:blip r:embed="rId57" cstate="print"/>
                    <a:srcRect t="22027" b="7048"/>
                    <a:stretch>
                      <a:fillRect/>
                    </a:stretch>
                  </pic:blipFill>
                  <pic:spPr bwMode="auto">
                    <a:xfrm>
                      <a:off x="0" y="0"/>
                      <a:ext cx="1713689" cy="2160000"/>
                    </a:xfrm>
                    <a:prstGeom prst="rect">
                      <a:avLst/>
                    </a:prstGeom>
                    <a:ln>
                      <a:noFill/>
                    </a:ln>
                    <a:effectLst>
                      <a:softEdge rad="112500"/>
                    </a:effectLst>
                  </pic:spPr>
                </pic:pic>
              </a:graphicData>
            </a:graphic>
          </wp:inline>
        </w:drawing>
      </w:r>
      <w:r>
        <w:rPr>
          <w:noProof/>
        </w:rPr>
        <w:drawing>
          <wp:inline distT="0" distB="0" distL="0" distR="0">
            <wp:extent cx="1188000" cy="2160000"/>
            <wp:effectExtent l="19050" t="0" r="0" b="0"/>
            <wp:docPr id="41" name="obrázek 10" descr="https://scontent-ams3-1.xx.fbcdn.net/hphotos-xfp1/v/t1.0-9/12795259_10207738530452968_4929078289492065538_n.jpg?oh=da31b0fbdbd1dbdc65e915434fec7378&amp;oe=57BAEE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content-ams3-1.xx.fbcdn.net/hphotos-xfp1/v/t1.0-9/12795259_10207738530452968_4929078289492065538_n.jpg?oh=da31b0fbdbd1dbdc65e915434fec7378&amp;oe=57BAEEC9"/>
                    <pic:cNvPicPr>
                      <a:picLocks noChangeAspect="1" noChangeArrowheads="1"/>
                    </pic:cNvPicPr>
                  </pic:nvPicPr>
                  <pic:blipFill>
                    <a:blip r:embed="rId58" cstate="print"/>
                    <a:srcRect/>
                    <a:stretch>
                      <a:fillRect/>
                    </a:stretch>
                  </pic:blipFill>
                  <pic:spPr bwMode="auto">
                    <a:xfrm>
                      <a:off x="0" y="0"/>
                      <a:ext cx="1188000" cy="2160000"/>
                    </a:xfrm>
                    <a:prstGeom prst="rect">
                      <a:avLst/>
                    </a:prstGeom>
                    <a:ln>
                      <a:noFill/>
                    </a:ln>
                    <a:effectLst>
                      <a:softEdge rad="112500"/>
                    </a:effectLst>
                  </pic:spPr>
                </pic:pic>
              </a:graphicData>
            </a:graphic>
          </wp:inline>
        </w:drawing>
      </w:r>
    </w:p>
    <w:p w:rsidR="00921D8B" w:rsidRPr="00921D8B" w:rsidRDefault="006A02CF" w:rsidP="006A02CF">
      <w:pPr>
        <w:jc w:val="right"/>
      </w:pPr>
      <w:r>
        <w:t>Foto: Barbora Cvachoučková</w:t>
      </w:r>
      <w:r w:rsidR="00C822AC">
        <w:t>, Anna Jiráková</w:t>
      </w:r>
    </w:p>
    <w:p w:rsidR="004172EF" w:rsidRPr="00620A4E" w:rsidRDefault="004172EF" w:rsidP="009463BF">
      <w:pPr>
        <w:pStyle w:val="Nadpis1"/>
        <w:keepNext/>
        <w:tabs>
          <w:tab w:val="left" w:pos="2280"/>
        </w:tabs>
        <w:spacing w:before="120"/>
      </w:pPr>
      <w:r w:rsidRPr="00620A4E">
        <w:t>KULTURA A SPORT</w:t>
      </w:r>
    </w:p>
    <w:p w:rsidR="004172EF" w:rsidRPr="00620A4E" w:rsidRDefault="004172EF" w:rsidP="009463BF">
      <w:pPr>
        <w:keepNext/>
        <w:tabs>
          <w:tab w:val="left" w:pos="2280"/>
        </w:tabs>
        <w:rPr>
          <w:sz w:val="4"/>
          <w:szCs w:val="4"/>
        </w:rPr>
      </w:pPr>
    </w:p>
    <w:p w:rsidR="004172EF" w:rsidRPr="00620A4E" w:rsidRDefault="004172EF" w:rsidP="004172EF">
      <w:pPr>
        <w:pStyle w:val="Nadpis2"/>
      </w:pPr>
      <w:r w:rsidRPr="00620A4E">
        <w:t>Kalendárium</w:t>
      </w:r>
    </w:p>
    <w:p w:rsidR="00226976" w:rsidRDefault="00226976" w:rsidP="00E35EA9">
      <w:pPr>
        <w:widowControl/>
        <w:tabs>
          <w:tab w:val="left" w:pos="1843"/>
        </w:tabs>
        <w:adjustRightInd/>
        <w:ind w:left="1843" w:hanging="1843"/>
        <w:textAlignment w:val="auto"/>
      </w:pPr>
      <w:r>
        <w:t>15. – 16. 4. 2016</w:t>
      </w:r>
      <w:r>
        <w:tab/>
        <w:t>Ekozahrada v Nepomyšli – sousedské sázení ekozahrady za mateřským centrem, v Pá od 16.00 do 19.00, v sobotu od 10.00 do pozdního odpoledne (dokud vydržíme), v sobotu pro účastníky oběd u táboráku, v případě nepřízně počasí přímo v MC</w:t>
      </w:r>
    </w:p>
    <w:p w:rsidR="00226976" w:rsidRDefault="00226976" w:rsidP="00E35EA9">
      <w:pPr>
        <w:widowControl/>
        <w:tabs>
          <w:tab w:val="left" w:pos="1843"/>
        </w:tabs>
        <w:adjustRightInd/>
        <w:ind w:left="1843" w:hanging="1843"/>
        <w:textAlignment w:val="auto"/>
      </w:pPr>
      <w:r>
        <w:t>23. 4. 2016</w:t>
      </w:r>
      <w:r>
        <w:tab/>
        <w:t>Jarní burza dětského oblečení s MC Jablíčko z Nepomyšle</w:t>
      </w:r>
    </w:p>
    <w:p w:rsidR="00E35EA9" w:rsidRPr="00E35EA9" w:rsidRDefault="00E35EA9" w:rsidP="00E35EA9">
      <w:pPr>
        <w:widowControl/>
        <w:tabs>
          <w:tab w:val="left" w:pos="1843"/>
        </w:tabs>
        <w:adjustRightInd/>
        <w:ind w:left="1843" w:hanging="1843"/>
        <w:textAlignment w:val="auto"/>
      </w:pPr>
      <w:r w:rsidRPr="00E35EA9">
        <w:t>30.</w:t>
      </w:r>
      <w:r w:rsidR="00600DD9">
        <w:t xml:space="preserve"> </w:t>
      </w:r>
      <w:r w:rsidRPr="00E35EA9">
        <w:t>4.</w:t>
      </w:r>
      <w:r w:rsidR="00600DD9">
        <w:t xml:space="preserve"> 2016</w:t>
      </w:r>
      <w:r w:rsidR="00600DD9">
        <w:tab/>
      </w:r>
      <w:r w:rsidRPr="00E35EA9">
        <w:t>16.30 Stavění máje v Nepomyšli, 17.00 Slet čarodějnic</w:t>
      </w:r>
    </w:p>
    <w:p w:rsidR="00E35EA9" w:rsidRPr="00E35EA9" w:rsidRDefault="00E35EA9" w:rsidP="00E35EA9">
      <w:pPr>
        <w:widowControl/>
        <w:tabs>
          <w:tab w:val="left" w:pos="1843"/>
        </w:tabs>
        <w:adjustRightInd/>
        <w:ind w:left="1843" w:hanging="1843"/>
        <w:textAlignment w:val="auto"/>
      </w:pPr>
      <w:r w:rsidRPr="00E35EA9">
        <w:t>30.</w:t>
      </w:r>
      <w:r w:rsidR="00600DD9">
        <w:t xml:space="preserve"> </w:t>
      </w:r>
      <w:r w:rsidRPr="00E35EA9">
        <w:t xml:space="preserve">4. </w:t>
      </w:r>
      <w:r w:rsidR="00600DD9">
        <w:t>2016</w:t>
      </w:r>
      <w:r w:rsidR="00600DD9">
        <w:tab/>
      </w:r>
      <w:r w:rsidRPr="00E35EA9">
        <w:t xml:space="preserve">Oslava 110 let rozhledny v Kryrech </w:t>
      </w:r>
    </w:p>
    <w:p w:rsidR="00E35EA9" w:rsidRPr="00E35EA9" w:rsidRDefault="00E35EA9" w:rsidP="00E35EA9">
      <w:pPr>
        <w:widowControl/>
        <w:tabs>
          <w:tab w:val="left" w:pos="1843"/>
        </w:tabs>
        <w:adjustRightInd/>
        <w:ind w:left="1843" w:hanging="1843"/>
        <w:textAlignment w:val="auto"/>
      </w:pPr>
      <w:r w:rsidRPr="00E35EA9">
        <w:t>1.</w:t>
      </w:r>
      <w:r w:rsidR="00600DD9">
        <w:t xml:space="preserve"> </w:t>
      </w:r>
      <w:r w:rsidRPr="00E35EA9">
        <w:t>5.</w:t>
      </w:r>
      <w:r w:rsidR="00600DD9">
        <w:t xml:space="preserve"> 2016</w:t>
      </w:r>
      <w:r w:rsidR="00600DD9">
        <w:tab/>
      </w:r>
      <w:r w:rsidRPr="00E35EA9">
        <w:t>Svátek dobré nálady v Kryrech (12.00 Prvomájový průvod)</w:t>
      </w:r>
    </w:p>
    <w:p w:rsidR="00E35EA9" w:rsidRPr="00E35EA9" w:rsidRDefault="00E35EA9" w:rsidP="00E35EA9">
      <w:pPr>
        <w:widowControl/>
        <w:tabs>
          <w:tab w:val="left" w:pos="1843"/>
        </w:tabs>
        <w:adjustRightInd/>
        <w:ind w:left="1843" w:hanging="1843"/>
        <w:textAlignment w:val="auto"/>
      </w:pPr>
      <w:r w:rsidRPr="00E35EA9">
        <w:t>1.</w:t>
      </w:r>
      <w:r w:rsidR="00600DD9">
        <w:t xml:space="preserve"> </w:t>
      </w:r>
      <w:r w:rsidRPr="00E35EA9">
        <w:t>5.</w:t>
      </w:r>
      <w:r w:rsidR="00600DD9">
        <w:t xml:space="preserve"> 2016</w:t>
      </w:r>
      <w:r w:rsidR="00600DD9">
        <w:tab/>
      </w:r>
      <w:r w:rsidRPr="00E35EA9">
        <w:t xml:space="preserve">Oslavy 1. máje v Brodech </w:t>
      </w:r>
    </w:p>
    <w:p w:rsidR="00E35EA9" w:rsidRPr="00E35EA9" w:rsidRDefault="00E35EA9" w:rsidP="00E35EA9">
      <w:pPr>
        <w:widowControl/>
        <w:tabs>
          <w:tab w:val="left" w:pos="1843"/>
        </w:tabs>
        <w:adjustRightInd/>
        <w:ind w:left="1843" w:hanging="1843"/>
        <w:textAlignment w:val="auto"/>
      </w:pPr>
      <w:r w:rsidRPr="00E35EA9">
        <w:t>7. – 8.</w:t>
      </w:r>
      <w:r w:rsidR="00F0113A">
        <w:t xml:space="preserve"> </w:t>
      </w:r>
      <w:r w:rsidRPr="00E35EA9">
        <w:t>5.</w:t>
      </w:r>
      <w:r w:rsidR="00F0113A">
        <w:t xml:space="preserve"> 2016</w:t>
      </w:r>
      <w:r w:rsidRPr="00E35EA9">
        <w:t xml:space="preserve"> </w:t>
      </w:r>
      <w:r w:rsidRPr="00E35EA9">
        <w:tab/>
        <w:t xml:space="preserve">Zájezd do Telče </w:t>
      </w:r>
      <w:r w:rsidR="00F0113A">
        <w:t>a Adámkova vinařství ve Višňové</w:t>
      </w:r>
    </w:p>
    <w:p w:rsidR="00226976" w:rsidRDefault="00226976" w:rsidP="00226976">
      <w:pPr>
        <w:widowControl/>
        <w:tabs>
          <w:tab w:val="left" w:pos="1843"/>
        </w:tabs>
        <w:adjustRightInd/>
        <w:ind w:left="1843" w:hanging="1843"/>
        <w:textAlignment w:val="auto"/>
      </w:pPr>
      <w:r w:rsidRPr="00E35EA9">
        <w:t>28.</w:t>
      </w:r>
      <w:r>
        <w:t xml:space="preserve"> </w:t>
      </w:r>
      <w:r w:rsidRPr="00E35EA9">
        <w:t xml:space="preserve">5. </w:t>
      </w:r>
      <w:r>
        <w:t>2016</w:t>
      </w:r>
      <w:r w:rsidRPr="00E35EA9">
        <w:tab/>
        <w:t>proběhne od 8.</w:t>
      </w:r>
      <w:r>
        <w:t>00</w:t>
      </w:r>
      <w:r w:rsidRPr="00E35EA9">
        <w:t xml:space="preserve"> do 8</w:t>
      </w:r>
      <w:r>
        <w:t>.</w:t>
      </w:r>
      <w:r w:rsidRPr="00E35EA9">
        <w:t>15 hodin na návsi u kostela sv. Mikuláše v Nepomyšli bezplatný sběr nebezpe</w:t>
      </w:r>
      <w:r>
        <w:t>čných složek komunálního odpadu</w:t>
      </w:r>
    </w:p>
    <w:p w:rsidR="002D0899" w:rsidRPr="00E35EA9" w:rsidRDefault="002D0899" w:rsidP="002D0899">
      <w:pPr>
        <w:widowControl/>
        <w:tabs>
          <w:tab w:val="left" w:pos="1843"/>
        </w:tabs>
        <w:adjustRightInd/>
        <w:ind w:left="1843" w:hanging="1843"/>
        <w:textAlignment w:val="auto"/>
      </w:pPr>
      <w:r w:rsidRPr="00E35EA9">
        <w:t>30.</w:t>
      </w:r>
      <w:r>
        <w:t xml:space="preserve"> </w:t>
      </w:r>
      <w:r w:rsidRPr="00E35EA9">
        <w:t xml:space="preserve">5. </w:t>
      </w:r>
      <w:r>
        <w:t>2016</w:t>
      </w:r>
      <w:r w:rsidRPr="00E35EA9">
        <w:tab/>
        <w:t>14.00 Staročeské máje s nepomyšlskou mládeží, 18.00 česká beseda na návsi u kostela sv.</w:t>
      </w:r>
      <w:r>
        <w:t> </w:t>
      </w:r>
      <w:r w:rsidRPr="00E35EA9">
        <w:t xml:space="preserve">Mikuláše, 18.30 kácení májky, 20.00 Májová zábava v Kulturním domě v Nepomyšli </w:t>
      </w:r>
    </w:p>
    <w:p w:rsidR="002D0899" w:rsidRPr="00E35EA9" w:rsidRDefault="002D0899" w:rsidP="00226976">
      <w:pPr>
        <w:widowControl/>
        <w:tabs>
          <w:tab w:val="left" w:pos="1843"/>
        </w:tabs>
        <w:adjustRightInd/>
        <w:ind w:left="1843" w:hanging="1843"/>
        <w:textAlignment w:val="auto"/>
      </w:pPr>
    </w:p>
    <w:p w:rsidR="00E35EA9" w:rsidRPr="00E35EA9" w:rsidRDefault="00E35EA9" w:rsidP="00E35EA9">
      <w:pPr>
        <w:widowControl/>
        <w:tabs>
          <w:tab w:val="left" w:pos="1843"/>
        </w:tabs>
        <w:adjustRightInd/>
        <w:ind w:left="1843" w:hanging="1843"/>
        <w:textAlignment w:val="auto"/>
      </w:pPr>
      <w:r w:rsidRPr="00E35EA9">
        <w:t>25.</w:t>
      </w:r>
      <w:r w:rsidR="00F0113A">
        <w:t xml:space="preserve"> </w:t>
      </w:r>
      <w:r w:rsidRPr="00E35EA9">
        <w:t xml:space="preserve">6. </w:t>
      </w:r>
      <w:r w:rsidR="00F0113A">
        <w:t>2016</w:t>
      </w:r>
      <w:r w:rsidR="00F0113A">
        <w:tab/>
      </w:r>
      <w:r w:rsidRPr="00E35EA9">
        <w:t>Rybářské závody na rybníku v Nepomyšli</w:t>
      </w:r>
    </w:p>
    <w:p w:rsidR="00E35EA9" w:rsidRPr="00E35EA9" w:rsidRDefault="00E35EA9" w:rsidP="00E35EA9">
      <w:pPr>
        <w:widowControl/>
        <w:tabs>
          <w:tab w:val="left" w:pos="1843"/>
        </w:tabs>
        <w:adjustRightInd/>
        <w:ind w:left="1843" w:hanging="1843"/>
        <w:textAlignment w:val="auto"/>
      </w:pPr>
      <w:r w:rsidRPr="00E35EA9">
        <w:t>25.</w:t>
      </w:r>
      <w:r w:rsidR="00F0113A">
        <w:t xml:space="preserve"> </w:t>
      </w:r>
      <w:r w:rsidRPr="00E35EA9">
        <w:t xml:space="preserve">6. </w:t>
      </w:r>
      <w:r w:rsidR="00F0113A">
        <w:t>2016</w:t>
      </w:r>
      <w:r w:rsidR="00F0113A">
        <w:tab/>
      </w:r>
      <w:r w:rsidRPr="00E35EA9">
        <w:t xml:space="preserve">Kopeme za lepší svět </w:t>
      </w:r>
      <w:r w:rsidR="002B0473">
        <w:t xml:space="preserve">na </w:t>
      </w:r>
      <w:r w:rsidR="00B270D2">
        <w:t xml:space="preserve">fotbalovém </w:t>
      </w:r>
      <w:r w:rsidR="002B0473">
        <w:t>hřišti v Nepomyšli</w:t>
      </w:r>
    </w:p>
    <w:p w:rsidR="00F65AE9" w:rsidRPr="00620A4E" w:rsidRDefault="00F65AE9" w:rsidP="00F65AE9">
      <w:pPr>
        <w:pStyle w:val="Nadpis2"/>
      </w:pPr>
      <w:r>
        <w:t>Sport</w:t>
      </w:r>
    </w:p>
    <w:p w:rsidR="00F65AE9" w:rsidRDefault="00F65AE9" w:rsidP="00F65AE9">
      <w:pPr>
        <w:pStyle w:val="Nadpis3"/>
        <w:spacing w:before="120"/>
      </w:pPr>
      <w:r>
        <w:t>Zahájení fotbalové sezóny Jaro 2016</w:t>
      </w:r>
    </w:p>
    <w:p w:rsidR="0086104F" w:rsidRPr="0086104F" w:rsidRDefault="0086104F" w:rsidP="0086104F">
      <w:pPr>
        <w:shd w:val="clear" w:color="auto" w:fill="FFFFFF"/>
        <w:spacing w:line="234" w:lineRule="atLeast"/>
      </w:pPr>
      <w:r>
        <w:t xml:space="preserve">Na </w:t>
      </w:r>
      <w:r w:rsidRPr="0086104F">
        <w:t xml:space="preserve">Bílou sobotu 26. března 2016 v 11.30 hodin zahájila TJ Nepomyšl fotbalovou sezónu. Hrálo se na našem hřišti. Prvním letošním soupeřem pro nás bylo mužstvo Domoušic B, které je v čele tabulky IV. třídy. Dvacítka spokojených diváků shlédla o poznání lepší hru domácího mužstva, které si v minulé sezoně nevedlo dobře. V první polovině skončilo utkání 0:1, v druhé polovině nepadl žádný gól. </w:t>
      </w:r>
      <w:r>
        <w:t>Celkový stav 0:1.</w:t>
      </w:r>
    </w:p>
    <w:p w:rsidR="0086104F" w:rsidRPr="0086104F" w:rsidRDefault="0086104F" w:rsidP="004075BC">
      <w:pPr>
        <w:shd w:val="clear" w:color="auto" w:fill="FFFFFF"/>
        <w:spacing w:line="234" w:lineRule="atLeast"/>
        <w:jc w:val="center"/>
      </w:pPr>
      <w:r>
        <w:rPr>
          <w:noProof/>
        </w:rPr>
        <w:drawing>
          <wp:inline distT="0" distB="0" distL="0" distR="0">
            <wp:extent cx="3207224" cy="2404024"/>
            <wp:effectExtent l="0" t="0" r="0" b="0"/>
            <wp:docPr id="75" name="Obrázek 72" descr="DSCF04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0436.JPG"/>
                    <pic:cNvPicPr/>
                  </pic:nvPicPr>
                  <pic:blipFill>
                    <a:blip r:embed="rId59" cstate="print"/>
                    <a:stretch>
                      <a:fillRect/>
                    </a:stretch>
                  </pic:blipFill>
                  <pic:spPr>
                    <a:xfrm>
                      <a:off x="0" y="0"/>
                      <a:ext cx="3217947" cy="2412062"/>
                    </a:xfrm>
                    <a:prstGeom prst="rect">
                      <a:avLst/>
                    </a:prstGeom>
                    <a:ln>
                      <a:noFill/>
                    </a:ln>
                    <a:effectLst>
                      <a:softEdge rad="112500"/>
                    </a:effectLst>
                  </pic:spPr>
                </pic:pic>
              </a:graphicData>
            </a:graphic>
          </wp:inline>
        </w:drawing>
      </w:r>
      <w:r>
        <w:rPr>
          <w:noProof/>
        </w:rPr>
        <w:drawing>
          <wp:inline distT="0" distB="0" distL="0" distR="0">
            <wp:extent cx="3040752" cy="2279242"/>
            <wp:effectExtent l="0" t="0" r="0" b="0"/>
            <wp:docPr id="77" name="Obrázek 73" descr="DSCF04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0438.JPG"/>
                    <pic:cNvPicPr/>
                  </pic:nvPicPr>
                  <pic:blipFill>
                    <a:blip r:embed="rId60" cstate="print"/>
                    <a:stretch>
                      <a:fillRect/>
                    </a:stretch>
                  </pic:blipFill>
                  <pic:spPr>
                    <a:xfrm>
                      <a:off x="0" y="0"/>
                      <a:ext cx="3057721" cy="2291961"/>
                    </a:xfrm>
                    <a:prstGeom prst="rect">
                      <a:avLst/>
                    </a:prstGeom>
                    <a:ln>
                      <a:noFill/>
                    </a:ln>
                    <a:effectLst>
                      <a:softEdge rad="112500"/>
                    </a:effectLst>
                  </pic:spPr>
                </pic:pic>
              </a:graphicData>
            </a:graphic>
          </wp:inline>
        </w:drawing>
      </w:r>
    </w:p>
    <w:p w:rsidR="0086104F" w:rsidRPr="0086104F" w:rsidRDefault="0086104F" w:rsidP="0086104F">
      <w:pPr>
        <w:shd w:val="clear" w:color="auto" w:fill="FFFFFF"/>
        <w:spacing w:line="234" w:lineRule="atLeast"/>
      </w:pPr>
      <w:r w:rsidRPr="0086104F">
        <w:t>Na další zápas jsme jeli dne 2.</w:t>
      </w:r>
      <w:r>
        <w:t xml:space="preserve"> </w:t>
      </w:r>
      <w:r w:rsidRPr="0086104F">
        <w:t>4.</w:t>
      </w:r>
      <w:r>
        <w:t xml:space="preserve"> </w:t>
      </w:r>
      <w:r w:rsidRPr="0086104F">
        <w:t>2016 do Měcholup. Utkání skončilo Měcholupy – Nepomyšl 7:0.</w:t>
      </w:r>
    </w:p>
    <w:p w:rsidR="0086104F" w:rsidRPr="0086104F" w:rsidRDefault="008A22C1" w:rsidP="0086104F">
      <w:pPr>
        <w:shd w:val="clear" w:color="auto" w:fill="FFFFFF"/>
        <w:spacing w:line="234" w:lineRule="atLeast"/>
      </w:pPr>
      <w:r w:rsidRPr="008A22C1">
        <w:t>Třetí zápas ve fotbalu se nám vydařil. V sobotu 9.</w:t>
      </w:r>
      <w:r>
        <w:t xml:space="preserve"> </w:t>
      </w:r>
      <w:r w:rsidRPr="008A22C1">
        <w:t>4.</w:t>
      </w:r>
      <w:r>
        <w:t xml:space="preserve"> </w:t>
      </w:r>
      <w:r w:rsidRPr="008A22C1">
        <w:t xml:space="preserve">2016 sehrálo naše družstvo zápas s TJ Černochov. </w:t>
      </w:r>
      <w:r w:rsidR="006E48BA">
        <w:t xml:space="preserve">Krásný </w:t>
      </w:r>
      <w:r w:rsidRPr="008A22C1">
        <w:t>výsledek potěšil hráče i fanoušky. </w:t>
      </w:r>
      <w:r>
        <w:t>Nepomyšl - Černochov 3</w:t>
      </w:r>
      <w:r w:rsidRPr="008A22C1">
        <w:t>:1</w:t>
      </w:r>
      <w:r>
        <w:t>.</w:t>
      </w:r>
    </w:p>
    <w:p w:rsidR="0086104F" w:rsidRPr="0086104F" w:rsidRDefault="0086104F" w:rsidP="0086104F">
      <w:pPr>
        <w:shd w:val="clear" w:color="auto" w:fill="FFFFFF"/>
        <w:spacing w:line="234" w:lineRule="atLeast"/>
        <w:jc w:val="right"/>
      </w:pPr>
      <w:r w:rsidRPr="0086104F">
        <w:t xml:space="preserve">Václav Svoboda </w:t>
      </w:r>
    </w:p>
    <w:p w:rsidR="00124D18" w:rsidRDefault="00124D18" w:rsidP="00F65AE9">
      <w:pPr>
        <w:pStyle w:val="Nadpis3"/>
        <w:spacing w:before="120"/>
      </w:pPr>
    </w:p>
    <w:p w:rsidR="00F65AE9" w:rsidRDefault="008C430C" w:rsidP="00F65AE9">
      <w:pPr>
        <w:pStyle w:val="Nadpis3"/>
        <w:spacing w:before="120"/>
      </w:pPr>
      <w:r>
        <w:t>Jarní b</w:t>
      </w:r>
      <w:r w:rsidR="00F65AE9">
        <w:t xml:space="preserve">ěh </w:t>
      </w:r>
      <w:r>
        <w:t>z</w:t>
      </w:r>
      <w:r w:rsidR="00F65AE9">
        <w:t>ámeckým parkem v Krásném Dvoře</w:t>
      </w:r>
    </w:p>
    <w:p w:rsidR="000723BD" w:rsidRDefault="000723BD" w:rsidP="0086104F">
      <w:pPr>
        <w:jc w:val="center"/>
      </w:pPr>
      <w:r>
        <w:rPr>
          <w:noProof/>
        </w:rPr>
        <w:drawing>
          <wp:inline distT="0" distB="0" distL="0" distR="0" wp14:anchorId="5C8DA496" wp14:editId="40EFF6DE">
            <wp:extent cx="2251880" cy="2556546"/>
            <wp:effectExtent l="0" t="0" r="0" b="0"/>
            <wp:docPr id="70" name="Obrázek 69" descr="Photo0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0414.jpg"/>
                    <pic:cNvPicPr/>
                  </pic:nvPicPr>
                  <pic:blipFill>
                    <a:blip r:embed="rId61" cstate="print"/>
                    <a:srcRect t="14978"/>
                    <a:stretch>
                      <a:fillRect/>
                    </a:stretch>
                  </pic:blipFill>
                  <pic:spPr>
                    <a:xfrm>
                      <a:off x="0" y="0"/>
                      <a:ext cx="2253792" cy="2558717"/>
                    </a:xfrm>
                    <a:prstGeom prst="rect">
                      <a:avLst/>
                    </a:prstGeom>
                    <a:ln>
                      <a:noFill/>
                    </a:ln>
                    <a:effectLst>
                      <a:softEdge rad="112500"/>
                    </a:effectLst>
                  </pic:spPr>
                </pic:pic>
              </a:graphicData>
            </a:graphic>
          </wp:inline>
        </w:drawing>
      </w:r>
      <w:r>
        <w:rPr>
          <w:noProof/>
        </w:rPr>
        <w:drawing>
          <wp:inline distT="0" distB="0" distL="0" distR="0" wp14:anchorId="20E09284" wp14:editId="62619649">
            <wp:extent cx="1835624" cy="2447499"/>
            <wp:effectExtent l="0" t="0" r="0" b="0"/>
            <wp:docPr id="72" name="Obrázek 68" descr="Photo0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0412.jpg"/>
                    <pic:cNvPicPr/>
                  </pic:nvPicPr>
                  <pic:blipFill>
                    <a:blip r:embed="rId62" cstate="print"/>
                    <a:stretch>
                      <a:fillRect/>
                    </a:stretch>
                  </pic:blipFill>
                  <pic:spPr>
                    <a:xfrm>
                      <a:off x="0" y="0"/>
                      <a:ext cx="1841683" cy="2455577"/>
                    </a:xfrm>
                    <a:prstGeom prst="rect">
                      <a:avLst/>
                    </a:prstGeom>
                    <a:ln>
                      <a:noFill/>
                    </a:ln>
                    <a:effectLst>
                      <a:softEdge rad="112500"/>
                    </a:effectLst>
                  </pic:spPr>
                </pic:pic>
              </a:graphicData>
            </a:graphic>
          </wp:inline>
        </w:drawing>
      </w:r>
      <w:r>
        <w:rPr>
          <w:noProof/>
        </w:rPr>
        <w:drawing>
          <wp:inline distT="0" distB="0" distL="0" distR="0" wp14:anchorId="687EA504" wp14:editId="5D8D72D4">
            <wp:extent cx="2449774" cy="2017461"/>
            <wp:effectExtent l="0" t="0" r="0" b="0"/>
            <wp:docPr id="71" name="Obrázek 70" descr="Photo0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0419.jpg"/>
                    <pic:cNvPicPr/>
                  </pic:nvPicPr>
                  <pic:blipFill>
                    <a:blip r:embed="rId63" cstate="print"/>
                    <a:srcRect b="38179"/>
                    <a:stretch>
                      <a:fillRect/>
                    </a:stretch>
                  </pic:blipFill>
                  <pic:spPr>
                    <a:xfrm>
                      <a:off x="0" y="0"/>
                      <a:ext cx="2449774" cy="2017461"/>
                    </a:xfrm>
                    <a:prstGeom prst="rect">
                      <a:avLst/>
                    </a:prstGeom>
                    <a:ln>
                      <a:noFill/>
                    </a:ln>
                    <a:effectLst>
                      <a:softEdge rad="112500"/>
                    </a:effectLst>
                  </pic:spPr>
                </pic:pic>
              </a:graphicData>
            </a:graphic>
          </wp:inline>
        </w:drawing>
      </w:r>
    </w:p>
    <w:p w:rsidR="004075BC" w:rsidRDefault="004075BC" w:rsidP="008C430C"/>
    <w:p w:rsidR="004075BC" w:rsidRDefault="004075BC" w:rsidP="008C430C"/>
    <w:p w:rsidR="008C430C" w:rsidRDefault="008C430C" w:rsidP="008C430C">
      <w:r>
        <w:t xml:space="preserve">V neděli 3. 4. 2016 se v Krásném Dvoře uskutečnil už 54. ročník Jarního běhu zámeckým parkem, který </w:t>
      </w:r>
      <w:r w:rsidR="008D1386">
        <w:t>pořádá Tělovýchovná jednota Krásný Dvůr.</w:t>
      </w:r>
      <w:r w:rsidR="00F359EC">
        <w:t xml:space="preserve"> V kategorii nejmladších elévů a elévek</w:t>
      </w:r>
      <w:r w:rsidR="00F81214">
        <w:t xml:space="preserve"> (rok 2009 a mladší) reprezentovali TJ Krásný Dvůr Eliška Glončáková a Tadeáš Vlasák z Nepomyšle.</w:t>
      </w:r>
      <w:r w:rsidR="00030EE9">
        <w:t xml:space="preserve"> Na trati dlouhé 165 m Eliška doběhla na 11. místě ze 17 dívenek s časem 00:46,4 min., Tadeášek na 12. místě z 20 chlapců s časem 00:41,2 min. Na netrénované běžce výborný výsledek :-D. Děkujeme za krásný den a výbornou organizaci.</w:t>
      </w:r>
    </w:p>
    <w:p w:rsidR="0086104F" w:rsidRDefault="008C430C" w:rsidP="008C430C">
      <w:pPr>
        <w:jc w:val="right"/>
      </w:pPr>
      <w:r>
        <w:t>Jana Glončáková</w:t>
      </w:r>
    </w:p>
    <w:p w:rsidR="008C430C" w:rsidRPr="000723BD" w:rsidRDefault="008C430C" w:rsidP="008C430C">
      <w:pPr>
        <w:jc w:val="right"/>
      </w:pPr>
      <w:r>
        <w:t xml:space="preserve">Foto: </w:t>
      </w:r>
      <w:r w:rsidR="00030EE9" w:rsidRPr="00030EE9">
        <w:t>https://www.facebook.com/jarnibehkd/</w:t>
      </w:r>
    </w:p>
    <w:p w:rsidR="007C075C" w:rsidRPr="00620A4E" w:rsidRDefault="007C075C" w:rsidP="00705EAA">
      <w:pPr>
        <w:pStyle w:val="Nadpis1"/>
        <w:keepNext/>
        <w:widowControl/>
        <w:tabs>
          <w:tab w:val="left" w:pos="2280"/>
        </w:tabs>
        <w:spacing w:before="120"/>
      </w:pPr>
      <w:r w:rsidRPr="00620A4E">
        <w:lastRenderedPageBreak/>
        <w:t>SPOLEČENSKÁ KRONIKA</w:t>
      </w:r>
    </w:p>
    <w:p w:rsidR="00705EAA" w:rsidRPr="00705EAA" w:rsidRDefault="00705EAA" w:rsidP="00705EAA">
      <w:pPr>
        <w:keepNext/>
        <w:widowControl/>
        <w:tabs>
          <w:tab w:val="left" w:pos="1320"/>
        </w:tabs>
        <w:rPr>
          <w:sz w:val="4"/>
          <w:szCs w:val="4"/>
        </w:rPr>
      </w:pPr>
    </w:p>
    <w:p w:rsidR="00175C5C" w:rsidRPr="008D5822" w:rsidRDefault="00175C5C" w:rsidP="00175C5C">
      <w:pPr>
        <w:pStyle w:val="Nadpis2"/>
      </w:pPr>
      <w:r>
        <w:t>Oslaví</w:t>
      </w:r>
      <w:r w:rsidRPr="008D5822">
        <w:t xml:space="preserve"> významné výročí</w:t>
      </w:r>
      <w:r>
        <w:t xml:space="preserve"> … </w:t>
      </w:r>
      <w:r w:rsidRPr="008D5822">
        <w:t>(nad 60 let</w:t>
      </w:r>
      <w:r>
        <w:t xml:space="preserve"> a více</w:t>
      </w:r>
      <w:r w:rsidRPr="008D5822">
        <w:t>)</w:t>
      </w:r>
    </w:p>
    <w:p w:rsidR="00175C5C" w:rsidRDefault="00175C5C" w:rsidP="00175C5C">
      <w:pPr>
        <w:tabs>
          <w:tab w:val="left" w:pos="1320"/>
        </w:tabs>
        <w:rPr>
          <w:szCs w:val="20"/>
        </w:rPr>
        <w:sectPr w:rsidR="00175C5C" w:rsidSect="001636DB">
          <w:type w:val="continuous"/>
          <w:pgSz w:w="11906" w:h="16838" w:code="9"/>
          <w:pgMar w:top="851" w:right="851" w:bottom="851" w:left="709" w:header="709" w:footer="709" w:gutter="0"/>
          <w:cols w:space="140"/>
          <w:titlePg/>
          <w:docGrid w:linePitch="360"/>
        </w:sectPr>
      </w:pPr>
    </w:p>
    <w:p w:rsidR="00565C36" w:rsidRPr="00565C36" w:rsidRDefault="00565C36" w:rsidP="00565C36">
      <w:pPr>
        <w:tabs>
          <w:tab w:val="left" w:pos="1560"/>
        </w:tabs>
        <w:rPr>
          <w:szCs w:val="20"/>
        </w:rPr>
      </w:pPr>
      <w:r w:rsidRPr="00565C36">
        <w:rPr>
          <w:szCs w:val="20"/>
        </w:rPr>
        <w:t>5.</w:t>
      </w:r>
      <w:r>
        <w:rPr>
          <w:szCs w:val="20"/>
        </w:rPr>
        <w:t xml:space="preserve"> </w:t>
      </w:r>
      <w:r w:rsidRPr="00565C36">
        <w:rPr>
          <w:szCs w:val="20"/>
        </w:rPr>
        <w:t>4.</w:t>
      </w:r>
      <w:r w:rsidRPr="00565C36">
        <w:rPr>
          <w:szCs w:val="20"/>
        </w:rPr>
        <w:tab/>
        <w:t xml:space="preserve">Milena Dobrovolná z Nepomyšle </w:t>
      </w:r>
    </w:p>
    <w:p w:rsidR="00565C36" w:rsidRPr="00565C36" w:rsidRDefault="00565C36" w:rsidP="00565C36">
      <w:pPr>
        <w:tabs>
          <w:tab w:val="left" w:pos="1560"/>
        </w:tabs>
        <w:rPr>
          <w:szCs w:val="20"/>
        </w:rPr>
      </w:pPr>
      <w:r w:rsidRPr="00565C36">
        <w:rPr>
          <w:szCs w:val="20"/>
        </w:rPr>
        <w:t>5.</w:t>
      </w:r>
      <w:r>
        <w:rPr>
          <w:szCs w:val="20"/>
        </w:rPr>
        <w:t xml:space="preserve"> </w:t>
      </w:r>
      <w:r w:rsidRPr="00565C36">
        <w:rPr>
          <w:szCs w:val="20"/>
        </w:rPr>
        <w:t>4.</w:t>
      </w:r>
      <w:r w:rsidRPr="00565C36">
        <w:rPr>
          <w:szCs w:val="20"/>
        </w:rPr>
        <w:tab/>
        <w:t xml:space="preserve">Jiří Bureš z Dvérců </w:t>
      </w:r>
    </w:p>
    <w:p w:rsidR="00565C36" w:rsidRPr="00565C36" w:rsidRDefault="00565C36" w:rsidP="00565C36">
      <w:pPr>
        <w:tabs>
          <w:tab w:val="left" w:pos="1560"/>
        </w:tabs>
        <w:rPr>
          <w:szCs w:val="20"/>
        </w:rPr>
      </w:pPr>
      <w:r w:rsidRPr="00565C36">
        <w:rPr>
          <w:szCs w:val="20"/>
        </w:rPr>
        <w:t>8.</w:t>
      </w:r>
      <w:r>
        <w:rPr>
          <w:szCs w:val="20"/>
        </w:rPr>
        <w:t xml:space="preserve"> </w:t>
      </w:r>
      <w:r w:rsidRPr="00565C36">
        <w:rPr>
          <w:szCs w:val="20"/>
        </w:rPr>
        <w:t>4.</w:t>
      </w:r>
      <w:r w:rsidRPr="00565C36">
        <w:rPr>
          <w:szCs w:val="20"/>
        </w:rPr>
        <w:tab/>
        <w:t xml:space="preserve">Olga Filipová z Nepomyšle </w:t>
      </w:r>
    </w:p>
    <w:p w:rsidR="00565C36" w:rsidRPr="00565C36" w:rsidRDefault="00565C36" w:rsidP="00565C36">
      <w:pPr>
        <w:tabs>
          <w:tab w:val="left" w:pos="1560"/>
        </w:tabs>
        <w:rPr>
          <w:szCs w:val="20"/>
        </w:rPr>
      </w:pPr>
      <w:r w:rsidRPr="00565C36">
        <w:rPr>
          <w:szCs w:val="20"/>
        </w:rPr>
        <w:t>8.</w:t>
      </w:r>
      <w:r>
        <w:rPr>
          <w:szCs w:val="20"/>
        </w:rPr>
        <w:t xml:space="preserve"> </w:t>
      </w:r>
      <w:r w:rsidRPr="00565C36">
        <w:rPr>
          <w:szCs w:val="20"/>
        </w:rPr>
        <w:t>4.</w:t>
      </w:r>
      <w:r w:rsidRPr="00565C36">
        <w:rPr>
          <w:szCs w:val="20"/>
        </w:rPr>
        <w:tab/>
        <w:t xml:space="preserve">Rudolf Rejchrt z Nepomyšle </w:t>
      </w:r>
      <w:r w:rsidRPr="00565C36">
        <w:rPr>
          <w:szCs w:val="20"/>
        </w:rPr>
        <w:tab/>
      </w:r>
    </w:p>
    <w:p w:rsidR="00565C36" w:rsidRPr="00565C36" w:rsidRDefault="00565C36" w:rsidP="00565C36">
      <w:pPr>
        <w:tabs>
          <w:tab w:val="left" w:pos="1560"/>
        </w:tabs>
        <w:rPr>
          <w:szCs w:val="20"/>
        </w:rPr>
      </w:pPr>
      <w:r w:rsidRPr="00565C36">
        <w:rPr>
          <w:szCs w:val="20"/>
        </w:rPr>
        <w:t>10.</w:t>
      </w:r>
      <w:r>
        <w:rPr>
          <w:szCs w:val="20"/>
        </w:rPr>
        <w:t xml:space="preserve"> </w:t>
      </w:r>
      <w:r w:rsidRPr="00565C36">
        <w:rPr>
          <w:szCs w:val="20"/>
        </w:rPr>
        <w:t>4.</w:t>
      </w:r>
      <w:r w:rsidRPr="00565C36">
        <w:rPr>
          <w:szCs w:val="20"/>
        </w:rPr>
        <w:tab/>
        <w:t xml:space="preserve">Anna Zápotocká z Nepomyšle </w:t>
      </w:r>
      <w:r w:rsidRPr="00565C36">
        <w:rPr>
          <w:szCs w:val="20"/>
        </w:rPr>
        <w:tab/>
      </w:r>
    </w:p>
    <w:p w:rsidR="00565C36" w:rsidRPr="00565C36" w:rsidRDefault="00565C36" w:rsidP="00565C36">
      <w:pPr>
        <w:tabs>
          <w:tab w:val="left" w:pos="1560"/>
        </w:tabs>
        <w:rPr>
          <w:szCs w:val="20"/>
        </w:rPr>
      </w:pPr>
      <w:r w:rsidRPr="00565C36">
        <w:rPr>
          <w:szCs w:val="20"/>
        </w:rPr>
        <w:t>11.</w:t>
      </w:r>
      <w:r>
        <w:rPr>
          <w:szCs w:val="20"/>
        </w:rPr>
        <w:t xml:space="preserve"> </w:t>
      </w:r>
      <w:r w:rsidRPr="00565C36">
        <w:rPr>
          <w:szCs w:val="20"/>
        </w:rPr>
        <w:t>4.</w:t>
      </w:r>
      <w:r w:rsidRPr="00565C36">
        <w:rPr>
          <w:szCs w:val="20"/>
        </w:rPr>
        <w:tab/>
        <w:t xml:space="preserve">Hana Jelínková z Nepomyšle </w:t>
      </w:r>
    </w:p>
    <w:p w:rsidR="00565C36" w:rsidRPr="00565C36" w:rsidRDefault="00565C36" w:rsidP="00565C36">
      <w:pPr>
        <w:tabs>
          <w:tab w:val="left" w:pos="1560"/>
        </w:tabs>
        <w:rPr>
          <w:szCs w:val="20"/>
        </w:rPr>
      </w:pPr>
      <w:r w:rsidRPr="00565C36">
        <w:rPr>
          <w:szCs w:val="20"/>
        </w:rPr>
        <w:t>15.</w:t>
      </w:r>
      <w:r>
        <w:rPr>
          <w:szCs w:val="20"/>
        </w:rPr>
        <w:t xml:space="preserve"> </w:t>
      </w:r>
      <w:r w:rsidRPr="00565C36">
        <w:rPr>
          <w:szCs w:val="20"/>
        </w:rPr>
        <w:t>4.</w:t>
      </w:r>
      <w:r w:rsidRPr="00565C36">
        <w:rPr>
          <w:szCs w:val="20"/>
        </w:rPr>
        <w:tab/>
        <w:t xml:space="preserve">Dáša Bastová z Nepomyšle </w:t>
      </w:r>
    </w:p>
    <w:p w:rsidR="00565C36" w:rsidRPr="00565C36" w:rsidRDefault="00565C36" w:rsidP="00565C36">
      <w:pPr>
        <w:tabs>
          <w:tab w:val="left" w:pos="1560"/>
        </w:tabs>
        <w:rPr>
          <w:szCs w:val="20"/>
        </w:rPr>
      </w:pPr>
      <w:r w:rsidRPr="00565C36">
        <w:rPr>
          <w:szCs w:val="20"/>
        </w:rPr>
        <w:t>15.</w:t>
      </w:r>
      <w:r>
        <w:rPr>
          <w:szCs w:val="20"/>
        </w:rPr>
        <w:t xml:space="preserve"> </w:t>
      </w:r>
      <w:r w:rsidRPr="00565C36">
        <w:rPr>
          <w:szCs w:val="20"/>
        </w:rPr>
        <w:t>4.</w:t>
      </w:r>
      <w:r w:rsidRPr="00565C36">
        <w:rPr>
          <w:szCs w:val="20"/>
        </w:rPr>
        <w:tab/>
        <w:t xml:space="preserve">Ivana Zadová z Nepomyšle </w:t>
      </w:r>
    </w:p>
    <w:p w:rsidR="00565C36" w:rsidRPr="00565C36" w:rsidRDefault="00565C36" w:rsidP="00565C36">
      <w:pPr>
        <w:tabs>
          <w:tab w:val="left" w:pos="1560"/>
        </w:tabs>
        <w:rPr>
          <w:szCs w:val="20"/>
        </w:rPr>
      </w:pPr>
      <w:r w:rsidRPr="00565C36">
        <w:rPr>
          <w:szCs w:val="20"/>
        </w:rPr>
        <w:t>16.</w:t>
      </w:r>
      <w:r>
        <w:rPr>
          <w:szCs w:val="20"/>
        </w:rPr>
        <w:t xml:space="preserve"> </w:t>
      </w:r>
      <w:r w:rsidRPr="00565C36">
        <w:rPr>
          <w:szCs w:val="20"/>
        </w:rPr>
        <w:t>4.</w:t>
      </w:r>
      <w:r w:rsidRPr="00565C36">
        <w:rPr>
          <w:szCs w:val="20"/>
        </w:rPr>
        <w:tab/>
        <w:t xml:space="preserve">Josef Kříž z Nepomyšle </w:t>
      </w:r>
    </w:p>
    <w:p w:rsidR="00565C36" w:rsidRPr="00565C36" w:rsidRDefault="00565C36" w:rsidP="00565C36">
      <w:pPr>
        <w:tabs>
          <w:tab w:val="left" w:pos="1560"/>
        </w:tabs>
        <w:rPr>
          <w:szCs w:val="20"/>
        </w:rPr>
      </w:pPr>
      <w:r w:rsidRPr="00565C36">
        <w:rPr>
          <w:szCs w:val="20"/>
        </w:rPr>
        <w:t>18.</w:t>
      </w:r>
      <w:r>
        <w:rPr>
          <w:szCs w:val="20"/>
        </w:rPr>
        <w:t xml:space="preserve"> </w:t>
      </w:r>
      <w:r w:rsidRPr="00565C36">
        <w:rPr>
          <w:szCs w:val="20"/>
        </w:rPr>
        <w:t>4.</w:t>
      </w:r>
      <w:r w:rsidRPr="00565C36">
        <w:rPr>
          <w:szCs w:val="20"/>
        </w:rPr>
        <w:tab/>
        <w:t xml:space="preserve">Ing. Jaroslav Vávra z Nepomyšle </w:t>
      </w:r>
    </w:p>
    <w:p w:rsidR="00565C36" w:rsidRPr="00565C36" w:rsidRDefault="00565C36" w:rsidP="00565C36">
      <w:pPr>
        <w:tabs>
          <w:tab w:val="left" w:pos="1560"/>
        </w:tabs>
        <w:rPr>
          <w:szCs w:val="20"/>
        </w:rPr>
      </w:pPr>
      <w:r w:rsidRPr="00565C36">
        <w:rPr>
          <w:szCs w:val="20"/>
        </w:rPr>
        <w:t>19.</w:t>
      </w:r>
      <w:r>
        <w:rPr>
          <w:szCs w:val="20"/>
        </w:rPr>
        <w:t xml:space="preserve"> </w:t>
      </w:r>
      <w:r w:rsidRPr="00565C36">
        <w:rPr>
          <w:szCs w:val="20"/>
        </w:rPr>
        <w:t>4.</w:t>
      </w:r>
      <w:r w:rsidRPr="00565C36">
        <w:rPr>
          <w:szCs w:val="20"/>
        </w:rPr>
        <w:tab/>
        <w:t xml:space="preserve">Ondřej Richter z Nepomyšle </w:t>
      </w:r>
    </w:p>
    <w:p w:rsidR="00565C36" w:rsidRPr="00565C36" w:rsidRDefault="00565C36" w:rsidP="00565C36">
      <w:pPr>
        <w:tabs>
          <w:tab w:val="left" w:pos="1560"/>
        </w:tabs>
        <w:rPr>
          <w:szCs w:val="20"/>
        </w:rPr>
      </w:pPr>
      <w:r w:rsidRPr="00565C36">
        <w:rPr>
          <w:szCs w:val="20"/>
        </w:rPr>
        <w:t>22.</w:t>
      </w:r>
      <w:r>
        <w:rPr>
          <w:szCs w:val="20"/>
        </w:rPr>
        <w:t xml:space="preserve"> </w:t>
      </w:r>
      <w:r w:rsidRPr="00565C36">
        <w:rPr>
          <w:szCs w:val="20"/>
        </w:rPr>
        <w:t>4.</w:t>
      </w:r>
      <w:r w:rsidRPr="00565C36">
        <w:rPr>
          <w:szCs w:val="20"/>
        </w:rPr>
        <w:tab/>
        <w:t xml:space="preserve">Jiří Vavroušek z Dvérců </w:t>
      </w:r>
    </w:p>
    <w:p w:rsidR="00E82545" w:rsidRDefault="00E82545" w:rsidP="002F3EAC">
      <w:pPr>
        <w:tabs>
          <w:tab w:val="left" w:pos="1320"/>
        </w:tabs>
        <w:spacing w:before="120"/>
        <w:rPr>
          <w:szCs w:val="20"/>
        </w:rPr>
        <w:sectPr w:rsidR="00E82545" w:rsidSect="00E82545">
          <w:type w:val="continuous"/>
          <w:pgSz w:w="11906" w:h="16838" w:code="9"/>
          <w:pgMar w:top="851" w:right="851" w:bottom="851" w:left="709" w:header="709" w:footer="709" w:gutter="0"/>
          <w:cols w:num="2" w:space="140"/>
          <w:titlePg/>
          <w:docGrid w:linePitch="360"/>
        </w:sectPr>
      </w:pPr>
    </w:p>
    <w:p w:rsidR="002F3EAC" w:rsidRDefault="002F3EAC" w:rsidP="002F3EAC">
      <w:pPr>
        <w:tabs>
          <w:tab w:val="left" w:pos="1320"/>
        </w:tabs>
        <w:spacing w:before="120"/>
        <w:rPr>
          <w:szCs w:val="20"/>
        </w:rPr>
      </w:pPr>
      <w:r w:rsidRPr="00CD4C30">
        <w:rPr>
          <w:szCs w:val="20"/>
        </w:rPr>
        <w:t>Redakční rada Nepomyšlovin přeje jubilantům k výročí vše nejlepší, pevné zdraví, veselou mysl a stálou lásku jejich blízkých.</w:t>
      </w:r>
    </w:p>
    <w:p w:rsidR="004E34A6" w:rsidRDefault="004E34A6" w:rsidP="002F3EAC">
      <w:pPr>
        <w:tabs>
          <w:tab w:val="left" w:pos="1320"/>
        </w:tabs>
        <w:spacing w:before="120"/>
        <w:rPr>
          <w:szCs w:val="20"/>
        </w:rPr>
      </w:pPr>
    </w:p>
    <w:p w:rsidR="004E34A6" w:rsidRPr="008D5822" w:rsidRDefault="004E34A6" w:rsidP="004E34A6">
      <w:pPr>
        <w:pStyle w:val="Nadpis2"/>
      </w:pPr>
      <w:r>
        <w:t xml:space="preserve">Opustili nás … </w:t>
      </w:r>
    </w:p>
    <w:p w:rsidR="004E34A6" w:rsidRDefault="004E34A6" w:rsidP="004E34A6">
      <w:pPr>
        <w:keepNext/>
        <w:tabs>
          <w:tab w:val="left" w:pos="1320"/>
        </w:tabs>
        <w:rPr>
          <w:szCs w:val="20"/>
        </w:rPr>
        <w:sectPr w:rsidR="004E34A6" w:rsidSect="001636DB">
          <w:type w:val="continuous"/>
          <w:pgSz w:w="11906" w:h="16838" w:code="9"/>
          <w:pgMar w:top="851" w:right="851" w:bottom="851" w:left="709" w:header="709" w:footer="709" w:gutter="0"/>
          <w:cols w:space="140"/>
          <w:titlePg/>
          <w:docGrid w:linePitch="360"/>
        </w:sectPr>
      </w:pPr>
    </w:p>
    <w:p w:rsidR="004E34A6" w:rsidRDefault="004E34A6" w:rsidP="004E34A6">
      <w:pPr>
        <w:keepNext/>
        <w:tabs>
          <w:tab w:val="left" w:pos="1560"/>
        </w:tabs>
        <w:rPr>
          <w:szCs w:val="20"/>
        </w:rPr>
      </w:pPr>
      <w:r>
        <w:rPr>
          <w:szCs w:val="20"/>
        </w:rPr>
        <w:t xml:space="preserve">9. 4. 2016 </w:t>
      </w:r>
      <w:r>
        <w:rPr>
          <w:szCs w:val="20"/>
        </w:rPr>
        <w:tab/>
        <w:t>Karel Trochta z Nepomyšle</w:t>
      </w:r>
    </w:p>
    <w:p w:rsidR="004E34A6" w:rsidRDefault="004E34A6" w:rsidP="004E34A6">
      <w:pPr>
        <w:tabs>
          <w:tab w:val="left" w:pos="1320"/>
        </w:tabs>
        <w:spacing w:before="120"/>
        <w:rPr>
          <w:szCs w:val="20"/>
        </w:rPr>
      </w:pPr>
      <w:r>
        <w:rPr>
          <w:szCs w:val="20"/>
        </w:rPr>
        <w:t>Redakční rada Nepomyšlovin vyjadřuje pozůstalým upřímnou soustrast.</w:t>
      </w:r>
    </w:p>
    <w:p w:rsidR="00DD1F0D" w:rsidRDefault="00DD1F0D" w:rsidP="004E34A6">
      <w:pPr>
        <w:tabs>
          <w:tab w:val="left" w:pos="1320"/>
        </w:tabs>
        <w:spacing w:before="120"/>
        <w:rPr>
          <w:szCs w:val="20"/>
        </w:rPr>
      </w:pPr>
    </w:p>
    <w:p w:rsidR="003B1604" w:rsidRPr="0063003D" w:rsidRDefault="003B1604" w:rsidP="0063003D"/>
    <w:p w:rsidR="0063003D" w:rsidRDefault="0063003D" w:rsidP="0063003D">
      <w:pPr>
        <w:tabs>
          <w:tab w:val="left" w:pos="1320"/>
        </w:tabs>
        <w:rPr>
          <w:szCs w:val="20"/>
        </w:rPr>
        <w:sectPr w:rsidR="0063003D" w:rsidSect="001636DB">
          <w:type w:val="continuous"/>
          <w:pgSz w:w="11906" w:h="16838" w:code="9"/>
          <w:pgMar w:top="851" w:right="851" w:bottom="851" w:left="709" w:header="709" w:footer="709" w:gutter="0"/>
          <w:cols w:space="140"/>
          <w:titlePg/>
          <w:docGrid w:linePitch="360"/>
        </w:sectPr>
      </w:pPr>
    </w:p>
    <w:p w:rsidR="00F82F21" w:rsidRPr="00620A4E" w:rsidRDefault="00F82F21" w:rsidP="00B26217">
      <w:pPr>
        <w:pStyle w:val="Nadpis1"/>
        <w:keepNext/>
        <w:widowControl/>
        <w:tabs>
          <w:tab w:val="left" w:pos="2280"/>
        </w:tabs>
        <w:spacing w:before="120"/>
      </w:pPr>
      <w:r w:rsidRPr="00620A4E">
        <w:t>Potěšil</w:t>
      </w:r>
      <w:r w:rsidR="00675549" w:rsidRPr="00620A4E">
        <w:t>o</w:t>
      </w:r>
      <w:r w:rsidR="0029622B" w:rsidRPr="00620A4E">
        <w:t xml:space="preserve"> nás …</w:t>
      </w:r>
    </w:p>
    <w:p w:rsidR="0073571B" w:rsidRDefault="0094060A" w:rsidP="00946142">
      <w:pPr>
        <w:spacing w:before="60"/>
      </w:pPr>
      <w:r w:rsidRPr="004823E1">
        <w:t>…</w:t>
      </w:r>
      <w:r w:rsidR="0073571B" w:rsidRPr="004823E1">
        <w:t xml:space="preserve"> že </w:t>
      </w:r>
      <w:r w:rsidR="003B6D65">
        <w:t>všechny letošní zábavy i plesy byly nekuřácké. Moc za tento pozitivní krok pořadatelům zábav děkujeme.</w:t>
      </w:r>
    </w:p>
    <w:p w:rsidR="00CC7F77" w:rsidRDefault="003B6D65" w:rsidP="0094060A">
      <w:pPr>
        <w:widowControl/>
        <w:shd w:val="clear" w:color="auto" w:fill="FFFFFF"/>
        <w:adjustRightInd/>
        <w:spacing w:before="120" w:after="120"/>
        <w:jc w:val="right"/>
        <w:textAlignment w:val="auto"/>
        <w:rPr>
          <w:szCs w:val="20"/>
        </w:rPr>
      </w:pPr>
      <w:r>
        <w:rPr>
          <w:szCs w:val="20"/>
        </w:rPr>
        <w:t>Jana Glončáková</w:t>
      </w:r>
    </w:p>
    <w:p w:rsidR="00DD1F0D" w:rsidRDefault="00DD1F0D" w:rsidP="0094060A">
      <w:pPr>
        <w:widowControl/>
        <w:shd w:val="clear" w:color="auto" w:fill="FFFFFF"/>
        <w:adjustRightInd/>
        <w:spacing w:before="120" w:after="120"/>
        <w:jc w:val="right"/>
        <w:textAlignment w:val="auto"/>
        <w:rPr>
          <w:szCs w:val="20"/>
        </w:rPr>
      </w:pPr>
    </w:p>
    <w:p w:rsidR="001771BD" w:rsidRDefault="001771BD" w:rsidP="001771BD">
      <w:pPr>
        <w:pStyle w:val="Nadpis2"/>
      </w:pPr>
      <w:r w:rsidRPr="00620A4E">
        <w:t>Chystá se …</w:t>
      </w:r>
    </w:p>
    <w:p w:rsidR="001771BD" w:rsidRDefault="001771BD" w:rsidP="001771BD">
      <w:pPr>
        <w:pStyle w:val="Nadpis3"/>
        <w:spacing w:before="120"/>
      </w:pPr>
      <w:r>
        <w:t xml:space="preserve">Zájezd do Telče a Adámkova vinařství ve Višňové </w:t>
      </w:r>
    </w:p>
    <w:p w:rsidR="001771BD" w:rsidRPr="001771BD" w:rsidRDefault="001771BD" w:rsidP="001771BD"/>
    <w:p w:rsidR="00E4351B" w:rsidRDefault="007D235E" w:rsidP="001771BD">
      <w:pPr>
        <w:spacing w:before="60"/>
        <w:jc w:val="left"/>
        <w:rPr>
          <w:color w:val="141823"/>
          <w:shd w:val="clear" w:color="auto" w:fill="FFFFFF"/>
        </w:rPr>
      </w:pPr>
      <w:r>
        <w:rPr>
          <w:rFonts w:ascii="Technical CE" w:hAnsi="Technical CE"/>
          <w:b/>
          <w:noProof/>
          <w:sz w:val="40"/>
          <w:szCs w:val="40"/>
        </w:rPr>
        <w:drawing>
          <wp:anchor distT="0" distB="0" distL="114300" distR="114300" simplePos="0" relativeHeight="251667968" behindDoc="1" locked="0" layoutInCell="1" allowOverlap="1" wp14:anchorId="377C1DAA" wp14:editId="2F8AD8B4">
            <wp:simplePos x="0" y="0"/>
            <wp:positionH relativeFrom="column">
              <wp:posOffset>3850640</wp:posOffset>
            </wp:positionH>
            <wp:positionV relativeFrom="paragraph">
              <wp:posOffset>252730</wp:posOffset>
            </wp:positionV>
            <wp:extent cx="2492375" cy="1746250"/>
            <wp:effectExtent l="0" t="0" r="0" b="0"/>
            <wp:wrapSquare wrapText="bothSides"/>
            <wp:docPr id="45" name="Obrázek 16" descr="s-922b6107dd169b9dafa09ce45aef33e25c39ab4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922b6107dd169b9dafa09ce45aef33e25c39ab4d.jpg"/>
                    <pic:cNvPicPr/>
                  </pic:nvPicPr>
                  <pic:blipFill>
                    <a:blip r:embed="rId47" cstate="print">
                      <a:extLst>
                        <a:ext uri="{28A0092B-C50C-407E-A947-70E740481C1C}">
                          <a14:useLocalDpi xmlns:a14="http://schemas.microsoft.com/office/drawing/2010/main" val="0"/>
                        </a:ext>
                      </a:extLst>
                    </a:blip>
                    <a:srcRect l="12335" t="12583" r="10572" b="5960"/>
                    <a:stretch>
                      <a:fillRect/>
                    </a:stretch>
                  </pic:blipFill>
                  <pic:spPr>
                    <a:xfrm>
                      <a:off x="0" y="0"/>
                      <a:ext cx="2492375" cy="17462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1771BD" w:rsidRPr="00E44D1A">
        <w:rPr>
          <w:color w:val="141823"/>
          <w:shd w:val="clear" w:color="auto" w:fill="FFFFFF"/>
        </w:rPr>
        <w:t>Kulturní komise městyse Nepomyšl a městys Nepomyšl pořádají zájezd do Adámkova vinařství ve Višňové na Moravě (</w:t>
      </w:r>
      <w:hyperlink r:id="rId64" w:tgtFrame="_blank" w:history="1">
        <w:r w:rsidR="001771BD" w:rsidRPr="00E44D1A">
          <w:rPr>
            <w:color w:val="063793"/>
            <w:shd w:val="clear" w:color="auto" w:fill="FFFFFF"/>
          </w:rPr>
          <w:t>http://www.adamkovovinarstvi.cz/</w:t>
        </w:r>
      </w:hyperlink>
      <w:r w:rsidR="001771BD" w:rsidRPr="00E44D1A">
        <w:rPr>
          <w:color w:val="141823"/>
          <w:shd w:val="clear" w:color="auto" w:fill="FFFFFF"/>
        </w:rPr>
        <w:t>). </w:t>
      </w:r>
      <w:r w:rsidR="001771BD" w:rsidRPr="00E44D1A">
        <w:rPr>
          <w:color w:val="141823"/>
        </w:rPr>
        <w:br/>
      </w:r>
      <w:r w:rsidR="001771BD" w:rsidRPr="00E44D1A">
        <w:rPr>
          <w:color w:val="141823"/>
        </w:rPr>
        <w:br/>
      </w:r>
      <w:r w:rsidR="001771BD" w:rsidRPr="00E44D1A">
        <w:rPr>
          <w:color w:val="141823"/>
          <w:shd w:val="clear" w:color="auto" w:fill="FFFFFF"/>
        </w:rPr>
        <w:t>Zájezd se koná 7. – 8.5.2016. </w:t>
      </w:r>
      <w:r w:rsidR="001771BD" w:rsidRPr="00E44D1A">
        <w:rPr>
          <w:color w:val="141823"/>
        </w:rPr>
        <w:br/>
      </w:r>
      <w:r w:rsidR="001771BD" w:rsidRPr="00E44D1A">
        <w:rPr>
          <w:color w:val="141823"/>
        </w:rPr>
        <w:br/>
      </w:r>
      <w:r w:rsidR="001771BD" w:rsidRPr="00E44D1A">
        <w:rPr>
          <w:color w:val="141823"/>
          <w:shd w:val="clear" w:color="auto" w:fill="FFFFFF"/>
        </w:rPr>
        <w:t>Cena zájezdu je 1</w:t>
      </w:r>
      <w:r w:rsidR="00E4351B">
        <w:rPr>
          <w:color w:val="141823"/>
          <w:shd w:val="clear" w:color="auto" w:fill="FFFFFF"/>
        </w:rPr>
        <w:t>.</w:t>
      </w:r>
      <w:r w:rsidR="001771BD" w:rsidRPr="00E44D1A">
        <w:rPr>
          <w:color w:val="141823"/>
          <w:shd w:val="clear" w:color="auto" w:fill="FFFFFF"/>
        </w:rPr>
        <w:t>100</w:t>
      </w:r>
      <w:r w:rsidR="00E4351B">
        <w:rPr>
          <w:color w:val="141823"/>
          <w:shd w:val="clear" w:color="auto" w:fill="FFFFFF"/>
        </w:rPr>
        <w:t>,-</w:t>
      </w:r>
      <w:r w:rsidR="001771BD" w:rsidRPr="00E44D1A">
        <w:rPr>
          <w:color w:val="141823"/>
          <w:shd w:val="clear" w:color="auto" w:fill="FFFFFF"/>
        </w:rPr>
        <w:t xml:space="preserve"> Kč/osobu, což obsahuje: </w:t>
      </w:r>
      <w:r w:rsidR="001771BD" w:rsidRPr="00E44D1A">
        <w:rPr>
          <w:color w:val="141823"/>
        </w:rPr>
        <w:br/>
      </w:r>
    </w:p>
    <w:p w:rsidR="00E4351B" w:rsidRDefault="001771BD" w:rsidP="001771BD">
      <w:pPr>
        <w:spacing w:before="60"/>
        <w:jc w:val="left"/>
        <w:rPr>
          <w:color w:val="141823"/>
          <w:shd w:val="clear" w:color="auto" w:fill="FFFFFF"/>
        </w:rPr>
      </w:pPr>
      <w:r w:rsidRPr="00E44D1A">
        <w:rPr>
          <w:color w:val="141823"/>
          <w:shd w:val="clear" w:color="auto" w:fill="FFFFFF"/>
        </w:rPr>
        <w:t xml:space="preserve">Ubytování přímo v penzionu Adámkova vinařství za cenu </w:t>
      </w:r>
      <w:r w:rsidR="00E4351B">
        <w:rPr>
          <w:color w:val="141823"/>
          <w:shd w:val="clear" w:color="auto" w:fill="FFFFFF"/>
        </w:rPr>
        <w:t xml:space="preserve">   </w:t>
      </w:r>
    </w:p>
    <w:p w:rsidR="001771BD" w:rsidRDefault="001771BD" w:rsidP="001771BD">
      <w:pPr>
        <w:spacing w:before="60"/>
        <w:jc w:val="left"/>
        <w:rPr>
          <w:color w:val="141823"/>
          <w:shd w:val="clear" w:color="auto" w:fill="FFFFFF"/>
        </w:rPr>
      </w:pPr>
      <w:r w:rsidRPr="00E44D1A">
        <w:rPr>
          <w:color w:val="141823"/>
          <w:shd w:val="clear" w:color="auto" w:fill="FFFFFF"/>
        </w:rPr>
        <w:t>350 Kč/osobu/noc. </w:t>
      </w:r>
      <w:r w:rsidRPr="00E44D1A">
        <w:rPr>
          <w:color w:val="141823"/>
        </w:rPr>
        <w:br/>
      </w:r>
      <w:r w:rsidRPr="00E44D1A">
        <w:rPr>
          <w:color w:val="141823"/>
          <w:shd w:val="clear" w:color="auto" w:fill="FFFFFF"/>
        </w:rPr>
        <w:t>Snídaně za 50 Kč/osobu </w:t>
      </w:r>
      <w:r w:rsidRPr="00E44D1A">
        <w:rPr>
          <w:color w:val="141823"/>
        </w:rPr>
        <w:br/>
      </w:r>
      <w:r w:rsidRPr="00E44D1A">
        <w:rPr>
          <w:color w:val="141823"/>
          <w:shd w:val="clear" w:color="auto" w:fill="FFFFFF"/>
        </w:rPr>
        <w:t>Degustace a konzumace sudového vína, večeře (guláš s knedlíkem nebo pečené koleno), večerní občerstvení (obložené mísy) za 500,- Kč </w:t>
      </w:r>
      <w:r w:rsidRPr="00E44D1A">
        <w:rPr>
          <w:color w:val="141823"/>
        </w:rPr>
        <w:br/>
      </w:r>
      <w:r w:rsidRPr="00E44D1A">
        <w:rPr>
          <w:color w:val="141823"/>
          <w:shd w:val="clear" w:color="auto" w:fill="FFFFFF"/>
        </w:rPr>
        <w:t>Cimbálová muzika za cenu 200,- Kč/osobu. </w:t>
      </w:r>
      <w:r w:rsidRPr="00E44D1A">
        <w:rPr>
          <w:color w:val="141823"/>
        </w:rPr>
        <w:br/>
      </w:r>
      <w:r w:rsidRPr="00E44D1A">
        <w:rPr>
          <w:color w:val="141823"/>
        </w:rPr>
        <w:br/>
      </w:r>
      <w:r w:rsidRPr="00E44D1A">
        <w:rPr>
          <w:color w:val="141823"/>
          <w:shd w:val="clear" w:color="auto" w:fill="FFFFFF"/>
        </w:rPr>
        <w:t>Městys Nepomyšl hradí dopravu autobusem. Cestou do vinařství navštívíme město Telč, které je součástí Světového kulturního dědictví UNESCO. Telč je nazývaná „Moravskými Benátkami“. Dominantou města je renesanční zámek z 16. století a překrásné náměstí. </w:t>
      </w:r>
      <w:r w:rsidRPr="00E44D1A">
        <w:rPr>
          <w:color w:val="141823"/>
        </w:rPr>
        <w:br/>
      </w:r>
      <w:r w:rsidRPr="00E44D1A">
        <w:rPr>
          <w:color w:val="141823"/>
        </w:rPr>
        <w:br/>
      </w:r>
      <w:r w:rsidRPr="00E44D1A">
        <w:rPr>
          <w:color w:val="141823"/>
          <w:shd w:val="clear" w:color="auto" w:fill="FFFFFF"/>
        </w:rPr>
        <w:t>Zájemci z Nepomyšle a spádových obcí, nechť se hlásí paní Daně Lněníčkové na tel. 774 170 426 nebo na e-mailu krovy@atlas.cz do 29.4.2016. Pokud bude malý zájem občanů z Nepomyšle a spádových obcí, bude autobus po tomto termínu doplněn zájemci z ostatních obcí. </w:t>
      </w:r>
    </w:p>
    <w:p w:rsidR="001771BD" w:rsidRDefault="001771BD" w:rsidP="001771BD">
      <w:pPr>
        <w:spacing w:before="60"/>
        <w:jc w:val="left"/>
        <w:rPr>
          <w:color w:val="141823"/>
          <w:shd w:val="clear" w:color="auto" w:fill="FFFFFF"/>
        </w:rPr>
      </w:pPr>
    </w:p>
    <w:p w:rsidR="001771BD" w:rsidRPr="00E44D1A" w:rsidRDefault="001771BD" w:rsidP="001771BD">
      <w:pPr>
        <w:widowControl/>
        <w:shd w:val="clear" w:color="auto" w:fill="FFFFFF"/>
        <w:adjustRightInd/>
        <w:spacing w:before="120" w:after="120"/>
        <w:jc w:val="left"/>
        <w:textAlignment w:val="auto"/>
        <w:rPr>
          <w:szCs w:val="20"/>
        </w:rPr>
      </w:pPr>
      <w:r>
        <w:rPr>
          <w:color w:val="141823"/>
          <w:shd w:val="clear" w:color="auto" w:fill="FFFFFF"/>
        </w:rPr>
        <w:t xml:space="preserve">                                                                                                                                                 </w:t>
      </w:r>
      <w:r w:rsidRPr="00E44D1A">
        <w:rPr>
          <w:color w:val="141823"/>
          <w:shd w:val="clear" w:color="auto" w:fill="FFFFFF"/>
        </w:rPr>
        <w:t>Dana Lněníčková </w:t>
      </w:r>
      <w:r w:rsidRPr="00E44D1A">
        <w:rPr>
          <w:color w:val="141823"/>
        </w:rPr>
        <w:br/>
      </w:r>
      <w:r>
        <w:rPr>
          <w:color w:val="141823"/>
          <w:shd w:val="clear" w:color="auto" w:fill="FFFFFF"/>
        </w:rPr>
        <w:t xml:space="preserve">                                                                                                            č</w:t>
      </w:r>
      <w:r w:rsidRPr="00E44D1A">
        <w:rPr>
          <w:color w:val="141823"/>
          <w:shd w:val="clear" w:color="auto" w:fill="FFFFFF"/>
        </w:rPr>
        <w:t>lenka Kulturní komise městyse Nepomyšl</w:t>
      </w:r>
    </w:p>
    <w:p w:rsidR="001771BD" w:rsidRDefault="001771BD" w:rsidP="001771BD">
      <w:pPr>
        <w:spacing w:before="60"/>
        <w:jc w:val="left"/>
        <w:rPr>
          <w:color w:val="141823"/>
        </w:rPr>
      </w:pPr>
    </w:p>
    <w:p w:rsidR="00B46AC0" w:rsidRDefault="001771BD" w:rsidP="001771BD">
      <w:pPr>
        <w:spacing w:before="60"/>
        <w:jc w:val="left"/>
        <w:sectPr w:rsidR="00B46AC0" w:rsidSect="0018632B">
          <w:type w:val="continuous"/>
          <w:pgSz w:w="11906" w:h="16838" w:code="9"/>
          <w:pgMar w:top="851" w:right="851" w:bottom="851" w:left="709" w:header="709" w:footer="709" w:gutter="0"/>
          <w:cols w:space="708"/>
          <w:titlePg/>
          <w:docGrid w:linePitch="360"/>
        </w:sectPr>
      </w:pPr>
      <w:r w:rsidRPr="00E44D1A">
        <w:rPr>
          <w:color w:val="141823"/>
        </w:rPr>
        <w:br/>
      </w:r>
      <w:r w:rsidRPr="00E44D1A">
        <w:rPr>
          <w:color w:val="141823"/>
        </w:rPr>
        <w:br/>
      </w:r>
    </w:p>
    <w:p w:rsidR="00571B0C" w:rsidRPr="00711A99" w:rsidRDefault="00711A99" w:rsidP="00711A99">
      <w:pPr>
        <w:pStyle w:val="Nadpis1"/>
        <w:keepNext/>
        <w:widowControl/>
        <w:tabs>
          <w:tab w:val="left" w:pos="2280"/>
        </w:tabs>
        <w:spacing w:before="120"/>
      </w:pPr>
      <w:r>
        <w:lastRenderedPageBreak/>
        <w:t>VÝZVA OBČANŮM</w:t>
      </w:r>
    </w:p>
    <w:p w:rsidR="00711A99" w:rsidRDefault="00711A99" w:rsidP="00711A99"/>
    <w:p w:rsidR="00B033E7" w:rsidRDefault="00B033E7" w:rsidP="00711A99"/>
    <w:tbl>
      <w:tblPr>
        <w:tblStyle w:val="Mkatabulky"/>
        <w:tblW w:w="15614" w:type="dxa"/>
        <w:tblLayout w:type="fixed"/>
        <w:tblLook w:val="04A0" w:firstRow="1" w:lastRow="0" w:firstColumn="1" w:lastColumn="0" w:noHBand="0" w:noVBand="1"/>
      </w:tblPr>
      <w:tblGrid>
        <w:gridCol w:w="10740"/>
        <w:gridCol w:w="4874"/>
      </w:tblGrid>
      <w:tr w:rsidR="00B033E7" w:rsidTr="00A0468B">
        <w:trPr>
          <w:trHeight w:val="2270"/>
        </w:trPr>
        <w:tc>
          <w:tcPr>
            <w:tcW w:w="10740" w:type="dxa"/>
          </w:tcPr>
          <w:p w:rsidR="00B033E7" w:rsidRDefault="00B033E7" w:rsidP="00A0468B">
            <w:pPr>
              <w:jc w:val="center"/>
            </w:pPr>
            <w:r w:rsidRPr="00711A99">
              <w:rPr>
                <w:noProof/>
              </w:rPr>
              <w:drawing>
                <wp:inline distT="0" distB="0" distL="0" distR="0" wp14:anchorId="77D50D64" wp14:editId="436FA19A">
                  <wp:extent cx="6087141" cy="5267325"/>
                  <wp:effectExtent l="19050" t="0" r="8859" b="0"/>
                  <wp:docPr id="1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ákres_návsi.png"/>
                          <pic:cNvPicPr/>
                        </pic:nvPicPr>
                        <pic:blipFill rotWithShape="1">
                          <a:blip r:embed="rId65" cstate="print">
                            <a:extLst>
                              <a:ext uri="{28A0092B-C50C-407E-A947-70E740481C1C}">
                                <a14:useLocalDpi xmlns:a14="http://schemas.microsoft.com/office/drawing/2010/main" val="0"/>
                              </a:ext>
                            </a:extLst>
                          </a:blip>
                          <a:srcRect t="12768" r="6456" b="31778"/>
                          <a:stretch/>
                        </pic:blipFill>
                        <pic:spPr bwMode="auto">
                          <a:xfrm>
                            <a:off x="0" y="0"/>
                            <a:ext cx="6092678" cy="5272116"/>
                          </a:xfrm>
                          <a:prstGeom prst="rect">
                            <a:avLst/>
                          </a:prstGeom>
                          <a:ln>
                            <a:noFill/>
                          </a:ln>
                          <a:extLst>
                            <a:ext uri="{53640926-AAD7-44D8-BBD7-CCE9431645EC}">
                              <a14:shadowObscured xmlns:a14="http://schemas.microsoft.com/office/drawing/2010/main"/>
                            </a:ext>
                          </a:extLst>
                        </pic:spPr>
                      </pic:pic>
                    </a:graphicData>
                  </a:graphic>
                </wp:inline>
              </w:drawing>
            </w:r>
          </w:p>
        </w:tc>
        <w:tc>
          <w:tcPr>
            <w:tcW w:w="4874" w:type="dxa"/>
          </w:tcPr>
          <w:p w:rsidR="00B033E7" w:rsidRDefault="00C114F0" w:rsidP="00A0468B">
            <w:pPr>
              <w:tabs>
                <w:tab w:val="left" w:pos="1834"/>
              </w:tabs>
              <w:rPr>
                <w:szCs w:val="20"/>
              </w:rPr>
            </w:pPr>
            <w:r>
              <w:rPr>
                <w:noProof/>
                <w:szCs w:val="20"/>
              </w:rPr>
              <w:pict>
                <v:rect id="Obdélník 2" o:spid="_x0000_s1104" style="position:absolute;left:0;text-align:left;margin-left:3.45pt;margin-top:10.05pt;width:27pt;height:9pt;z-index:251658240;visibility:visible;mso-position-horizontal-relative:text;mso-position-vertical-relative:text;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" fillcolor="#b5e61d" strokecolor="#0d0d0d [3069]" strokeweight="2pt"/>
              </w:pict>
            </w:r>
            <w:r w:rsidR="00B033E7">
              <w:rPr>
                <w:szCs w:val="20"/>
              </w:rPr>
              <w:tab/>
            </w:r>
          </w:p>
          <w:p w:rsidR="00B033E7" w:rsidRDefault="00B033E7" w:rsidP="00A0468B">
            <w:pPr>
              <w:tabs>
                <w:tab w:val="left" w:pos="984"/>
              </w:tabs>
              <w:rPr>
                <w:szCs w:val="20"/>
              </w:rPr>
            </w:pPr>
            <w:r>
              <w:rPr>
                <w:szCs w:val="20"/>
              </w:rPr>
              <w:tab/>
            </w:r>
            <w:r w:rsidRPr="003B151D">
              <w:rPr>
                <w:szCs w:val="20"/>
              </w:rPr>
              <w:t xml:space="preserve">obecní pozemky </w:t>
            </w:r>
          </w:p>
          <w:p w:rsidR="00B033E7" w:rsidRDefault="00C114F0" w:rsidP="00A0468B">
            <w:pPr>
              <w:tabs>
                <w:tab w:val="left" w:pos="984"/>
              </w:tabs>
              <w:rPr>
                <w:szCs w:val="20"/>
              </w:rPr>
            </w:pPr>
            <w:r>
              <w:rPr>
                <w:noProof/>
                <w:szCs w:val="20"/>
              </w:rPr>
              <w:pict>
                <v:rect id="Obdélník 3" o:spid="_x0000_s1105" style="position:absolute;left:0;text-align:left;margin-left:3.45pt;margin-top:9.45pt;width:27pt;height:9pt;z-index:25165926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" fillcolor="#880015" strokecolor="#0d0d0d [3069]" strokeweight="2pt"/>
              </w:pict>
            </w:r>
            <w:r w:rsidR="00B033E7">
              <w:rPr>
                <w:szCs w:val="20"/>
              </w:rPr>
              <w:tab/>
            </w:r>
          </w:p>
          <w:p w:rsidR="00B033E7" w:rsidRDefault="00B033E7" w:rsidP="00A0468B">
            <w:pPr>
              <w:tabs>
                <w:tab w:val="left" w:pos="984"/>
              </w:tabs>
              <w:rPr>
                <w:szCs w:val="20"/>
              </w:rPr>
            </w:pPr>
            <w:r>
              <w:rPr>
                <w:szCs w:val="20"/>
              </w:rPr>
              <w:tab/>
            </w:r>
            <w:r w:rsidRPr="003B151D">
              <w:rPr>
                <w:szCs w:val="20"/>
              </w:rPr>
              <w:t>budovy</w:t>
            </w:r>
          </w:p>
          <w:p w:rsidR="00B033E7" w:rsidRDefault="00C114F0" w:rsidP="00A0468B">
            <w:pPr>
              <w:tabs>
                <w:tab w:val="left" w:pos="984"/>
              </w:tabs>
              <w:rPr>
                <w:szCs w:val="20"/>
              </w:rPr>
            </w:pPr>
            <w:r>
              <w:rPr>
                <w:noProof/>
                <w:szCs w:val="20"/>
              </w:rPr>
              <w:pict>
                <v:rect id="Obdélník 5" o:spid="_x0000_s1107" style="position:absolute;left:0;text-align:left;margin-left:3.45pt;margin-top:9.55pt;width:27pt;height:9pt;z-index:25166131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" fillcolor="#c3c3c3" strokecolor="#0d0d0d [3069]" strokeweight="2pt"/>
              </w:pict>
            </w:r>
          </w:p>
          <w:p w:rsidR="00B033E7" w:rsidRDefault="00B033E7" w:rsidP="00A0468B">
            <w:pPr>
              <w:tabs>
                <w:tab w:val="left" w:pos="984"/>
              </w:tabs>
              <w:rPr>
                <w:szCs w:val="20"/>
              </w:rPr>
            </w:pPr>
            <w:r>
              <w:rPr>
                <w:szCs w:val="20"/>
              </w:rPr>
              <w:tab/>
              <w:t>Správa a údržba silnic</w:t>
            </w:r>
          </w:p>
          <w:p w:rsidR="00B033E7" w:rsidRDefault="00C114F0" w:rsidP="00A0468B">
            <w:pPr>
              <w:tabs>
                <w:tab w:val="left" w:pos="984"/>
              </w:tabs>
              <w:rPr>
                <w:szCs w:val="20"/>
              </w:rPr>
            </w:pPr>
            <w:r>
              <w:rPr>
                <w:noProof/>
                <w:szCs w:val="20"/>
              </w:rPr>
              <w:pict>
                <v:rect id="Obdélník 4" o:spid="_x0000_s1106" style="position:absolute;left:0;text-align:left;margin-left:3.45pt;margin-top:9.95pt;width:27pt;height:9pt;z-index:25166028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" fillcolor="#efe4b0" strokecolor="#0d0d0d [3069]" strokeweight="2pt"/>
              </w:pict>
            </w:r>
          </w:p>
          <w:p w:rsidR="00B033E7" w:rsidRDefault="00B033E7" w:rsidP="00A0468B">
            <w:pPr>
              <w:tabs>
                <w:tab w:val="left" w:pos="984"/>
              </w:tabs>
              <w:rPr>
                <w:szCs w:val="20"/>
              </w:rPr>
            </w:pPr>
            <w:r>
              <w:rPr>
                <w:szCs w:val="20"/>
              </w:rPr>
              <w:tab/>
              <w:t>Státní pozemkový úřad</w:t>
            </w:r>
          </w:p>
          <w:p w:rsidR="00B033E7" w:rsidRDefault="00B033E7" w:rsidP="00A0468B">
            <w:pPr>
              <w:spacing w:before="240"/>
              <w:rPr>
                <w:szCs w:val="20"/>
              </w:rPr>
            </w:pPr>
            <w:r>
              <w:rPr>
                <w:szCs w:val="20"/>
              </w:rPr>
              <w:t>Vážení spoluobčané,</w:t>
            </w:r>
          </w:p>
          <w:p w:rsidR="00B033E7" w:rsidRDefault="00B033E7" w:rsidP="00A0468B">
            <w:pPr>
              <w:spacing w:before="60"/>
              <w:rPr>
                <w:szCs w:val="20"/>
              </w:rPr>
            </w:pPr>
            <w:r>
              <w:rPr>
                <w:szCs w:val="20"/>
              </w:rPr>
              <w:t xml:space="preserve">městys Nepomyšl chce upravit a oživit střed naší obce – náves, plochu před paneláky a okolí kostela. </w:t>
            </w:r>
          </w:p>
          <w:p w:rsidR="00B033E7" w:rsidRDefault="00B033E7" w:rsidP="00A0468B">
            <w:pPr>
              <w:spacing w:before="60"/>
              <w:rPr>
                <w:szCs w:val="20"/>
              </w:rPr>
            </w:pPr>
            <w:r>
              <w:rPr>
                <w:szCs w:val="20"/>
              </w:rPr>
              <w:t xml:space="preserve">Vy jste těmi, kdo tu žijí, a proto chceme dát prostor především Vašim přáním a nápadům, Vaší fantazii. </w:t>
            </w:r>
          </w:p>
          <w:p w:rsidR="00B033E7" w:rsidRDefault="00B033E7" w:rsidP="00A0468B">
            <w:pPr>
              <w:spacing w:before="60"/>
              <w:rPr>
                <w:szCs w:val="20"/>
              </w:rPr>
            </w:pPr>
            <w:r>
              <w:rPr>
                <w:szCs w:val="20"/>
              </w:rPr>
              <w:t>Na přiloženém plánku je řešené území vymezené obecními a státními plochami. Jedinou komunikací, kterou jsme Vám do plánku zakreslili, je páteřní komunikace procházející Nepomyšlí, se kterou „nelze hnout“. Vše ostatní lze změnit, posunout, předělat.</w:t>
            </w:r>
          </w:p>
          <w:p w:rsidR="00B033E7" w:rsidRDefault="00B033E7" w:rsidP="00A0468B">
            <w:pPr>
              <w:spacing w:before="60"/>
              <w:rPr>
                <w:szCs w:val="20"/>
              </w:rPr>
            </w:pPr>
            <w:r>
              <w:rPr>
                <w:szCs w:val="20"/>
              </w:rPr>
              <w:t>Nenechte se tedy svázat tím, kde je dnes trávník, kde stromy, kde asfalt, kde garáže, kde pomník a zamyslete se nad tím, jak jinak by náves mohla vypadat. Nebraňte se zeleni, vodním prvkům, odpočinkovým zónám. Je to zkrátka jen a jen na Vás.</w:t>
            </w:r>
          </w:p>
          <w:p w:rsidR="00B033E7" w:rsidRDefault="00B033E7" w:rsidP="00A0468B">
            <w:pPr>
              <w:spacing w:before="60"/>
              <w:rPr>
                <w:szCs w:val="20"/>
              </w:rPr>
            </w:pPr>
            <w:r>
              <w:rPr>
                <w:szCs w:val="20"/>
              </w:rPr>
              <w:t xml:space="preserve">Své návrhy vhazujte do schránek označených nápisem „ŽIVÁ NÁVES“, které najdete v termínu od 22.3.2016 v obchodě COOP, v obchodě u paní Zd. Schiefedeckerové, na poště Partner a na úřadu městyse, a to do 31. 5. 2016. Pracujete-li raději s počítačem, můžeme Vám plánek zaslat e-mailem. Najdete jej také na </w:t>
            </w:r>
            <w:hyperlink r:id="rId66" w:history="1">
              <w:r w:rsidRPr="004E6D2B">
                <w:rPr>
                  <w:rStyle w:val="Hypertextovodkaz"/>
                  <w:szCs w:val="20"/>
                </w:rPr>
                <w:t>www.nepomysl.snadno.eu</w:t>
              </w:r>
            </w:hyperlink>
            <w:r>
              <w:rPr>
                <w:szCs w:val="20"/>
              </w:rPr>
              <w:t>.</w:t>
            </w:r>
          </w:p>
          <w:p w:rsidR="00B033E7" w:rsidRPr="003B151D" w:rsidRDefault="00B033E7" w:rsidP="00A0468B">
            <w:pPr>
              <w:tabs>
                <w:tab w:val="left" w:pos="984"/>
              </w:tabs>
              <w:jc w:val="right"/>
              <w:rPr>
                <w:szCs w:val="20"/>
              </w:rPr>
            </w:pPr>
            <w:r>
              <w:rPr>
                <w:szCs w:val="20"/>
              </w:rPr>
              <w:t xml:space="preserve">Josef Lněníček </w:t>
            </w:r>
          </w:p>
        </w:tc>
      </w:tr>
    </w:tbl>
    <w:p w:rsidR="00711A99" w:rsidRDefault="00711A99" w:rsidP="00711A99">
      <w:pPr>
        <w:sectPr w:rsidR="00711A99" w:rsidSect="00711A99">
          <w:pgSz w:w="16838" w:h="11906" w:orient="landscape" w:code="9"/>
          <w:pgMar w:top="709" w:right="851" w:bottom="851" w:left="851" w:header="709" w:footer="709" w:gutter="0"/>
          <w:cols w:space="708"/>
          <w:titlePg/>
          <w:docGrid w:linePitch="360"/>
        </w:sectPr>
      </w:pPr>
    </w:p>
    <w:p w:rsidR="00395462" w:rsidRDefault="00395462" w:rsidP="0094060A">
      <w:pPr>
        <w:widowControl/>
        <w:shd w:val="clear" w:color="auto" w:fill="FFFFFF"/>
        <w:adjustRightInd/>
        <w:spacing w:before="120" w:after="120"/>
        <w:jc w:val="right"/>
        <w:textAlignment w:val="auto"/>
        <w:rPr>
          <w:szCs w:val="20"/>
        </w:rPr>
      </w:pPr>
      <w:r w:rsidRPr="00395462">
        <w:rPr>
          <w:rFonts w:ascii="Crescent" w:eastAsiaTheme="minorHAnsi" w:hAnsi="Crescent" w:cstheme="minorBidi"/>
          <w:noProof/>
          <w:color w:val="595959" w:themeColor="text1" w:themeTint="A6"/>
          <w:sz w:val="40"/>
          <w:szCs w:val="40"/>
        </w:rPr>
        <w:lastRenderedPageBreak/>
        <w:drawing>
          <wp:anchor distT="0" distB="0" distL="114300" distR="114300" simplePos="0" relativeHeight="251655168" behindDoc="1" locked="0" layoutInCell="1" allowOverlap="1" wp14:anchorId="63584028" wp14:editId="4BA23584">
            <wp:simplePos x="0" y="0"/>
            <wp:positionH relativeFrom="column">
              <wp:posOffset>2533650</wp:posOffset>
            </wp:positionH>
            <wp:positionV relativeFrom="paragraph">
              <wp:posOffset>-164247</wp:posOffset>
            </wp:positionV>
            <wp:extent cx="1248410" cy="1257300"/>
            <wp:effectExtent l="19050" t="0" r="8890" b="0"/>
            <wp:wrapThrough wrapText="bothSides">
              <wp:wrapPolygon edited="0">
                <wp:start x="-330" y="0"/>
                <wp:lineTo x="-330" y="21273"/>
                <wp:lineTo x="21754" y="21273"/>
                <wp:lineTo x="21754" y="0"/>
                <wp:lineTo x="-330" y="0"/>
              </wp:wrapPolygon>
            </wp:wrapThrough>
            <wp:docPr id="20" name="obrázek 4" descr="https://scontent-ams3-1.xx.fbcdn.net/hphotos-xap1/v/t1.0-9/10653619_10201846988735309_7461986460149701053_n.jpg?oh=07fc1d00948209aeb3a0e7cfeb0ad855&amp;oe=57BC45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content-ams3-1.xx.fbcdn.net/hphotos-xap1/v/t1.0-9/10653619_10201846988735309_7461986460149701053_n.jpg?oh=07fc1d00948209aeb3a0e7cfeb0ad855&amp;oe=57BC45EC"/>
                    <pic:cNvPicPr>
                      <a:picLocks noChangeAspect="1" noChangeArrowheads="1"/>
                    </pic:cNvPicPr>
                  </pic:nvPicPr>
                  <pic:blipFill>
                    <a:blip r:embed="rId67" cstate="print"/>
                    <a:srcRect l="12726" t="15816" r="25638" b="8929"/>
                    <a:stretch>
                      <a:fillRect/>
                    </a:stretch>
                  </pic:blipFill>
                  <pic:spPr bwMode="auto">
                    <a:xfrm>
                      <a:off x="0" y="0"/>
                      <a:ext cx="1248410" cy="1257300"/>
                    </a:xfrm>
                    <a:prstGeom prst="rect">
                      <a:avLst/>
                    </a:prstGeom>
                    <a:noFill/>
                    <a:ln w="9525">
                      <a:noFill/>
                      <a:miter lim="800000"/>
                      <a:headEnd/>
                      <a:tailEnd/>
                    </a:ln>
                  </pic:spPr>
                </pic:pic>
              </a:graphicData>
            </a:graphic>
          </wp:anchor>
        </w:drawing>
      </w:r>
    </w:p>
    <w:p w:rsidR="00395462" w:rsidRPr="00395462" w:rsidRDefault="00395462" w:rsidP="00395462">
      <w:pPr>
        <w:widowControl/>
        <w:shd w:val="clear" w:color="auto" w:fill="76923C" w:themeFill="accent3" w:themeFillShade="BF"/>
        <w:adjustRightInd/>
        <w:spacing w:before="240" w:after="240"/>
        <w:jc w:val="center"/>
        <w:textAlignment w:val="auto"/>
        <w:rPr>
          <w:rFonts w:ascii="Crescent" w:eastAsiaTheme="minorHAnsi" w:hAnsi="Crescent"/>
          <w:color w:val="595959" w:themeColor="text1" w:themeTint="A6"/>
          <w:sz w:val="40"/>
          <w:szCs w:val="40"/>
          <w:lang w:eastAsia="en-US"/>
        </w:rPr>
      </w:pPr>
      <w:r w:rsidRPr="00395462">
        <w:rPr>
          <w:rFonts w:ascii="Crescent" w:eastAsiaTheme="minorHAnsi" w:hAnsi="Crescent" w:cstheme="minorBidi"/>
          <w:color w:val="595959" w:themeColor="text1" w:themeTint="A6"/>
          <w:sz w:val="40"/>
          <w:szCs w:val="40"/>
          <w:lang w:eastAsia="en-US"/>
        </w:rPr>
        <w:t>Mate</w:t>
      </w:r>
      <w:r w:rsidRPr="00395462">
        <w:rPr>
          <w:rFonts w:ascii="Crescent" w:eastAsiaTheme="minorHAnsi" w:hAnsi="Crescent"/>
          <w:color w:val="595959" w:themeColor="text1" w:themeTint="A6"/>
          <w:sz w:val="40"/>
          <w:szCs w:val="40"/>
          <w:lang w:eastAsia="en-US"/>
        </w:rPr>
        <w:t>řské centrum Jablíčko z Nepomyšle</w:t>
      </w:r>
    </w:p>
    <w:p w:rsidR="00395462" w:rsidRPr="00395462" w:rsidRDefault="00395462" w:rsidP="00395462">
      <w:pPr>
        <w:widowControl/>
        <w:adjustRightInd/>
        <w:jc w:val="center"/>
        <w:textAlignment w:val="auto"/>
        <w:rPr>
          <w:rFonts w:eastAsiaTheme="minorHAnsi" w:cstheme="minorBidi"/>
          <w:szCs w:val="22"/>
          <w:lang w:eastAsia="en-US"/>
        </w:rPr>
      </w:pPr>
    </w:p>
    <w:p w:rsidR="00395462" w:rsidRPr="00395462" w:rsidRDefault="00395462" w:rsidP="00395462">
      <w:pPr>
        <w:widowControl/>
        <w:adjustRightInd/>
        <w:spacing w:before="240" w:after="240"/>
        <w:jc w:val="center"/>
        <w:textAlignment w:val="auto"/>
        <w:rPr>
          <w:rFonts w:ascii="Crescent" w:eastAsiaTheme="minorHAnsi" w:hAnsi="Crescent" w:cstheme="minorBidi"/>
          <w:color w:val="595959" w:themeColor="text1" w:themeTint="A6"/>
          <w:sz w:val="40"/>
          <w:szCs w:val="40"/>
          <w:lang w:eastAsia="en-US"/>
        </w:rPr>
      </w:pPr>
      <w:r w:rsidRPr="00395462">
        <w:rPr>
          <w:rFonts w:ascii="Crescent" w:eastAsiaTheme="minorHAnsi" w:hAnsi="Crescent" w:cstheme="minorBidi"/>
          <w:color w:val="595959" w:themeColor="text1" w:themeTint="A6"/>
          <w:sz w:val="40"/>
          <w:szCs w:val="40"/>
          <w:lang w:eastAsia="en-US"/>
        </w:rPr>
        <w:t>zve všechny příznivce na sousedské sázení</w:t>
      </w:r>
    </w:p>
    <w:p w:rsidR="00395462" w:rsidRPr="00395462" w:rsidRDefault="00395462" w:rsidP="00395462">
      <w:pPr>
        <w:widowControl/>
        <w:adjustRightInd/>
        <w:jc w:val="center"/>
        <w:textAlignment w:val="auto"/>
        <w:rPr>
          <w:rFonts w:eastAsiaTheme="minorHAnsi" w:cstheme="minorBidi"/>
          <w:szCs w:val="22"/>
          <w:lang w:eastAsia="en-US"/>
        </w:rPr>
      </w:pPr>
      <w:r w:rsidRPr="00395462">
        <w:rPr>
          <w:rFonts w:eastAsiaTheme="minorHAnsi" w:cstheme="minorBidi"/>
          <w:noProof/>
          <w:szCs w:val="22"/>
        </w:rPr>
        <w:drawing>
          <wp:inline distT="0" distB="0" distL="0" distR="0" wp14:anchorId="1A99E8EA" wp14:editId="1D891B06">
            <wp:extent cx="6645910" cy="2828047"/>
            <wp:effectExtent l="19050" t="0" r="2540" b="0"/>
            <wp:docPr id="23" name="obrázek 10" descr="http://www.ekozahrady.sk/obr/slid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ekozahrady.sk/obr/slide3.jpg"/>
                    <pic:cNvPicPr>
                      <a:picLocks noChangeAspect="1" noChangeArrowheads="1"/>
                    </pic:cNvPicPr>
                  </pic:nvPicPr>
                  <pic:blipFill>
                    <a:blip r:embed="rId68" cstate="print"/>
                    <a:srcRect/>
                    <a:stretch>
                      <a:fillRect/>
                    </a:stretch>
                  </pic:blipFill>
                  <pic:spPr bwMode="auto">
                    <a:xfrm>
                      <a:off x="0" y="0"/>
                      <a:ext cx="6645910" cy="2828047"/>
                    </a:xfrm>
                    <a:prstGeom prst="rect">
                      <a:avLst/>
                    </a:prstGeom>
                    <a:ln>
                      <a:noFill/>
                    </a:ln>
                    <a:effectLst>
                      <a:softEdge rad="112500"/>
                    </a:effectLst>
                  </pic:spPr>
                </pic:pic>
              </a:graphicData>
            </a:graphic>
          </wp:inline>
        </w:drawing>
      </w:r>
    </w:p>
    <w:p w:rsidR="00395462" w:rsidRPr="00395462" w:rsidRDefault="00395462" w:rsidP="00395462">
      <w:pPr>
        <w:widowControl/>
        <w:adjustRightInd/>
        <w:spacing w:before="120" w:after="120"/>
        <w:jc w:val="center"/>
        <w:textAlignment w:val="auto"/>
        <w:rPr>
          <w:rFonts w:ascii="Crescent" w:eastAsiaTheme="minorHAnsi" w:hAnsi="Crescent" w:cstheme="minorBidi"/>
          <w:color w:val="76923C" w:themeColor="accent3" w:themeShade="BF"/>
          <w:sz w:val="80"/>
          <w:szCs w:val="80"/>
          <w:lang w:eastAsia="en-US"/>
        </w:rPr>
      </w:pPr>
      <w:r w:rsidRPr="00395462">
        <w:rPr>
          <w:rFonts w:ascii="Crescent" w:eastAsiaTheme="minorHAnsi" w:hAnsi="Crescent" w:cstheme="minorBidi"/>
          <w:color w:val="76923C" w:themeColor="accent3" w:themeShade="BF"/>
          <w:sz w:val="80"/>
          <w:szCs w:val="80"/>
          <w:lang w:eastAsia="en-US"/>
        </w:rPr>
        <w:t>EKOZAHRADA V NEPOMYŠLI</w:t>
      </w:r>
    </w:p>
    <w:p w:rsidR="00395462" w:rsidRPr="00395462" w:rsidRDefault="00395462" w:rsidP="00395462">
      <w:pPr>
        <w:widowControl/>
        <w:adjustRightInd/>
        <w:spacing w:before="240"/>
        <w:jc w:val="center"/>
        <w:textAlignment w:val="auto"/>
        <w:rPr>
          <w:rFonts w:ascii="Crescent" w:eastAsiaTheme="minorHAnsi" w:hAnsi="Crescent" w:cstheme="minorBidi"/>
          <w:color w:val="595959" w:themeColor="text1" w:themeTint="A6"/>
          <w:sz w:val="50"/>
          <w:szCs w:val="50"/>
          <w:lang w:eastAsia="en-US"/>
        </w:rPr>
      </w:pPr>
      <w:r w:rsidRPr="00395462">
        <w:rPr>
          <w:rFonts w:ascii="Crescent" w:eastAsiaTheme="minorHAnsi" w:hAnsi="Crescent" w:cstheme="minorBidi"/>
          <w:color w:val="595959" w:themeColor="text1" w:themeTint="A6"/>
          <w:sz w:val="50"/>
          <w:szCs w:val="50"/>
          <w:lang w:eastAsia="en-US"/>
        </w:rPr>
        <w:t>pátek 15. 4. 2016 (16.00 – 19.00)</w:t>
      </w:r>
    </w:p>
    <w:p w:rsidR="00395462" w:rsidRPr="00395462" w:rsidRDefault="00395462" w:rsidP="00395462">
      <w:pPr>
        <w:widowControl/>
        <w:adjustRightInd/>
        <w:jc w:val="center"/>
        <w:textAlignment w:val="auto"/>
        <w:rPr>
          <w:rFonts w:ascii="Crescent" w:eastAsiaTheme="minorHAnsi" w:hAnsi="Crescent" w:cstheme="minorBidi"/>
          <w:color w:val="595959" w:themeColor="text1" w:themeTint="A6"/>
          <w:sz w:val="50"/>
          <w:szCs w:val="50"/>
          <w:lang w:eastAsia="en-US"/>
        </w:rPr>
      </w:pPr>
      <w:r w:rsidRPr="00395462">
        <w:rPr>
          <w:rFonts w:ascii="Crescent" w:eastAsiaTheme="minorHAnsi" w:hAnsi="Crescent" w:cstheme="minorBidi"/>
          <w:color w:val="595959" w:themeColor="text1" w:themeTint="A6"/>
          <w:sz w:val="50"/>
          <w:szCs w:val="50"/>
          <w:lang w:eastAsia="en-US"/>
        </w:rPr>
        <w:t>sobota 16. 4. 2016 (od 10.00 až ... dokud vydržíme)</w:t>
      </w:r>
    </w:p>
    <w:p w:rsidR="00395462" w:rsidRPr="00395462" w:rsidRDefault="00395462" w:rsidP="00395462">
      <w:pPr>
        <w:widowControl/>
        <w:adjustRightInd/>
        <w:spacing w:before="240"/>
        <w:jc w:val="center"/>
        <w:textAlignment w:val="auto"/>
        <w:rPr>
          <w:rFonts w:ascii="Crescent" w:eastAsiaTheme="minorHAnsi" w:hAnsi="Crescent"/>
          <w:color w:val="595959" w:themeColor="text1" w:themeTint="A6"/>
          <w:sz w:val="40"/>
          <w:szCs w:val="40"/>
          <w:lang w:eastAsia="en-US"/>
        </w:rPr>
      </w:pPr>
      <w:r w:rsidRPr="00395462">
        <w:rPr>
          <w:rFonts w:ascii="Crescent" w:eastAsiaTheme="minorHAnsi" w:hAnsi="Crescent" w:cstheme="minorBidi"/>
          <w:color w:val="76923C" w:themeColor="accent3" w:themeShade="BF"/>
          <w:sz w:val="50"/>
          <w:szCs w:val="50"/>
          <w:lang w:eastAsia="en-US"/>
        </w:rPr>
        <w:t>KDE:</w:t>
      </w:r>
      <w:r w:rsidRPr="00395462">
        <w:rPr>
          <w:rFonts w:ascii="Crescent" w:eastAsiaTheme="minorHAnsi" w:hAnsi="Crescent" w:cstheme="minorBidi"/>
          <w:color w:val="595959" w:themeColor="text1" w:themeTint="A6"/>
          <w:sz w:val="40"/>
          <w:szCs w:val="40"/>
          <w:lang w:eastAsia="en-US"/>
        </w:rPr>
        <w:t xml:space="preserve"> na zahrad</w:t>
      </w:r>
      <w:r w:rsidRPr="00395462">
        <w:rPr>
          <w:rFonts w:ascii="Crescent" w:eastAsiaTheme="minorHAnsi" w:hAnsi="Crescent"/>
          <w:color w:val="595959" w:themeColor="text1" w:themeTint="A6"/>
          <w:sz w:val="40"/>
          <w:szCs w:val="40"/>
          <w:lang w:eastAsia="en-US"/>
        </w:rPr>
        <w:t>ě za mateřským centrem</w:t>
      </w:r>
    </w:p>
    <w:p w:rsidR="00395462" w:rsidRPr="00395462" w:rsidRDefault="00395462" w:rsidP="00395462">
      <w:pPr>
        <w:widowControl/>
        <w:adjustRightInd/>
        <w:jc w:val="center"/>
        <w:textAlignment w:val="auto"/>
        <w:rPr>
          <w:rFonts w:ascii="Crescent" w:eastAsiaTheme="minorHAnsi" w:hAnsi="Crescent"/>
          <w:color w:val="595959" w:themeColor="text1" w:themeTint="A6"/>
          <w:sz w:val="40"/>
          <w:szCs w:val="40"/>
          <w:lang w:eastAsia="en-US"/>
        </w:rPr>
      </w:pPr>
      <w:r w:rsidRPr="00395462">
        <w:rPr>
          <w:rFonts w:ascii="Crescent" w:eastAsiaTheme="minorHAnsi" w:hAnsi="Crescent"/>
          <w:color w:val="76923C" w:themeColor="accent3" w:themeShade="BF"/>
          <w:sz w:val="50"/>
          <w:szCs w:val="50"/>
          <w:lang w:eastAsia="en-US"/>
        </w:rPr>
        <w:t>CO S SEBOU:</w:t>
      </w:r>
      <w:r w:rsidRPr="00395462">
        <w:rPr>
          <w:rFonts w:ascii="Crescent" w:eastAsiaTheme="minorHAnsi" w:hAnsi="Crescent"/>
          <w:color w:val="595959" w:themeColor="text1" w:themeTint="A6"/>
          <w:sz w:val="40"/>
          <w:szCs w:val="40"/>
          <w:lang w:eastAsia="en-US"/>
        </w:rPr>
        <w:t xml:space="preserve"> pracovní oděv, motyky, lopaty, krumpáče a další nářadí potřebné k sázení dřevin</w:t>
      </w:r>
    </w:p>
    <w:p w:rsidR="00395462" w:rsidRPr="00395462" w:rsidRDefault="00395462" w:rsidP="00395462">
      <w:pPr>
        <w:widowControl/>
        <w:adjustRightInd/>
        <w:spacing w:before="240"/>
        <w:jc w:val="center"/>
        <w:textAlignment w:val="auto"/>
        <w:rPr>
          <w:rFonts w:ascii="Crescent" w:eastAsiaTheme="minorHAnsi" w:hAnsi="Crescent"/>
          <w:color w:val="76923C" w:themeColor="accent3" w:themeShade="BF"/>
          <w:sz w:val="60"/>
          <w:szCs w:val="60"/>
          <w:lang w:eastAsia="en-US"/>
        </w:rPr>
      </w:pPr>
      <w:r w:rsidRPr="00395462">
        <w:rPr>
          <w:rFonts w:ascii="Crescent" w:eastAsiaTheme="minorHAnsi" w:hAnsi="Crescent"/>
          <w:color w:val="76923C" w:themeColor="accent3" w:themeShade="BF"/>
          <w:sz w:val="60"/>
          <w:szCs w:val="60"/>
          <w:lang w:eastAsia="en-US"/>
        </w:rPr>
        <w:t xml:space="preserve">V sobotu oběd u táboráku, </w:t>
      </w:r>
    </w:p>
    <w:p w:rsidR="00395462" w:rsidRPr="00395462" w:rsidRDefault="00395462" w:rsidP="00395462">
      <w:pPr>
        <w:widowControl/>
        <w:adjustRightInd/>
        <w:spacing w:after="240"/>
        <w:jc w:val="center"/>
        <w:textAlignment w:val="auto"/>
        <w:rPr>
          <w:rFonts w:ascii="Crescent" w:eastAsiaTheme="minorHAnsi" w:hAnsi="Crescent"/>
          <w:color w:val="76923C" w:themeColor="accent3" w:themeShade="BF"/>
          <w:sz w:val="60"/>
          <w:szCs w:val="60"/>
          <w:lang w:eastAsia="en-US"/>
        </w:rPr>
      </w:pPr>
      <w:r w:rsidRPr="00395462">
        <w:rPr>
          <w:rFonts w:ascii="Crescent" w:eastAsiaTheme="minorHAnsi" w:hAnsi="Crescent"/>
          <w:color w:val="76923C" w:themeColor="accent3" w:themeShade="BF"/>
          <w:sz w:val="60"/>
          <w:szCs w:val="60"/>
          <w:lang w:eastAsia="en-US"/>
        </w:rPr>
        <w:t>v případě nepříznivého počasí v MC.</w:t>
      </w:r>
    </w:p>
    <w:p w:rsidR="00395462" w:rsidRPr="00395462" w:rsidRDefault="00395462" w:rsidP="00395462">
      <w:pPr>
        <w:widowControl/>
        <w:adjustRightInd/>
        <w:spacing w:before="480" w:after="480"/>
        <w:jc w:val="center"/>
        <w:textAlignment w:val="auto"/>
        <w:rPr>
          <w:rFonts w:ascii="Crescent" w:eastAsiaTheme="minorHAnsi" w:hAnsi="Crescent"/>
          <w:color w:val="595959" w:themeColor="text1" w:themeTint="A6"/>
          <w:sz w:val="30"/>
          <w:szCs w:val="30"/>
          <w:lang w:eastAsia="en-US"/>
        </w:rPr>
      </w:pPr>
      <w:r w:rsidRPr="00395462">
        <w:rPr>
          <w:rFonts w:ascii="Crescent" w:eastAsiaTheme="minorHAnsi" w:hAnsi="Crescent"/>
          <w:color w:val="595959" w:themeColor="text1" w:themeTint="A6"/>
          <w:sz w:val="30"/>
          <w:szCs w:val="30"/>
          <w:lang w:eastAsia="en-US"/>
        </w:rPr>
        <w:t>Dotazy na tel. 605 242 949 nebo e-mailem zdenka.lnenickova</w:t>
      </w:r>
      <w:r w:rsidRPr="00395462">
        <w:rPr>
          <w:rFonts w:ascii="Impact" w:eastAsiaTheme="minorHAnsi" w:hAnsi="Impact"/>
          <w:color w:val="595959" w:themeColor="text1" w:themeTint="A6"/>
          <w:sz w:val="30"/>
          <w:szCs w:val="30"/>
          <w:lang w:eastAsia="en-US"/>
        </w:rPr>
        <w:t>@</w:t>
      </w:r>
      <w:r w:rsidRPr="00395462">
        <w:rPr>
          <w:rFonts w:ascii="Crescent" w:eastAsiaTheme="minorHAnsi" w:hAnsi="Crescent"/>
          <w:color w:val="595959" w:themeColor="text1" w:themeTint="A6"/>
          <w:sz w:val="30"/>
          <w:szCs w:val="30"/>
          <w:lang w:eastAsia="en-US"/>
        </w:rPr>
        <w:t>seznam.cz</w:t>
      </w:r>
    </w:p>
    <w:p w:rsidR="00E44D1A" w:rsidRDefault="0079439D" w:rsidP="00E44D1A">
      <w:pPr>
        <w:pStyle w:val="Nadpis2"/>
      </w:pPr>
      <w:r>
        <w:lastRenderedPageBreak/>
        <w:t>Úřad městyse</w:t>
      </w:r>
      <w:r w:rsidR="001771BD">
        <w:t xml:space="preserve"> informuje…</w:t>
      </w:r>
    </w:p>
    <w:p w:rsidR="005302F1" w:rsidRPr="00906132" w:rsidRDefault="000A7C46" w:rsidP="005302F1">
      <w:pPr>
        <w:pStyle w:val="Nadpis3"/>
        <w:spacing w:before="120"/>
      </w:pPr>
      <w:r>
        <w:t>Čištění studn</w:t>
      </w:r>
      <w:r w:rsidR="00F33BE2">
        <w:t>í</w:t>
      </w:r>
      <w:r>
        <w:t xml:space="preserve"> ve Dvércích </w:t>
      </w:r>
    </w:p>
    <w:p w:rsidR="008E65D1" w:rsidRDefault="005113DA" w:rsidP="00E408B0">
      <w:pPr>
        <w:widowControl/>
        <w:adjustRightInd/>
        <w:jc w:val="left"/>
        <w:textAlignment w:val="auto"/>
        <w:rPr>
          <w:color w:val="141823"/>
          <w:shd w:val="clear" w:color="auto" w:fill="FFFFFF"/>
        </w:rPr>
      </w:pPr>
      <w:r>
        <w:rPr>
          <w:color w:val="141823"/>
          <w:shd w:val="clear" w:color="auto" w:fill="FFFFFF"/>
        </w:rPr>
        <w:t>Ve dnech 25. a 26. 3.2016</w:t>
      </w:r>
      <w:r w:rsidR="008D5B74">
        <w:rPr>
          <w:color w:val="141823"/>
          <w:shd w:val="clear" w:color="auto" w:fill="FFFFFF"/>
        </w:rPr>
        <w:t xml:space="preserve"> </w:t>
      </w:r>
      <w:r w:rsidR="008E65D1">
        <w:rPr>
          <w:color w:val="141823"/>
          <w:shd w:val="clear" w:color="auto" w:fill="FFFFFF"/>
        </w:rPr>
        <w:t>proběhlo čištění stud</w:t>
      </w:r>
      <w:r w:rsidR="00F33BE2">
        <w:rPr>
          <w:color w:val="141823"/>
          <w:shd w:val="clear" w:color="auto" w:fill="FFFFFF"/>
        </w:rPr>
        <w:t>ní</w:t>
      </w:r>
      <w:r w:rsidR="008E65D1">
        <w:rPr>
          <w:color w:val="141823"/>
          <w:shd w:val="clear" w:color="auto" w:fill="FFFFFF"/>
        </w:rPr>
        <w:t xml:space="preserve"> v obci Dvérce.</w:t>
      </w:r>
    </w:p>
    <w:p w:rsidR="001771BD" w:rsidRDefault="008E65D1" w:rsidP="00E408B0">
      <w:pPr>
        <w:widowControl/>
        <w:adjustRightInd/>
        <w:jc w:val="left"/>
        <w:textAlignment w:val="auto"/>
        <w:rPr>
          <w:color w:val="141823"/>
          <w:shd w:val="clear" w:color="auto" w:fill="FFFFFF"/>
        </w:rPr>
      </w:pPr>
      <w:r>
        <w:rPr>
          <w:color w:val="141823"/>
          <w:shd w:val="clear" w:color="auto" w:fill="FFFFFF"/>
        </w:rPr>
        <w:t xml:space="preserve">Velké poděkování patří členům JSDH veliteli panu Vladimíru Vázlerovi a Dominikovi Vázlerovi za vyčerpání vody </w:t>
      </w:r>
      <w:r w:rsidR="00C7774A">
        <w:rPr>
          <w:color w:val="141823"/>
          <w:shd w:val="clear" w:color="auto" w:fill="FFFFFF"/>
        </w:rPr>
        <w:t xml:space="preserve">    </w:t>
      </w:r>
      <w:r>
        <w:rPr>
          <w:color w:val="141823"/>
          <w:shd w:val="clear" w:color="auto" w:fill="FFFFFF"/>
        </w:rPr>
        <w:t xml:space="preserve">z </w:t>
      </w:r>
      <w:r w:rsidR="00C02F0E">
        <w:rPr>
          <w:color w:val="141823"/>
          <w:shd w:val="clear" w:color="auto" w:fill="FFFFFF"/>
        </w:rPr>
        <w:t>těchto studní</w:t>
      </w:r>
      <w:r>
        <w:rPr>
          <w:color w:val="141823"/>
          <w:shd w:val="clear" w:color="auto" w:fill="FFFFFF"/>
        </w:rPr>
        <w:t xml:space="preserve"> a spolupráci při samo</w:t>
      </w:r>
      <w:r w:rsidR="00C02F0E">
        <w:rPr>
          <w:color w:val="141823"/>
          <w:shd w:val="clear" w:color="auto" w:fill="FFFFFF"/>
        </w:rPr>
        <w:t>tném čištění studní</w:t>
      </w:r>
      <w:r>
        <w:rPr>
          <w:color w:val="141823"/>
          <w:shd w:val="clear" w:color="auto" w:fill="FFFFFF"/>
        </w:rPr>
        <w:t xml:space="preserve">. </w:t>
      </w:r>
    </w:p>
    <w:p w:rsidR="008E65D1" w:rsidRDefault="008E65D1" w:rsidP="00E408B0">
      <w:pPr>
        <w:widowControl/>
        <w:adjustRightInd/>
        <w:jc w:val="left"/>
        <w:textAlignment w:val="auto"/>
        <w:rPr>
          <w:color w:val="141823"/>
          <w:shd w:val="clear" w:color="auto" w:fill="FFFFFF"/>
        </w:rPr>
      </w:pPr>
      <w:r>
        <w:rPr>
          <w:color w:val="141823"/>
          <w:shd w:val="clear" w:color="auto" w:fill="FFFFFF"/>
        </w:rPr>
        <w:t xml:space="preserve">Studny o hloubce 6,20 a 6,40 m byly vyčištěny a dezinfikovány firmou Studnařství Fugi-airón, Jiří Holík ze Všetat. </w:t>
      </w:r>
    </w:p>
    <w:p w:rsidR="008E65D1" w:rsidRDefault="008E65D1" w:rsidP="00E408B0">
      <w:pPr>
        <w:widowControl/>
        <w:adjustRightInd/>
        <w:jc w:val="left"/>
        <w:textAlignment w:val="auto"/>
        <w:rPr>
          <w:color w:val="141823"/>
          <w:shd w:val="clear" w:color="auto" w:fill="FFFFFF"/>
        </w:rPr>
      </w:pPr>
    </w:p>
    <w:p w:rsidR="001771BD" w:rsidRDefault="008E65D1" w:rsidP="00E44D1A">
      <w:pPr>
        <w:widowControl/>
        <w:shd w:val="clear" w:color="auto" w:fill="FFFFFF"/>
        <w:adjustRightInd/>
        <w:spacing w:before="120" w:after="120"/>
        <w:jc w:val="left"/>
        <w:textAlignment w:val="auto"/>
        <w:rPr>
          <w:szCs w:val="20"/>
        </w:rPr>
      </w:pPr>
      <w:r>
        <w:rPr>
          <w:noProof/>
        </w:rPr>
        <w:drawing>
          <wp:anchor distT="0" distB="0" distL="114300" distR="114300" simplePos="0" relativeHeight="251637248" behindDoc="0" locked="0" layoutInCell="1" allowOverlap="1" wp14:anchorId="1C9C6A05" wp14:editId="379C0F38">
            <wp:simplePos x="0" y="0"/>
            <wp:positionH relativeFrom="column">
              <wp:posOffset>108585</wp:posOffset>
            </wp:positionH>
            <wp:positionV relativeFrom="paragraph">
              <wp:posOffset>175895</wp:posOffset>
            </wp:positionV>
            <wp:extent cx="2479040" cy="3305678"/>
            <wp:effectExtent l="0" t="0" r="0" b="0"/>
            <wp:wrapNone/>
            <wp:docPr id="32" name="obrázek 2" descr="http://img7.rajce.idnes.cz/d0702/12/12564/12564646_d3dea2f4ab9b76c3a504aa33cb1a3bec/images/IMG_20160325_171818.jpg?ve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g7.rajce.idnes.cz/d0702/12/12564/12564646_d3dea2f4ab9b76c3a504aa33cb1a3bec/images/IMG_20160325_171818.jpg?ver=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79040" cy="3305678"/>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771BD" w:rsidRDefault="008E65D1" w:rsidP="00E44D1A">
      <w:pPr>
        <w:widowControl/>
        <w:shd w:val="clear" w:color="auto" w:fill="FFFFFF"/>
        <w:adjustRightInd/>
        <w:spacing w:before="120" w:after="120"/>
        <w:jc w:val="left"/>
        <w:textAlignment w:val="auto"/>
        <w:rPr>
          <w:szCs w:val="20"/>
        </w:rPr>
      </w:pPr>
      <w:r>
        <w:rPr>
          <w:noProof/>
        </w:rPr>
        <w:drawing>
          <wp:anchor distT="0" distB="0" distL="114300" distR="114300" simplePos="0" relativeHeight="251661824" behindDoc="0" locked="0" layoutInCell="1" allowOverlap="1" wp14:anchorId="69D1044B" wp14:editId="129EB379">
            <wp:simplePos x="0" y="0"/>
            <wp:positionH relativeFrom="column">
              <wp:posOffset>2731135</wp:posOffset>
            </wp:positionH>
            <wp:positionV relativeFrom="paragraph">
              <wp:posOffset>73025</wp:posOffset>
            </wp:positionV>
            <wp:extent cx="3869226" cy="2901950"/>
            <wp:effectExtent l="0" t="0" r="0" b="0"/>
            <wp:wrapNone/>
            <wp:docPr id="33" name="obrázek 4" descr="http://img7.rajce.idnes.cz/d0702/12/12564/12564646_d3dea2f4ab9b76c3a504aa33cb1a3bec/images/P3260319.jpg?ve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g7.rajce.idnes.cz/d0702/12/12564/12564646_d3dea2f4ab9b76c3a504aa33cb1a3bec/images/P3260319.jpg?ver=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869226" cy="29019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771BD" w:rsidRDefault="001771BD" w:rsidP="00E44D1A">
      <w:pPr>
        <w:widowControl/>
        <w:shd w:val="clear" w:color="auto" w:fill="FFFFFF"/>
        <w:adjustRightInd/>
        <w:spacing w:before="120" w:after="120"/>
        <w:jc w:val="left"/>
        <w:textAlignment w:val="auto"/>
        <w:rPr>
          <w:szCs w:val="20"/>
        </w:rPr>
      </w:pPr>
    </w:p>
    <w:p w:rsidR="001771BD" w:rsidRDefault="001771BD" w:rsidP="00E44D1A">
      <w:pPr>
        <w:widowControl/>
        <w:shd w:val="clear" w:color="auto" w:fill="FFFFFF"/>
        <w:adjustRightInd/>
        <w:spacing w:before="120" w:after="120"/>
        <w:jc w:val="left"/>
        <w:textAlignment w:val="auto"/>
        <w:rPr>
          <w:szCs w:val="20"/>
        </w:rPr>
      </w:pPr>
    </w:p>
    <w:p w:rsidR="001771BD" w:rsidRDefault="001771BD" w:rsidP="00E44D1A">
      <w:pPr>
        <w:widowControl/>
        <w:shd w:val="clear" w:color="auto" w:fill="FFFFFF"/>
        <w:adjustRightInd/>
        <w:spacing w:before="120" w:after="120"/>
        <w:jc w:val="left"/>
        <w:textAlignment w:val="auto"/>
        <w:rPr>
          <w:szCs w:val="20"/>
        </w:rPr>
      </w:pPr>
    </w:p>
    <w:p w:rsidR="00571B0C" w:rsidRPr="00E44D1A" w:rsidRDefault="00571B0C" w:rsidP="00E44D1A">
      <w:pPr>
        <w:widowControl/>
        <w:shd w:val="clear" w:color="auto" w:fill="FFFFFF"/>
        <w:adjustRightInd/>
        <w:spacing w:before="120" w:after="120"/>
        <w:jc w:val="left"/>
        <w:textAlignment w:val="auto"/>
        <w:rPr>
          <w:szCs w:val="20"/>
        </w:rPr>
      </w:pPr>
    </w:p>
    <w:p w:rsidR="00571B0C" w:rsidRDefault="00571B0C" w:rsidP="0094060A">
      <w:pPr>
        <w:widowControl/>
        <w:shd w:val="clear" w:color="auto" w:fill="FFFFFF"/>
        <w:adjustRightInd/>
        <w:spacing w:before="120" w:after="120"/>
        <w:jc w:val="right"/>
        <w:textAlignment w:val="auto"/>
        <w:rPr>
          <w:szCs w:val="20"/>
        </w:rPr>
      </w:pPr>
    </w:p>
    <w:p w:rsidR="00571B0C" w:rsidRDefault="00571B0C" w:rsidP="0094060A">
      <w:pPr>
        <w:widowControl/>
        <w:shd w:val="clear" w:color="auto" w:fill="FFFFFF"/>
        <w:adjustRightInd/>
        <w:spacing w:before="120" w:after="120"/>
        <w:jc w:val="right"/>
        <w:textAlignment w:val="auto"/>
        <w:rPr>
          <w:szCs w:val="20"/>
        </w:rPr>
      </w:pPr>
    </w:p>
    <w:p w:rsidR="00571B0C" w:rsidRDefault="00571B0C" w:rsidP="0094060A">
      <w:pPr>
        <w:widowControl/>
        <w:shd w:val="clear" w:color="auto" w:fill="FFFFFF"/>
        <w:adjustRightInd/>
        <w:spacing w:before="120" w:after="120"/>
        <w:jc w:val="right"/>
        <w:textAlignment w:val="auto"/>
        <w:rPr>
          <w:szCs w:val="20"/>
        </w:rPr>
      </w:pPr>
    </w:p>
    <w:p w:rsidR="00571B0C" w:rsidRDefault="00571B0C" w:rsidP="0094060A">
      <w:pPr>
        <w:widowControl/>
        <w:shd w:val="clear" w:color="auto" w:fill="FFFFFF"/>
        <w:adjustRightInd/>
        <w:spacing w:before="120" w:after="120"/>
        <w:jc w:val="right"/>
        <w:textAlignment w:val="auto"/>
        <w:rPr>
          <w:szCs w:val="20"/>
        </w:rPr>
      </w:pPr>
    </w:p>
    <w:p w:rsidR="00571B0C" w:rsidRDefault="00571B0C" w:rsidP="0094060A">
      <w:pPr>
        <w:widowControl/>
        <w:shd w:val="clear" w:color="auto" w:fill="FFFFFF"/>
        <w:adjustRightInd/>
        <w:spacing w:before="120" w:after="120"/>
        <w:jc w:val="right"/>
        <w:textAlignment w:val="auto"/>
        <w:rPr>
          <w:szCs w:val="20"/>
        </w:rPr>
      </w:pPr>
    </w:p>
    <w:p w:rsidR="00571B0C" w:rsidRDefault="00571B0C" w:rsidP="0094060A">
      <w:pPr>
        <w:widowControl/>
        <w:shd w:val="clear" w:color="auto" w:fill="FFFFFF"/>
        <w:adjustRightInd/>
        <w:spacing w:before="120" w:after="120"/>
        <w:jc w:val="right"/>
        <w:textAlignment w:val="auto"/>
        <w:rPr>
          <w:szCs w:val="20"/>
        </w:rPr>
      </w:pPr>
    </w:p>
    <w:p w:rsidR="00571B0C" w:rsidRDefault="00571B0C" w:rsidP="0094060A">
      <w:pPr>
        <w:widowControl/>
        <w:shd w:val="clear" w:color="auto" w:fill="FFFFFF"/>
        <w:adjustRightInd/>
        <w:spacing w:before="120" w:after="120"/>
        <w:jc w:val="right"/>
        <w:textAlignment w:val="auto"/>
        <w:rPr>
          <w:szCs w:val="20"/>
        </w:rPr>
      </w:pPr>
    </w:p>
    <w:p w:rsidR="00571B0C" w:rsidRDefault="00571B0C" w:rsidP="0094060A">
      <w:pPr>
        <w:widowControl/>
        <w:shd w:val="clear" w:color="auto" w:fill="FFFFFF"/>
        <w:adjustRightInd/>
        <w:spacing w:before="120" w:after="120"/>
        <w:jc w:val="right"/>
        <w:textAlignment w:val="auto"/>
        <w:rPr>
          <w:szCs w:val="20"/>
        </w:rPr>
      </w:pPr>
    </w:p>
    <w:p w:rsidR="00571B0C" w:rsidRDefault="00571B0C" w:rsidP="0094060A">
      <w:pPr>
        <w:widowControl/>
        <w:shd w:val="clear" w:color="auto" w:fill="FFFFFF"/>
        <w:adjustRightInd/>
        <w:spacing w:before="120" w:after="120"/>
        <w:jc w:val="right"/>
        <w:textAlignment w:val="auto"/>
        <w:rPr>
          <w:szCs w:val="20"/>
        </w:rPr>
      </w:pPr>
    </w:p>
    <w:p w:rsidR="00C7774A" w:rsidRDefault="00C7774A" w:rsidP="006E68DD">
      <w:pPr>
        <w:jc w:val="right"/>
      </w:pPr>
    </w:p>
    <w:p w:rsidR="00C7774A" w:rsidRDefault="00C7774A" w:rsidP="006E68DD">
      <w:pPr>
        <w:jc w:val="right"/>
      </w:pPr>
    </w:p>
    <w:p w:rsidR="006E68DD" w:rsidRPr="00921D8B" w:rsidRDefault="006E68DD" w:rsidP="006E68DD">
      <w:pPr>
        <w:jc w:val="right"/>
      </w:pPr>
      <w:r>
        <w:t>Foto: Vladimír Vázler, text: Josef Lněníček</w:t>
      </w:r>
    </w:p>
    <w:p w:rsidR="009B6F73" w:rsidRPr="009B6F73" w:rsidRDefault="009B6F73" w:rsidP="009B6F73">
      <w:pPr>
        <w:jc w:val="right"/>
      </w:pPr>
      <w:r w:rsidRPr="009B6F73">
        <w:t xml:space="preserve">Foto: </w:t>
      </w:r>
      <w:hyperlink r:id="rId71" w:tgtFrame="_blank" w:history="1">
        <w:r w:rsidRPr="009B6F73">
          <w:rPr>
            <w:rStyle w:val="Hypertextovodkaz"/>
            <w:rFonts w:ascii="Arial" w:hAnsi="Arial" w:cs="Arial"/>
            <w:color w:val="auto"/>
            <w:sz w:val="21"/>
            <w:szCs w:val="21"/>
            <w:u w:val="none"/>
            <w:shd w:val="clear" w:color="auto" w:fill="FFFFFF"/>
          </w:rPr>
          <w:t>http://hasici1.rajce.idnes.cz/cerpani_studny_Dverce_25.3.2016_a_26.3.2016</w:t>
        </w:r>
      </w:hyperlink>
    </w:p>
    <w:p w:rsidR="00571B0C" w:rsidRDefault="00571B0C" w:rsidP="0094060A">
      <w:pPr>
        <w:widowControl/>
        <w:shd w:val="clear" w:color="auto" w:fill="FFFFFF"/>
        <w:adjustRightInd/>
        <w:spacing w:before="120" w:after="120"/>
        <w:jc w:val="right"/>
        <w:textAlignment w:val="auto"/>
        <w:rPr>
          <w:szCs w:val="20"/>
        </w:rPr>
      </w:pPr>
    </w:p>
    <w:p w:rsidR="0072185F" w:rsidRDefault="0072185F" w:rsidP="0094060A">
      <w:pPr>
        <w:widowControl/>
        <w:shd w:val="clear" w:color="auto" w:fill="FFFFFF"/>
        <w:adjustRightInd/>
        <w:spacing w:before="120" w:after="120"/>
        <w:jc w:val="right"/>
        <w:textAlignment w:val="auto"/>
        <w:rPr>
          <w:szCs w:val="20"/>
        </w:rPr>
      </w:pPr>
    </w:p>
    <w:p w:rsidR="004929E8" w:rsidRDefault="004929E8" w:rsidP="0094060A">
      <w:pPr>
        <w:widowControl/>
        <w:shd w:val="clear" w:color="auto" w:fill="FFFFFF"/>
        <w:adjustRightInd/>
        <w:spacing w:before="120" w:after="120"/>
        <w:jc w:val="right"/>
        <w:textAlignment w:val="auto"/>
        <w:rPr>
          <w:szCs w:val="20"/>
        </w:rPr>
      </w:pPr>
    </w:p>
    <w:p w:rsidR="004929E8" w:rsidRDefault="004929E8" w:rsidP="0094060A">
      <w:pPr>
        <w:widowControl/>
        <w:shd w:val="clear" w:color="auto" w:fill="FFFFFF"/>
        <w:adjustRightInd/>
        <w:spacing w:before="120" w:after="120"/>
        <w:jc w:val="right"/>
        <w:textAlignment w:val="auto"/>
        <w:rPr>
          <w:szCs w:val="20"/>
        </w:rPr>
      </w:pPr>
    </w:p>
    <w:p w:rsidR="00571B0C" w:rsidRDefault="00571B0C" w:rsidP="0094060A">
      <w:pPr>
        <w:widowControl/>
        <w:shd w:val="clear" w:color="auto" w:fill="FFFFFF"/>
        <w:adjustRightInd/>
        <w:spacing w:before="120" w:after="120"/>
        <w:jc w:val="right"/>
        <w:textAlignment w:val="auto"/>
        <w:rPr>
          <w:szCs w:val="20"/>
        </w:rPr>
      </w:pPr>
    </w:p>
    <w:p w:rsidR="0073571B" w:rsidRDefault="0073571B" w:rsidP="009108D4">
      <w:pPr>
        <w:shd w:val="clear" w:color="auto" w:fill="CCCCCC"/>
        <w:spacing w:before="240"/>
        <w:rPr>
          <w:b/>
          <w:sz w:val="18"/>
          <w:szCs w:val="18"/>
        </w:rPr>
      </w:pPr>
    </w:p>
    <w:p w:rsidR="007C075C" w:rsidRPr="00620A4E" w:rsidRDefault="007C075C" w:rsidP="0073571B">
      <w:pPr>
        <w:shd w:val="clear" w:color="auto" w:fill="CCCCCC"/>
        <w:rPr>
          <w:b/>
          <w:sz w:val="18"/>
          <w:szCs w:val="18"/>
        </w:rPr>
      </w:pPr>
      <w:r w:rsidRPr="00620A4E">
        <w:rPr>
          <w:b/>
          <w:sz w:val="18"/>
          <w:szCs w:val="18"/>
        </w:rPr>
        <w:t>Povinné údaje:</w:t>
      </w:r>
    </w:p>
    <w:p w:rsidR="007C075C" w:rsidRPr="00620A4E" w:rsidRDefault="007C075C" w:rsidP="00CD25DD">
      <w:pPr>
        <w:shd w:val="clear" w:color="auto" w:fill="CCCCCC"/>
        <w:rPr>
          <w:sz w:val="18"/>
          <w:szCs w:val="18"/>
        </w:rPr>
      </w:pPr>
      <w:r w:rsidRPr="00620A4E">
        <w:rPr>
          <w:sz w:val="18"/>
          <w:szCs w:val="18"/>
        </w:rPr>
        <w:t xml:space="preserve">Název periodického tisku: Nepomyšloviny, Četnost (periodicita) vydávání: měsíčník, Místo vydávání: Nepomyšl, Evidenční číslo periodického tisku přidělené ministerstvem: </w:t>
      </w:r>
      <w:r w:rsidRPr="00620A4E">
        <w:rPr>
          <w:rFonts w:cs="Tahoma"/>
          <w:sz w:val="18"/>
          <w:szCs w:val="18"/>
        </w:rPr>
        <w:t>MK ČR E 20062</w:t>
      </w:r>
      <w:r w:rsidRPr="00620A4E">
        <w:rPr>
          <w:sz w:val="18"/>
          <w:szCs w:val="18"/>
        </w:rPr>
        <w:t>, Název, sídlo a identifikační číslo vydavatele: Městys Nepomyšl, Nepomyšl</w:t>
      </w:r>
      <w:r w:rsidR="00584CCD" w:rsidRPr="00620A4E">
        <w:rPr>
          <w:sz w:val="18"/>
          <w:szCs w:val="18"/>
        </w:rPr>
        <w:t xml:space="preserve"> 102, 439 71 NEPOMYŠL, IČ</w:t>
      </w:r>
      <w:r w:rsidRPr="00620A4E">
        <w:rPr>
          <w:sz w:val="18"/>
          <w:szCs w:val="18"/>
        </w:rPr>
        <w:t xml:space="preserve">: </w:t>
      </w:r>
      <w:r w:rsidRPr="00620A4E">
        <w:rPr>
          <w:rFonts w:cs="Lucida Sans Unicode"/>
          <w:sz w:val="18"/>
          <w:szCs w:val="18"/>
        </w:rPr>
        <w:t>00 265 284.</w:t>
      </w:r>
    </w:p>
    <w:p w:rsidR="007C075C" w:rsidRPr="00620A4E" w:rsidRDefault="007C075C" w:rsidP="00EC11DA">
      <w:pPr>
        <w:shd w:val="clear" w:color="auto" w:fill="CCCCCC"/>
        <w:spacing w:before="60"/>
        <w:rPr>
          <w:b/>
          <w:sz w:val="18"/>
          <w:szCs w:val="18"/>
        </w:rPr>
      </w:pPr>
      <w:r w:rsidRPr="00620A4E">
        <w:rPr>
          <w:b/>
          <w:sz w:val="18"/>
          <w:szCs w:val="18"/>
        </w:rPr>
        <w:t>Redakční rada:</w:t>
      </w:r>
    </w:p>
    <w:p w:rsidR="007C075C" w:rsidRPr="00620A4E" w:rsidRDefault="007C075C" w:rsidP="00CD25DD">
      <w:pPr>
        <w:shd w:val="clear" w:color="auto" w:fill="CCCCCC"/>
        <w:rPr>
          <w:sz w:val="18"/>
          <w:szCs w:val="18"/>
        </w:rPr>
      </w:pPr>
      <w:r w:rsidRPr="00620A4E">
        <w:rPr>
          <w:sz w:val="18"/>
          <w:szCs w:val="18"/>
        </w:rPr>
        <w:t xml:space="preserve">Nina Smolková (předsedkyně redakční rady), Čížková Irena (místopředsedkyně redakční rady), Josef Lněníček, Václav Svoboda, Jiřina Hábová, </w:t>
      </w:r>
      <w:r w:rsidR="00EB498F">
        <w:rPr>
          <w:sz w:val="18"/>
          <w:szCs w:val="18"/>
        </w:rPr>
        <w:t>Zdenka Lněníčková (šéfredaktor)</w:t>
      </w:r>
    </w:p>
    <w:p w:rsidR="007C075C" w:rsidRDefault="007C075C" w:rsidP="00EC11DA">
      <w:pPr>
        <w:shd w:val="clear" w:color="auto" w:fill="CCCCCC"/>
        <w:spacing w:before="60"/>
        <w:rPr>
          <w:b/>
          <w:sz w:val="18"/>
          <w:szCs w:val="18"/>
        </w:rPr>
      </w:pPr>
      <w:r w:rsidRPr="00620A4E">
        <w:rPr>
          <w:b/>
          <w:sz w:val="18"/>
          <w:szCs w:val="18"/>
        </w:rPr>
        <w:t>Uzávěrka zpravodaje:</w:t>
      </w:r>
    </w:p>
    <w:p w:rsidR="007C075C" w:rsidRPr="00620A4E" w:rsidRDefault="007C075C" w:rsidP="000E4516">
      <w:pPr>
        <w:shd w:val="clear" w:color="auto" w:fill="CCCCCC"/>
        <w:rPr>
          <w:sz w:val="18"/>
          <w:szCs w:val="18"/>
        </w:rPr>
      </w:pPr>
      <w:r w:rsidRPr="00620A4E">
        <w:rPr>
          <w:sz w:val="18"/>
          <w:szCs w:val="18"/>
        </w:rPr>
        <w:t xml:space="preserve">Uzávěrka č. </w:t>
      </w:r>
      <w:r w:rsidR="00B40C0F">
        <w:rPr>
          <w:sz w:val="18"/>
          <w:szCs w:val="18"/>
        </w:rPr>
        <w:t>0</w:t>
      </w:r>
      <w:r w:rsidR="00F72CC6">
        <w:rPr>
          <w:sz w:val="18"/>
          <w:szCs w:val="18"/>
        </w:rPr>
        <w:t>4</w:t>
      </w:r>
      <w:r w:rsidRPr="00620A4E">
        <w:rPr>
          <w:sz w:val="18"/>
          <w:szCs w:val="18"/>
        </w:rPr>
        <w:t>/201</w:t>
      </w:r>
      <w:r w:rsidR="00B40C0F">
        <w:rPr>
          <w:sz w:val="18"/>
          <w:szCs w:val="18"/>
        </w:rPr>
        <w:t>6</w:t>
      </w:r>
      <w:r w:rsidRPr="00620A4E">
        <w:rPr>
          <w:sz w:val="18"/>
          <w:szCs w:val="18"/>
        </w:rPr>
        <w:t xml:space="preserve"> bude </w:t>
      </w:r>
      <w:r w:rsidR="00F72CC6">
        <w:rPr>
          <w:sz w:val="18"/>
          <w:szCs w:val="18"/>
        </w:rPr>
        <w:t>30</w:t>
      </w:r>
      <w:r w:rsidRPr="00620A4E">
        <w:rPr>
          <w:sz w:val="18"/>
          <w:szCs w:val="18"/>
        </w:rPr>
        <w:t xml:space="preserve">. </w:t>
      </w:r>
      <w:r w:rsidR="00F72CC6">
        <w:rPr>
          <w:sz w:val="18"/>
          <w:szCs w:val="18"/>
        </w:rPr>
        <w:t>4</w:t>
      </w:r>
      <w:r w:rsidR="009117FE">
        <w:rPr>
          <w:sz w:val="18"/>
          <w:szCs w:val="18"/>
        </w:rPr>
        <w:t xml:space="preserve">. </w:t>
      </w:r>
      <w:r w:rsidRPr="00620A4E">
        <w:rPr>
          <w:sz w:val="18"/>
          <w:szCs w:val="18"/>
        </w:rPr>
        <w:t>201</w:t>
      </w:r>
      <w:r w:rsidR="00B40C0F">
        <w:rPr>
          <w:sz w:val="18"/>
          <w:szCs w:val="18"/>
        </w:rPr>
        <w:t>6</w:t>
      </w:r>
      <w:r w:rsidRPr="00620A4E">
        <w:rPr>
          <w:sz w:val="18"/>
          <w:szCs w:val="18"/>
        </w:rPr>
        <w:t>.</w:t>
      </w:r>
    </w:p>
    <w:p w:rsidR="00C820A3" w:rsidRDefault="007C075C" w:rsidP="000E4516">
      <w:pPr>
        <w:shd w:val="clear" w:color="auto" w:fill="CCCCCC"/>
        <w:rPr>
          <w:sz w:val="18"/>
          <w:szCs w:val="18"/>
        </w:rPr>
      </w:pPr>
      <w:r w:rsidRPr="00620A4E">
        <w:rPr>
          <w:sz w:val="18"/>
          <w:szCs w:val="18"/>
        </w:rPr>
        <w:t xml:space="preserve">Vaše příspěvky zasílejte nejlépe e-mailem na adresu </w:t>
      </w:r>
      <w:r w:rsidRPr="00620A4E">
        <w:rPr>
          <w:sz w:val="18"/>
          <w:szCs w:val="18"/>
          <w:u w:val="single"/>
        </w:rPr>
        <w:t>nepomysloviny@seznam.cz</w:t>
      </w:r>
      <w:r w:rsidRPr="00620A4E">
        <w:rPr>
          <w:sz w:val="18"/>
          <w:szCs w:val="18"/>
        </w:rPr>
        <w:t>. Přijímáme i příspěvky v elektronické podobě na flashdisku a příspěvky psané na stroji. Ručně psané příspěvky přijímáme pouze tehdy, jsou-li dobře čitelné. Ručně psané příspěvky přijímá Úřad městyse Nepomyšl. Hrubé, vulgární</w:t>
      </w:r>
      <w:r w:rsidR="00CD25DD" w:rsidRPr="00620A4E">
        <w:rPr>
          <w:sz w:val="18"/>
          <w:szCs w:val="18"/>
        </w:rPr>
        <w:t xml:space="preserve">, dehonestující </w:t>
      </w:r>
      <w:r w:rsidRPr="00620A4E">
        <w:rPr>
          <w:sz w:val="18"/>
          <w:szCs w:val="18"/>
        </w:rPr>
        <w:t>či anonymní příspěvky nebudou otištěny (více o</w:t>
      </w:r>
      <w:r w:rsidR="00C820A3">
        <w:rPr>
          <w:sz w:val="18"/>
          <w:szCs w:val="18"/>
        </w:rPr>
        <w:t> </w:t>
      </w:r>
      <w:r w:rsidRPr="00620A4E">
        <w:rPr>
          <w:sz w:val="18"/>
          <w:szCs w:val="18"/>
        </w:rPr>
        <w:t xml:space="preserve">pravidlech vydávání zpravodaje na </w:t>
      </w:r>
      <w:r w:rsidRPr="00620A4E">
        <w:rPr>
          <w:sz w:val="18"/>
          <w:szCs w:val="18"/>
          <w:u w:val="single"/>
        </w:rPr>
        <w:t>www.nepomysl.snadno.eu</w:t>
      </w:r>
      <w:r w:rsidRPr="00620A4E">
        <w:rPr>
          <w:sz w:val="18"/>
          <w:szCs w:val="18"/>
        </w:rPr>
        <w:t xml:space="preserve">). Rozsah </w:t>
      </w:r>
      <w:r w:rsidR="00CD25DD" w:rsidRPr="00620A4E">
        <w:rPr>
          <w:sz w:val="18"/>
          <w:szCs w:val="18"/>
        </w:rPr>
        <w:t xml:space="preserve">Nepomyšlovin </w:t>
      </w:r>
      <w:r w:rsidRPr="00620A4E">
        <w:rPr>
          <w:sz w:val="18"/>
          <w:szCs w:val="18"/>
        </w:rPr>
        <w:t xml:space="preserve">je omezen počtem </w:t>
      </w:r>
      <w:r w:rsidR="00965012" w:rsidRPr="00620A4E">
        <w:rPr>
          <w:sz w:val="18"/>
          <w:szCs w:val="18"/>
        </w:rPr>
        <w:t>1</w:t>
      </w:r>
      <w:r w:rsidR="004965F3">
        <w:rPr>
          <w:sz w:val="18"/>
          <w:szCs w:val="18"/>
        </w:rPr>
        <w:t>6</w:t>
      </w:r>
      <w:r w:rsidRPr="00620A4E">
        <w:rPr>
          <w:sz w:val="18"/>
          <w:szCs w:val="18"/>
        </w:rPr>
        <w:t xml:space="preserve"> stran A4 - buďte struční.</w:t>
      </w:r>
    </w:p>
    <w:p w:rsidR="00C820A3" w:rsidRDefault="00C820A3" w:rsidP="00A06253">
      <w:pPr>
        <w:shd w:val="clear" w:color="auto" w:fill="CCCCCC"/>
        <w:tabs>
          <w:tab w:val="left" w:pos="9356"/>
        </w:tabs>
        <w:spacing w:before="120"/>
        <w:rPr>
          <w:sz w:val="18"/>
          <w:szCs w:val="18"/>
        </w:rPr>
      </w:pPr>
      <w:r>
        <w:rPr>
          <w:sz w:val="18"/>
          <w:szCs w:val="18"/>
        </w:rPr>
        <w:tab/>
      </w:r>
      <w:r w:rsidRPr="00C820A3">
        <w:rPr>
          <w:noProof/>
          <w:sz w:val="18"/>
          <w:szCs w:val="18"/>
        </w:rPr>
        <w:drawing>
          <wp:inline distT="0" distB="0" distL="0" distR="0">
            <wp:extent cx="539053" cy="540000"/>
            <wp:effectExtent l="19050" t="0" r="0" b="0"/>
            <wp:docPr id="50" name="Obrázek 127" descr="424f7ba44caf47204f91ba65c3e966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4f7ba44caf47204f91ba65c3e96674.png"/>
                    <pic:cNvPicPr/>
                  </pic:nvPicPr>
                  <pic:blipFill>
                    <a:blip r:embed="rId72" cstate="print"/>
                    <a:stretch>
                      <a:fillRect/>
                    </a:stretch>
                  </pic:blipFill>
                  <pic:spPr>
                    <a:xfrm>
                      <a:off x="0" y="0"/>
                      <a:ext cx="539053" cy="540000"/>
                    </a:xfrm>
                    <a:prstGeom prst="rect">
                      <a:avLst/>
                    </a:prstGeom>
                  </pic:spPr>
                </pic:pic>
              </a:graphicData>
            </a:graphic>
          </wp:inline>
        </w:drawing>
      </w:r>
    </w:p>
    <w:p w:rsidR="00A06253" w:rsidRDefault="00A06253" w:rsidP="00A06253">
      <w:pPr>
        <w:shd w:val="clear" w:color="auto" w:fill="CCCCCC"/>
        <w:tabs>
          <w:tab w:val="left" w:pos="9356"/>
        </w:tabs>
        <w:rPr>
          <w:sz w:val="18"/>
          <w:szCs w:val="18"/>
        </w:rPr>
      </w:pPr>
    </w:p>
    <w:sectPr w:rsidR="00A06253" w:rsidSect="00711A99">
      <w:pgSz w:w="11906" w:h="16838" w:code="9"/>
      <w:pgMar w:top="851" w:right="851" w:bottom="851" w:left="709"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114F0" w:rsidRDefault="00C114F0">
      <w:r>
        <w:separator/>
      </w:r>
    </w:p>
  </w:endnote>
  <w:endnote w:type="continuationSeparator" w:id="0">
    <w:p w:rsidR="00C114F0" w:rsidRDefault="00C114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Arial">
    <w:panose1 w:val="020B0604020202020204"/>
    <w:charset w:val="EE"/>
    <w:family w:val="swiss"/>
    <w:pitch w:val="variable"/>
    <w:sig w:usb0="E0002EFF" w:usb1="C0007843" w:usb2="00000009" w:usb3="00000000" w:csb0="000001FF" w:csb1="00000000"/>
  </w:font>
  <w:font w:name="Comic Sans MS">
    <w:panose1 w:val="030F0702030302020204"/>
    <w:charset w:val="EE"/>
    <w:family w:val="script"/>
    <w:pitch w:val="variable"/>
    <w:sig w:usb0="00000287" w:usb1="40000013"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EE"/>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font226">
    <w:altName w:val="Times New Roman"/>
    <w:panose1 w:val="00000000000000000000"/>
    <w:charset w:val="EE"/>
    <w:family w:val="auto"/>
    <w:notTrueType/>
    <w:pitch w:val="variable"/>
    <w:sig w:usb0="00000005" w:usb1="00000000" w:usb2="00000000" w:usb3="00000000" w:csb0="00000002" w:csb1="00000000"/>
  </w:font>
  <w:font w:name="Insula">
    <w:panose1 w:val="03060702030608030705"/>
    <w:charset w:val="EE"/>
    <w:family w:val="script"/>
    <w:pitch w:val="variable"/>
    <w:sig w:usb0="A00002A7" w:usb1="00000000" w:usb2="00000000" w:usb3="00000000" w:csb0="0000019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font261">
    <w:altName w:val="Times New Roman"/>
    <w:charset w:val="EE"/>
    <w:family w:val="auto"/>
    <w:pitch w:val="variable"/>
  </w:font>
  <w:font w:name="Mangal">
    <w:panose1 w:val="02040503050203030202"/>
    <w:charset w:val="01"/>
    <w:family w:val="roman"/>
    <w:notTrueType/>
    <w:pitch w:val="variable"/>
    <w:sig w:usb0="00002000" w:usb1="00000000" w:usb2="00000000" w:usb3="00000000" w:csb0="00000000" w:csb1="00000000"/>
  </w:font>
  <w:font w:name="Technical CE">
    <w:altName w:val="Times New Roman"/>
    <w:panose1 w:val="00000000000000000000"/>
    <w:charset w:val="00"/>
    <w:family w:val="auto"/>
    <w:pitch w:val="variable"/>
    <w:sig w:usb0="00000007" w:usb1="00000000" w:usb2="00000000" w:usb3="00000000" w:csb0="00000003" w:csb1="00000000"/>
  </w:font>
  <w:font w:name="Crescent">
    <w:altName w:val="Times New Roman"/>
    <w:panose1 w:val="00000000000000000000"/>
    <w:charset w:val="00"/>
    <w:family w:val="auto"/>
    <w:pitch w:val="variable"/>
    <w:sig w:usb0="00000007" w:usb1="00000000" w:usb2="00000000" w:usb3="00000000" w:csb0="00000003" w:csb1="00000000"/>
  </w:font>
  <w:font w:name="Impact">
    <w:panose1 w:val="020B0806030902050204"/>
    <w:charset w:val="EE"/>
    <w:family w:val="swiss"/>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29012797"/>
      <w:docPartObj>
        <w:docPartGallery w:val="Page Numbers (Bottom of Page)"/>
        <w:docPartUnique/>
      </w:docPartObj>
    </w:sdtPr>
    <w:sdtEndPr/>
    <w:sdtContent>
      <w:p w:rsidR="00F27AAB" w:rsidRDefault="00BC6B32">
        <w:pPr>
          <w:pStyle w:val="Zpat"/>
        </w:pPr>
        <w:r>
          <w:fldChar w:fldCharType="begin"/>
        </w:r>
        <w:r>
          <w:instrText xml:space="preserve"> PAGE   \* MERGEFORMAT </w:instrText>
        </w:r>
        <w:r>
          <w:fldChar w:fldCharType="separate"/>
        </w:r>
        <w:r w:rsidR="00F27AAB">
          <w:rPr>
            <w:noProof/>
          </w:rPr>
          <w:t>16</w:t>
        </w:r>
        <w:r>
          <w:rPr>
            <w:noProof/>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29012798"/>
      <w:docPartObj>
        <w:docPartGallery w:val="Page Numbers (Bottom of Page)"/>
        <w:docPartUnique/>
      </w:docPartObj>
    </w:sdtPr>
    <w:sdtEndPr/>
    <w:sdtContent>
      <w:p w:rsidR="00F27AAB" w:rsidRDefault="00BC6B32" w:rsidP="003D4DAE">
        <w:pPr>
          <w:pStyle w:val="Zpat"/>
          <w:jc w:val="right"/>
        </w:pPr>
        <w:r>
          <w:fldChar w:fldCharType="begin"/>
        </w:r>
        <w:r>
          <w:instrText xml:space="preserve"> PAGE   \* MERGEFORMAT </w:instrText>
        </w:r>
        <w:r>
          <w:fldChar w:fldCharType="separate"/>
        </w:r>
        <w:r w:rsidR="002031C0">
          <w:rPr>
            <w:noProof/>
          </w:rPr>
          <w:t>3</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114F0" w:rsidRDefault="00C114F0">
      <w:r>
        <w:separator/>
      </w:r>
    </w:p>
  </w:footnote>
  <w:footnote w:type="continuationSeparator" w:id="0">
    <w:p w:rsidR="00C114F0" w:rsidRDefault="00C114F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27AAB" w:rsidRPr="00012FC3" w:rsidRDefault="00F27AAB" w:rsidP="00B45B10">
    <w:pPr>
      <w:pStyle w:val="Zhlav"/>
      <w:pBdr>
        <w:bottom w:val="single" w:sz="4" w:space="1" w:color="auto"/>
      </w:pBdr>
      <w:tabs>
        <w:tab w:val="clear" w:pos="4536"/>
        <w:tab w:val="clear" w:pos="9072"/>
        <w:tab w:val="right" w:pos="10348"/>
      </w:tabs>
      <w:spacing w:after="120"/>
      <w:rPr>
        <w:szCs w:val="20"/>
      </w:rPr>
    </w:pPr>
    <w:r w:rsidRPr="00012FC3">
      <w:rPr>
        <w:szCs w:val="20"/>
      </w:rPr>
      <w:t xml:space="preserve">Nepomyšloviny č. </w:t>
    </w:r>
    <w:r>
      <w:rPr>
        <w:szCs w:val="20"/>
      </w:rPr>
      <w:t>03/2016</w:t>
    </w:r>
    <w:r w:rsidRPr="00012FC3">
      <w:rPr>
        <w:szCs w:val="20"/>
      </w:rPr>
      <w:tab/>
    </w:r>
    <w:r>
      <w:rPr>
        <w:szCs w:val="20"/>
      </w:rPr>
      <w:t>11. 4. 2016</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27AAB" w:rsidRPr="00485524" w:rsidRDefault="00F27AAB" w:rsidP="00485524">
    <w:pPr>
      <w:pStyle w:val="Zhlav"/>
      <w:pBdr>
        <w:bottom w:val="single" w:sz="4" w:space="1" w:color="auto"/>
      </w:pBdr>
      <w:tabs>
        <w:tab w:val="clear" w:pos="4536"/>
        <w:tab w:val="clear" w:pos="9072"/>
        <w:tab w:val="right" w:pos="10348"/>
      </w:tabs>
      <w:spacing w:after="120"/>
      <w:rPr>
        <w:szCs w:val="20"/>
      </w:rPr>
    </w:pPr>
    <w:r w:rsidRPr="00012FC3">
      <w:rPr>
        <w:szCs w:val="20"/>
      </w:rPr>
      <w:t xml:space="preserve">Nepomyšloviny č. </w:t>
    </w:r>
    <w:r>
      <w:rPr>
        <w:szCs w:val="20"/>
      </w:rPr>
      <w:t>03/2016</w:t>
    </w:r>
    <w:r w:rsidRPr="00012FC3">
      <w:rPr>
        <w:szCs w:val="20"/>
      </w:rPr>
      <w:tab/>
    </w:r>
    <w:r>
      <w:rPr>
        <w:szCs w:val="20"/>
      </w:rPr>
      <w:t>11. 4. 2016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name w:val="WW8Num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15:restartNumberingAfterBreak="0">
    <w:nsid w:val="02CD2677"/>
    <w:multiLevelType w:val="multilevel"/>
    <w:tmpl w:val="CAFCA7DE"/>
    <w:lvl w:ilvl="0">
      <w:start w:val="24"/>
      <w:numFmt w:val="decimal"/>
      <w:lvlText w:val="%1"/>
      <w:lvlJc w:val="left"/>
      <w:pPr>
        <w:tabs>
          <w:tab w:val="num" w:pos="2124"/>
        </w:tabs>
        <w:ind w:left="2124" w:hanging="2124"/>
      </w:pPr>
      <w:rPr>
        <w:rFonts w:hint="default"/>
      </w:rPr>
    </w:lvl>
    <w:lvl w:ilvl="1">
      <w:start w:val="1"/>
      <w:numFmt w:val="decimalZero"/>
      <w:lvlText w:val="%1.%2"/>
      <w:lvlJc w:val="left"/>
      <w:pPr>
        <w:tabs>
          <w:tab w:val="num" w:pos="2124"/>
        </w:tabs>
        <w:ind w:left="2124" w:hanging="2124"/>
      </w:pPr>
      <w:rPr>
        <w:rFonts w:hint="default"/>
      </w:rPr>
    </w:lvl>
    <w:lvl w:ilvl="2">
      <w:start w:val="2014"/>
      <w:numFmt w:val="decimal"/>
      <w:lvlText w:val="%1.%2.%3"/>
      <w:lvlJc w:val="left"/>
      <w:pPr>
        <w:tabs>
          <w:tab w:val="num" w:pos="2124"/>
        </w:tabs>
        <w:ind w:left="2124" w:hanging="2124"/>
      </w:pPr>
      <w:rPr>
        <w:rFonts w:hint="default"/>
      </w:rPr>
    </w:lvl>
    <w:lvl w:ilvl="3">
      <w:start w:val="1"/>
      <w:numFmt w:val="decimal"/>
      <w:lvlText w:val="%1.%2.%3.%4"/>
      <w:lvlJc w:val="left"/>
      <w:pPr>
        <w:tabs>
          <w:tab w:val="num" w:pos="2124"/>
        </w:tabs>
        <w:ind w:left="2124" w:hanging="2124"/>
      </w:pPr>
      <w:rPr>
        <w:rFonts w:hint="default"/>
      </w:rPr>
    </w:lvl>
    <w:lvl w:ilvl="4">
      <w:start w:val="1"/>
      <w:numFmt w:val="decimal"/>
      <w:lvlText w:val="%1.%2.%3.%4.%5"/>
      <w:lvlJc w:val="left"/>
      <w:pPr>
        <w:tabs>
          <w:tab w:val="num" w:pos="2124"/>
        </w:tabs>
        <w:ind w:left="2124" w:hanging="2124"/>
      </w:pPr>
      <w:rPr>
        <w:rFonts w:hint="default"/>
      </w:rPr>
    </w:lvl>
    <w:lvl w:ilvl="5">
      <w:start w:val="1"/>
      <w:numFmt w:val="decimal"/>
      <w:lvlText w:val="%1.%2.%3.%4.%5.%6"/>
      <w:lvlJc w:val="left"/>
      <w:pPr>
        <w:tabs>
          <w:tab w:val="num" w:pos="2124"/>
        </w:tabs>
        <w:ind w:left="2124" w:hanging="2124"/>
      </w:pPr>
      <w:rPr>
        <w:rFonts w:hint="default"/>
      </w:rPr>
    </w:lvl>
    <w:lvl w:ilvl="6">
      <w:start w:val="1"/>
      <w:numFmt w:val="decimal"/>
      <w:lvlText w:val="%1.%2.%3.%4.%5.%6.%7"/>
      <w:lvlJc w:val="left"/>
      <w:pPr>
        <w:tabs>
          <w:tab w:val="num" w:pos="2124"/>
        </w:tabs>
        <w:ind w:left="2124" w:hanging="2124"/>
      </w:pPr>
      <w:rPr>
        <w:rFonts w:hint="default"/>
      </w:rPr>
    </w:lvl>
    <w:lvl w:ilvl="7">
      <w:start w:val="1"/>
      <w:numFmt w:val="decimal"/>
      <w:lvlText w:val="%1.%2.%3.%4.%5.%6.%7.%8"/>
      <w:lvlJc w:val="left"/>
      <w:pPr>
        <w:tabs>
          <w:tab w:val="num" w:pos="2124"/>
        </w:tabs>
        <w:ind w:left="2124" w:hanging="2124"/>
      </w:pPr>
      <w:rPr>
        <w:rFonts w:hint="default"/>
      </w:rPr>
    </w:lvl>
    <w:lvl w:ilvl="8">
      <w:start w:val="1"/>
      <w:numFmt w:val="decimal"/>
      <w:lvlText w:val="%1.%2.%3.%4.%5.%6.%7.%8.%9"/>
      <w:lvlJc w:val="left"/>
      <w:pPr>
        <w:tabs>
          <w:tab w:val="num" w:pos="2160"/>
        </w:tabs>
        <w:ind w:left="2160" w:hanging="2160"/>
      </w:pPr>
      <w:rPr>
        <w:rFonts w:hint="default"/>
      </w:rPr>
    </w:lvl>
  </w:abstractNum>
  <w:abstractNum w:abstractNumId="2" w15:restartNumberingAfterBreak="0">
    <w:nsid w:val="094728EE"/>
    <w:multiLevelType w:val="hybridMultilevel"/>
    <w:tmpl w:val="18E2F33C"/>
    <w:lvl w:ilvl="0" w:tplc="D24C51C2">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BDA6B67"/>
    <w:multiLevelType w:val="hybridMultilevel"/>
    <w:tmpl w:val="0FB2A49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F281C48"/>
    <w:multiLevelType w:val="hybridMultilevel"/>
    <w:tmpl w:val="4AC27B84"/>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1580672"/>
    <w:multiLevelType w:val="hybridMultilevel"/>
    <w:tmpl w:val="0590DC1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1BA40EF"/>
    <w:multiLevelType w:val="hybridMultilevel"/>
    <w:tmpl w:val="BADAD7B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22120DD"/>
    <w:multiLevelType w:val="hybridMultilevel"/>
    <w:tmpl w:val="113EF860"/>
    <w:lvl w:ilvl="0" w:tplc="811EEF6A">
      <w:start w:val="1"/>
      <w:numFmt w:val="bullet"/>
      <w:lvlText w:val="-"/>
      <w:lvlJc w:val="left"/>
      <w:pPr>
        <w:tabs>
          <w:tab w:val="num" w:pos="964"/>
        </w:tabs>
        <w:ind w:left="964" w:hanging="256"/>
      </w:pPr>
      <w:rPr>
        <w:rFonts w:ascii="Times New Roman" w:eastAsia="Times New Roman" w:hAnsi="Times New Roman" w:hint="default"/>
      </w:rPr>
    </w:lvl>
    <w:lvl w:ilvl="1" w:tplc="DB26FB92">
      <w:start w:val="1"/>
      <w:numFmt w:val="bullet"/>
      <w:lvlText w:val="o"/>
      <w:lvlJc w:val="left"/>
      <w:pPr>
        <w:tabs>
          <w:tab w:val="num" w:pos="1788"/>
        </w:tabs>
        <w:ind w:left="1788" w:hanging="360"/>
      </w:pPr>
      <w:rPr>
        <w:rFonts w:ascii="Courier New" w:hAnsi="Courier New" w:hint="default"/>
      </w:rPr>
    </w:lvl>
    <w:lvl w:ilvl="2" w:tplc="D5C0A076" w:tentative="1">
      <w:start w:val="1"/>
      <w:numFmt w:val="bullet"/>
      <w:lvlText w:val=""/>
      <w:lvlJc w:val="left"/>
      <w:pPr>
        <w:tabs>
          <w:tab w:val="num" w:pos="2508"/>
        </w:tabs>
        <w:ind w:left="2508" w:hanging="360"/>
      </w:pPr>
      <w:rPr>
        <w:rFonts w:ascii="Wingdings" w:hAnsi="Wingdings" w:hint="default"/>
      </w:rPr>
    </w:lvl>
    <w:lvl w:ilvl="3" w:tplc="6C4031BA" w:tentative="1">
      <w:start w:val="1"/>
      <w:numFmt w:val="bullet"/>
      <w:lvlText w:val=""/>
      <w:lvlJc w:val="left"/>
      <w:pPr>
        <w:tabs>
          <w:tab w:val="num" w:pos="3228"/>
        </w:tabs>
        <w:ind w:left="3228" w:hanging="360"/>
      </w:pPr>
      <w:rPr>
        <w:rFonts w:ascii="Symbol" w:hAnsi="Symbol" w:hint="default"/>
      </w:rPr>
    </w:lvl>
    <w:lvl w:ilvl="4" w:tplc="0C989A9A" w:tentative="1">
      <w:start w:val="1"/>
      <w:numFmt w:val="bullet"/>
      <w:lvlText w:val="o"/>
      <w:lvlJc w:val="left"/>
      <w:pPr>
        <w:tabs>
          <w:tab w:val="num" w:pos="3948"/>
        </w:tabs>
        <w:ind w:left="3948" w:hanging="360"/>
      </w:pPr>
      <w:rPr>
        <w:rFonts w:ascii="Courier New" w:hAnsi="Courier New" w:hint="default"/>
      </w:rPr>
    </w:lvl>
    <w:lvl w:ilvl="5" w:tplc="72022E94" w:tentative="1">
      <w:start w:val="1"/>
      <w:numFmt w:val="bullet"/>
      <w:lvlText w:val=""/>
      <w:lvlJc w:val="left"/>
      <w:pPr>
        <w:tabs>
          <w:tab w:val="num" w:pos="4668"/>
        </w:tabs>
        <w:ind w:left="4668" w:hanging="360"/>
      </w:pPr>
      <w:rPr>
        <w:rFonts w:ascii="Wingdings" w:hAnsi="Wingdings" w:hint="default"/>
      </w:rPr>
    </w:lvl>
    <w:lvl w:ilvl="6" w:tplc="4E580EFA" w:tentative="1">
      <w:start w:val="1"/>
      <w:numFmt w:val="bullet"/>
      <w:lvlText w:val=""/>
      <w:lvlJc w:val="left"/>
      <w:pPr>
        <w:tabs>
          <w:tab w:val="num" w:pos="5388"/>
        </w:tabs>
        <w:ind w:left="5388" w:hanging="360"/>
      </w:pPr>
      <w:rPr>
        <w:rFonts w:ascii="Symbol" w:hAnsi="Symbol" w:hint="default"/>
      </w:rPr>
    </w:lvl>
    <w:lvl w:ilvl="7" w:tplc="0EA8C784" w:tentative="1">
      <w:start w:val="1"/>
      <w:numFmt w:val="bullet"/>
      <w:lvlText w:val="o"/>
      <w:lvlJc w:val="left"/>
      <w:pPr>
        <w:tabs>
          <w:tab w:val="num" w:pos="6108"/>
        </w:tabs>
        <w:ind w:left="6108" w:hanging="360"/>
      </w:pPr>
      <w:rPr>
        <w:rFonts w:ascii="Courier New" w:hAnsi="Courier New" w:hint="default"/>
      </w:rPr>
    </w:lvl>
    <w:lvl w:ilvl="8" w:tplc="C0088142" w:tentative="1">
      <w:start w:val="1"/>
      <w:numFmt w:val="bullet"/>
      <w:lvlText w:val=""/>
      <w:lvlJc w:val="left"/>
      <w:pPr>
        <w:tabs>
          <w:tab w:val="num" w:pos="6828"/>
        </w:tabs>
        <w:ind w:left="6828" w:hanging="360"/>
      </w:pPr>
      <w:rPr>
        <w:rFonts w:ascii="Wingdings" w:hAnsi="Wingdings" w:hint="default"/>
      </w:rPr>
    </w:lvl>
  </w:abstractNum>
  <w:abstractNum w:abstractNumId="8" w15:restartNumberingAfterBreak="0">
    <w:nsid w:val="12947A74"/>
    <w:multiLevelType w:val="hybridMultilevel"/>
    <w:tmpl w:val="0F34891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4041328"/>
    <w:multiLevelType w:val="hybridMultilevel"/>
    <w:tmpl w:val="18806912"/>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0" w15:restartNumberingAfterBreak="0">
    <w:nsid w:val="14594D4A"/>
    <w:multiLevelType w:val="hybridMultilevel"/>
    <w:tmpl w:val="9B269D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BDF6864"/>
    <w:multiLevelType w:val="hybridMultilevel"/>
    <w:tmpl w:val="003EA074"/>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85C0DFF"/>
    <w:multiLevelType w:val="hybridMultilevel"/>
    <w:tmpl w:val="42D8E674"/>
    <w:lvl w:ilvl="0" w:tplc="04050001">
      <w:start w:val="12"/>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904326D"/>
    <w:multiLevelType w:val="hybridMultilevel"/>
    <w:tmpl w:val="4DF418C4"/>
    <w:lvl w:ilvl="0" w:tplc="F6F84C94">
      <w:start w:val="5"/>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A053CB0"/>
    <w:multiLevelType w:val="hybridMultilevel"/>
    <w:tmpl w:val="EF98237C"/>
    <w:lvl w:ilvl="0" w:tplc="0405000F">
      <w:start w:val="1"/>
      <w:numFmt w:val="decimal"/>
      <w:lvlText w:val="%1."/>
      <w:lvlJc w:val="left"/>
      <w:pPr>
        <w:ind w:left="754" w:hanging="360"/>
      </w:pPr>
    </w:lvl>
    <w:lvl w:ilvl="1" w:tplc="04050019" w:tentative="1">
      <w:start w:val="1"/>
      <w:numFmt w:val="lowerLetter"/>
      <w:lvlText w:val="%2."/>
      <w:lvlJc w:val="left"/>
      <w:pPr>
        <w:ind w:left="1474" w:hanging="360"/>
      </w:pPr>
    </w:lvl>
    <w:lvl w:ilvl="2" w:tplc="0405001B" w:tentative="1">
      <w:start w:val="1"/>
      <w:numFmt w:val="lowerRoman"/>
      <w:lvlText w:val="%3."/>
      <w:lvlJc w:val="right"/>
      <w:pPr>
        <w:ind w:left="2194" w:hanging="180"/>
      </w:pPr>
    </w:lvl>
    <w:lvl w:ilvl="3" w:tplc="0405000F" w:tentative="1">
      <w:start w:val="1"/>
      <w:numFmt w:val="decimal"/>
      <w:lvlText w:val="%4."/>
      <w:lvlJc w:val="left"/>
      <w:pPr>
        <w:ind w:left="2914" w:hanging="360"/>
      </w:pPr>
    </w:lvl>
    <w:lvl w:ilvl="4" w:tplc="04050019" w:tentative="1">
      <w:start w:val="1"/>
      <w:numFmt w:val="lowerLetter"/>
      <w:lvlText w:val="%5."/>
      <w:lvlJc w:val="left"/>
      <w:pPr>
        <w:ind w:left="3634" w:hanging="360"/>
      </w:pPr>
    </w:lvl>
    <w:lvl w:ilvl="5" w:tplc="0405001B" w:tentative="1">
      <w:start w:val="1"/>
      <w:numFmt w:val="lowerRoman"/>
      <w:lvlText w:val="%6."/>
      <w:lvlJc w:val="right"/>
      <w:pPr>
        <w:ind w:left="4354" w:hanging="180"/>
      </w:pPr>
    </w:lvl>
    <w:lvl w:ilvl="6" w:tplc="0405000F" w:tentative="1">
      <w:start w:val="1"/>
      <w:numFmt w:val="decimal"/>
      <w:lvlText w:val="%7."/>
      <w:lvlJc w:val="left"/>
      <w:pPr>
        <w:ind w:left="5074" w:hanging="360"/>
      </w:pPr>
    </w:lvl>
    <w:lvl w:ilvl="7" w:tplc="04050019" w:tentative="1">
      <w:start w:val="1"/>
      <w:numFmt w:val="lowerLetter"/>
      <w:lvlText w:val="%8."/>
      <w:lvlJc w:val="left"/>
      <w:pPr>
        <w:ind w:left="5794" w:hanging="360"/>
      </w:pPr>
    </w:lvl>
    <w:lvl w:ilvl="8" w:tplc="0405001B" w:tentative="1">
      <w:start w:val="1"/>
      <w:numFmt w:val="lowerRoman"/>
      <w:lvlText w:val="%9."/>
      <w:lvlJc w:val="right"/>
      <w:pPr>
        <w:ind w:left="6514" w:hanging="180"/>
      </w:pPr>
    </w:lvl>
  </w:abstractNum>
  <w:abstractNum w:abstractNumId="15" w15:restartNumberingAfterBreak="0">
    <w:nsid w:val="2C2C521F"/>
    <w:multiLevelType w:val="hybridMultilevel"/>
    <w:tmpl w:val="5A8C2B1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2D00112E"/>
    <w:multiLevelType w:val="hybridMultilevel"/>
    <w:tmpl w:val="9C528AD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2DC23956"/>
    <w:multiLevelType w:val="hybridMultilevel"/>
    <w:tmpl w:val="D4EE39A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1EA2731"/>
    <w:multiLevelType w:val="hybridMultilevel"/>
    <w:tmpl w:val="7264E95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7086329"/>
    <w:multiLevelType w:val="hybridMultilevel"/>
    <w:tmpl w:val="822A08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38997CB5"/>
    <w:multiLevelType w:val="multilevel"/>
    <w:tmpl w:val="DBAE4BA2"/>
    <w:lvl w:ilvl="0">
      <w:start w:val="15"/>
      <w:numFmt w:val="decimal"/>
      <w:lvlText w:val="%1"/>
      <w:lvlJc w:val="left"/>
      <w:pPr>
        <w:tabs>
          <w:tab w:val="num" w:pos="1248"/>
        </w:tabs>
        <w:ind w:left="1248" w:hanging="1248"/>
      </w:pPr>
      <w:rPr>
        <w:rFonts w:hint="default"/>
      </w:rPr>
    </w:lvl>
    <w:lvl w:ilvl="1">
      <w:start w:val="11"/>
      <w:numFmt w:val="decimal"/>
      <w:lvlText w:val="%1.%2"/>
      <w:lvlJc w:val="left"/>
      <w:pPr>
        <w:tabs>
          <w:tab w:val="num" w:pos="1248"/>
        </w:tabs>
        <w:ind w:left="1248" w:hanging="1248"/>
      </w:pPr>
      <w:rPr>
        <w:rFonts w:hint="default"/>
      </w:rPr>
    </w:lvl>
    <w:lvl w:ilvl="2">
      <w:start w:val="2013"/>
      <w:numFmt w:val="decimal"/>
      <w:lvlText w:val="%1.%2.%3"/>
      <w:lvlJc w:val="left"/>
      <w:pPr>
        <w:tabs>
          <w:tab w:val="num" w:pos="1248"/>
        </w:tabs>
        <w:ind w:left="1248" w:hanging="1248"/>
      </w:pPr>
      <w:rPr>
        <w:rFonts w:hint="default"/>
      </w:rPr>
    </w:lvl>
    <w:lvl w:ilvl="3">
      <w:start w:val="1"/>
      <w:numFmt w:val="decimal"/>
      <w:lvlText w:val="%1.%2.%3.%4"/>
      <w:lvlJc w:val="left"/>
      <w:pPr>
        <w:tabs>
          <w:tab w:val="num" w:pos="2099"/>
        </w:tabs>
        <w:ind w:left="2099" w:hanging="1248"/>
      </w:pPr>
      <w:rPr>
        <w:rFonts w:hint="default"/>
      </w:rPr>
    </w:lvl>
    <w:lvl w:ilvl="4">
      <w:start w:val="1"/>
      <w:numFmt w:val="decimal"/>
      <w:lvlText w:val="%1.%2.%3.%4.%5"/>
      <w:lvlJc w:val="left"/>
      <w:pPr>
        <w:tabs>
          <w:tab w:val="num" w:pos="1248"/>
        </w:tabs>
        <w:ind w:left="1248" w:hanging="1248"/>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1" w15:restartNumberingAfterBreak="0">
    <w:nsid w:val="3E06350D"/>
    <w:multiLevelType w:val="hybridMultilevel"/>
    <w:tmpl w:val="CD560E1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2810231"/>
    <w:multiLevelType w:val="multilevel"/>
    <w:tmpl w:val="79648E28"/>
    <w:styleLink w:val="WW8Num1"/>
    <w:lvl w:ilvl="0">
      <w:numFmt w:val="bullet"/>
      <w:lvlText w:val="-"/>
      <w:lvlJc w:val="left"/>
      <w:rPr>
        <w:rFonts w:ascii="Times New Roman" w:eastAsia="Times New Roman" w:hAnsi="Times New Roman" w:cs="Times New Roman"/>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23" w15:restartNumberingAfterBreak="0">
    <w:nsid w:val="433C2A4F"/>
    <w:multiLevelType w:val="hybridMultilevel"/>
    <w:tmpl w:val="C1BE291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47FF548B"/>
    <w:multiLevelType w:val="hybridMultilevel"/>
    <w:tmpl w:val="037603B8"/>
    <w:lvl w:ilvl="0" w:tplc="AE18621A">
      <w:start w:val="1"/>
      <w:numFmt w:val="decimal"/>
      <w:lvlText w:val="%1."/>
      <w:lvlJc w:val="left"/>
      <w:pPr>
        <w:ind w:left="394" w:hanging="360"/>
      </w:pPr>
      <w:rPr>
        <w:rFonts w:hint="default"/>
      </w:rPr>
    </w:lvl>
    <w:lvl w:ilvl="1" w:tplc="04050019" w:tentative="1">
      <w:start w:val="1"/>
      <w:numFmt w:val="lowerLetter"/>
      <w:lvlText w:val="%2."/>
      <w:lvlJc w:val="left"/>
      <w:pPr>
        <w:ind w:left="1114" w:hanging="360"/>
      </w:pPr>
    </w:lvl>
    <w:lvl w:ilvl="2" w:tplc="0405001B" w:tentative="1">
      <w:start w:val="1"/>
      <w:numFmt w:val="lowerRoman"/>
      <w:lvlText w:val="%3."/>
      <w:lvlJc w:val="right"/>
      <w:pPr>
        <w:ind w:left="1834" w:hanging="180"/>
      </w:pPr>
    </w:lvl>
    <w:lvl w:ilvl="3" w:tplc="0405000F" w:tentative="1">
      <w:start w:val="1"/>
      <w:numFmt w:val="decimal"/>
      <w:lvlText w:val="%4."/>
      <w:lvlJc w:val="left"/>
      <w:pPr>
        <w:ind w:left="2554" w:hanging="360"/>
      </w:pPr>
    </w:lvl>
    <w:lvl w:ilvl="4" w:tplc="04050019" w:tentative="1">
      <w:start w:val="1"/>
      <w:numFmt w:val="lowerLetter"/>
      <w:lvlText w:val="%5."/>
      <w:lvlJc w:val="left"/>
      <w:pPr>
        <w:ind w:left="3274" w:hanging="360"/>
      </w:pPr>
    </w:lvl>
    <w:lvl w:ilvl="5" w:tplc="0405001B" w:tentative="1">
      <w:start w:val="1"/>
      <w:numFmt w:val="lowerRoman"/>
      <w:lvlText w:val="%6."/>
      <w:lvlJc w:val="right"/>
      <w:pPr>
        <w:ind w:left="3994" w:hanging="180"/>
      </w:pPr>
    </w:lvl>
    <w:lvl w:ilvl="6" w:tplc="0405000F" w:tentative="1">
      <w:start w:val="1"/>
      <w:numFmt w:val="decimal"/>
      <w:lvlText w:val="%7."/>
      <w:lvlJc w:val="left"/>
      <w:pPr>
        <w:ind w:left="4714" w:hanging="360"/>
      </w:pPr>
    </w:lvl>
    <w:lvl w:ilvl="7" w:tplc="04050019" w:tentative="1">
      <w:start w:val="1"/>
      <w:numFmt w:val="lowerLetter"/>
      <w:lvlText w:val="%8."/>
      <w:lvlJc w:val="left"/>
      <w:pPr>
        <w:ind w:left="5434" w:hanging="360"/>
      </w:pPr>
    </w:lvl>
    <w:lvl w:ilvl="8" w:tplc="0405001B" w:tentative="1">
      <w:start w:val="1"/>
      <w:numFmt w:val="lowerRoman"/>
      <w:lvlText w:val="%9."/>
      <w:lvlJc w:val="right"/>
      <w:pPr>
        <w:ind w:left="6154" w:hanging="180"/>
      </w:pPr>
    </w:lvl>
  </w:abstractNum>
  <w:abstractNum w:abstractNumId="25" w15:restartNumberingAfterBreak="0">
    <w:nsid w:val="496C7166"/>
    <w:multiLevelType w:val="multilevel"/>
    <w:tmpl w:val="6F020234"/>
    <w:lvl w:ilvl="0">
      <w:start w:val="15"/>
      <w:numFmt w:val="decimal"/>
      <w:lvlText w:val="%1"/>
      <w:lvlJc w:val="left"/>
      <w:pPr>
        <w:tabs>
          <w:tab w:val="num" w:pos="2124"/>
        </w:tabs>
        <w:ind w:left="2124" w:hanging="2124"/>
      </w:pPr>
      <w:rPr>
        <w:rFonts w:hint="default"/>
      </w:rPr>
    </w:lvl>
    <w:lvl w:ilvl="1">
      <w:start w:val="11"/>
      <w:numFmt w:val="decimal"/>
      <w:lvlText w:val="%1.%2"/>
      <w:lvlJc w:val="left"/>
      <w:pPr>
        <w:tabs>
          <w:tab w:val="num" w:pos="2124"/>
        </w:tabs>
        <w:ind w:left="2124" w:hanging="2124"/>
      </w:pPr>
      <w:rPr>
        <w:rFonts w:hint="default"/>
      </w:rPr>
    </w:lvl>
    <w:lvl w:ilvl="2">
      <w:start w:val="2013"/>
      <w:numFmt w:val="decimal"/>
      <w:lvlText w:val="%1.%2.%3"/>
      <w:lvlJc w:val="left"/>
      <w:pPr>
        <w:tabs>
          <w:tab w:val="num" w:pos="2124"/>
        </w:tabs>
        <w:ind w:left="2124" w:hanging="2124"/>
      </w:pPr>
      <w:rPr>
        <w:rFonts w:hint="default"/>
      </w:rPr>
    </w:lvl>
    <w:lvl w:ilvl="3">
      <w:start w:val="1"/>
      <w:numFmt w:val="decimal"/>
      <w:lvlText w:val="%1.%2.%3.%4"/>
      <w:lvlJc w:val="left"/>
      <w:pPr>
        <w:tabs>
          <w:tab w:val="num" w:pos="2124"/>
        </w:tabs>
        <w:ind w:left="2124" w:hanging="2124"/>
      </w:pPr>
      <w:rPr>
        <w:rFonts w:hint="default"/>
      </w:rPr>
    </w:lvl>
    <w:lvl w:ilvl="4">
      <w:start w:val="1"/>
      <w:numFmt w:val="decimal"/>
      <w:lvlText w:val="%1.%2.%3.%4.%5"/>
      <w:lvlJc w:val="left"/>
      <w:pPr>
        <w:tabs>
          <w:tab w:val="num" w:pos="2124"/>
        </w:tabs>
        <w:ind w:left="2124" w:hanging="2124"/>
      </w:pPr>
      <w:rPr>
        <w:rFonts w:hint="default"/>
      </w:rPr>
    </w:lvl>
    <w:lvl w:ilvl="5">
      <w:start w:val="1"/>
      <w:numFmt w:val="decimal"/>
      <w:lvlText w:val="%1.%2.%3.%4.%5.%6"/>
      <w:lvlJc w:val="left"/>
      <w:pPr>
        <w:tabs>
          <w:tab w:val="num" w:pos="2124"/>
        </w:tabs>
        <w:ind w:left="2124" w:hanging="2124"/>
      </w:pPr>
      <w:rPr>
        <w:rFonts w:hint="default"/>
      </w:rPr>
    </w:lvl>
    <w:lvl w:ilvl="6">
      <w:start w:val="1"/>
      <w:numFmt w:val="decimal"/>
      <w:lvlText w:val="%1.%2.%3.%4.%5.%6.%7"/>
      <w:lvlJc w:val="left"/>
      <w:pPr>
        <w:tabs>
          <w:tab w:val="num" w:pos="2124"/>
        </w:tabs>
        <w:ind w:left="2124" w:hanging="2124"/>
      </w:pPr>
      <w:rPr>
        <w:rFonts w:hint="default"/>
      </w:rPr>
    </w:lvl>
    <w:lvl w:ilvl="7">
      <w:start w:val="1"/>
      <w:numFmt w:val="decimal"/>
      <w:lvlText w:val="%1.%2.%3.%4.%5.%6.%7.%8"/>
      <w:lvlJc w:val="left"/>
      <w:pPr>
        <w:tabs>
          <w:tab w:val="num" w:pos="2124"/>
        </w:tabs>
        <w:ind w:left="2124" w:hanging="2124"/>
      </w:pPr>
      <w:rPr>
        <w:rFonts w:hint="default"/>
      </w:rPr>
    </w:lvl>
    <w:lvl w:ilvl="8">
      <w:start w:val="1"/>
      <w:numFmt w:val="decimal"/>
      <w:lvlText w:val="%1.%2.%3.%4.%5.%6.%7.%8.%9"/>
      <w:lvlJc w:val="left"/>
      <w:pPr>
        <w:tabs>
          <w:tab w:val="num" w:pos="2160"/>
        </w:tabs>
        <w:ind w:left="2160" w:hanging="2160"/>
      </w:pPr>
      <w:rPr>
        <w:rFonts w:hint="default"/>
      </w:rPr>
    </w:lvl>
  </w:abstractNum>
  <w:abstractNum w:abstractNumId="26" w15:restartNumberingAfterBreak="0">
    <w:nsid w:val="4B1B13CD"/>
    <w:multiLevelType w:val="hybridMultilevel"/>
    <w:tmpl w:val="8FDA271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4B511ADF"/>
    <w:multiLevelType w:val="hybridMultilevel"/>
    <w:tmpl w:val="1E5C1B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4D04647E"/>
    <w:multiLevelType w:val="multilevel"/>
    <w:tmpl w:val="06729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D5C7B22"/>
    <w:multiLevelType w:val="hybridMultilevel"/>
    <w:tmpl w:val="B958093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4EF56374"/>
    <w:multiLevelType w:val="multilevel"/>
    <w:tmpl w:val="52CCC0F2"/>
    <w:lvl w:ilvl="0">
      <w:start w:val="27"/>
      <w:numFmt w:val="decimal"/>
      <w:lvlText w:val="%1"/>
      <w:lvlJc w:val="left"/>
      <w:pPr>
        <w:tabs>
          <w:tab w:val="num" w:pos="2124"/>
        </w:tabs>
        <w:ind w:left="2124" w:hanging="2124"/>
      </w:pPr>
      <w:rPr>
        <w:rFonts w:hint="default"/>
      </w:rPr>
    </w:lvl>
    <w:lvl w:ilvl="1">
      <w:start w:val="1"/>
      <w:numFmt w:val="decimalZero"/>
      <w:lvlText w:val="%1.%2"/>
      <w:lvlJc w:val="left"/>
      <w:pPr>
        <w:tabs>
          <w:tab w:val="num" w:pos="2124"/>
        </w:tabs>
        <w:ind w:left="2124" w:hanging="2124"/>
      </w:pPr>
      <w:rPr>
        <w:rFonts w:hint="default"/>
      </w:rPr>
    </w:lvl>
    <w:lvl w:ilvl="2">
      <w:start w:val="2014"/>
      <w:numFmt w:val="decimal"/>
      <w:lvlText w:val="%1.%2.%3"/>
      <w:lvlJc w:val="left"/>
      <w:pPr>
        <w:tabs>
          <w:tab w:val="num" w:pos="2124"/>
        </w:tabs>
        <w:ind w:left="2124" w:hanging="2124"/>
      </w:pPr>
      <w:rPr>
        <w:rFonts w:hint="default"/>
      </w:rPr>
    </w:lvl>
    <w:lvl w:ilvl="3">
      <w:start w:val="1"/>
      <w:numFmt w:val="decimal"/>
      <w:lvlText w:val="%1.%2.%3.%4"/>
      <w:lvlJc w:val="left"/>
      <w:pPr>
        <w:tabs>
          <w:tab w:val="num" w:pos="2124"/>
        </w:tabs>
        <w:ind w:left="2124" w:hanging="2124"/>
      </w:pPr>
      <w:rPr>
        <w:rFonts w:hint="default"/>
      </w:rPr>
    </w:lvl>
    <w:lvl w:ilvl="4">
      <w:start w:val="1"/>
      <w:numFmt w:val="decimal"/>
      <w:lvlText w:val="%1.%2.%3.%4.%5"/>
      <w:lvlJc w:val="left"/>
      <w:pPr>
        <w:tabs>
          <w:tab w:val="num" w:pos="2124"/>
        </w:tabs>
        <w:ind w:left="2124" w:hanging="2124"/>
      </w:pPr>
      <w:rPr>
        <w:rFonts w:hint="default"/>
      </w:rPr>
    </w:lvl>
    <w:lvl w:ilvl="5">
      <w:start w:val="1"/>
      <w:numFmt w:val="decimal"/>
      <w:lvlText w:val="%1.%2.%3.%4.%5.%6"/>
      <w:lvlJc w:val="left"/>
      <w:pPr>
        <w:tabs>
          <w:tab w:val="num" w:pos="2124"/>
        </w:tabs>
        <w:ind w:left="2124" w:hanging="2124"/>
      </w:pPr>
      <w:rPr>
        <w:rFonts w:hint="default"/>
      </w:rPr>
    </w:lvl>
    <w:lvl w:ilvl="6">
      <w:start w:val="1"/>
      <w:numFmt w:val="decimal"/>
      <w:lvlText w:val="%1.%2.%3.%4.%5.%6.%7"/>
      <w:lvlJc w:val="left"/>
      <w:pPr>
        <w:tabs>
          <w:tab w:val="num" w:pos="2124"/>
        </w:tabs>
        <w:ind w:left="2124" w:hanging="2124"/>
      </w:pPr>
      <w:rPr>
        <w:rFonts w:hint="default"/>
      </w:rPr>
    </w:lvl>
    <w:lvl w:ilvl="7">
      <w:start w:val="1"/>
      <w:numFmt w:val="decimal"/>
      <w:lvlText w:val="%1.%2.%3.%4.%5.%6.%7.%8"/>
      <w:lvlJc w:val="left"/>
      <w:pPr>
        <w:tabs>
          <w:tab w:val="num" w:pos="2124"/>
        </w:tabs>
        <w:ind w:left="2124" w:hanging="2124"/>
      </w:pPr>
      <w:rPr>
        <w:rFonts w:hint="default"/>
      </w:rPr>
    </w:lvl>
    <w:lvl w:ilvl="8">
      <w:start w:val="1"/>
      <w:numFmt w:val="decimal"/>
      <w:lvlText w:val="%1.%2.%3.%4.%5.%6.%7.%8.%9"/>
      <w:lvlJc w:val="left"/>
      <w:pPr>
        <w:tabs>
          <w:tab w:val="num" w:pos="2160"/>
        </w:tabs>
        <w:ind w:left="2160" w:hanging="2160"/>
      </w:pPr>
      <w:rPr>
        <w:rFonts w:hint="default"/>
      </w:rPr>
    </w:lvl>
  </w:abstractNum>
  <w:abstractNum w:abstractNumId="31" w15:restartNumberingAfterBreak="0">
    <w:nsid w:val="58EC1DAD"/>
    <w:multiLevelType w:val="hybridMultilevel"/>
    <w:tmpl w:val="79ECCB5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59526F57"/>
    <w:multiLevelType w:val="hybridMultilevel"/>
    <w:tmpl w:val="70C6F9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5A3A398F"/>
    <w:multiLevelType w:val="hybridMultilevel"/>
    <w:tmpl w:val="B50C337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61A71AC6"/>
    <w:multiLevelType w:val="hybridMultilevel"/>
    <w:tmpl w:val="B55E5B7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63CE1ECC"/>
    <w:multiLevelType w:val="hybridMultilevel"/>
    <w:tmpl w:val="569863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64183EB5"/>
    <w:multiLevelType w:val="hybridMultilevel"/>
    <w:tmpl w:val="A1A24C42"/>
    <w:lvl w:ilvl="0" w:tplc="04050011">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7" w15:restartNumberingAfterBreak="0">
    <w:nsid w:val="660C25DE"/>
    <w:multiLevelType w:val="hybridMultilevel"/>
    <w:tmpl w:val="D6365588"/>
    <w:lvl w:ilvl="0" w:tplc="04050001">
      <w:start w:val="1"/>
      <w:numFmt w:val="bullet"/>
      <w:lvlText w:val=""/>
      <w:lvlJc w:val="left"/>
      <w:pPr>
        <w:ind w:left="780" w:hanging="360"/>
      </w:pPr>
      <w:rPr>
        <w:rFonts w:ascii="Symbol" w:hAnsi="Symbol" w:hint="default"/>
      </w:rPr>
    </w:lvl>
    <w:lvl w:ilvl="1" w:tplc="04050003">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38" w15:restartNumberingAfterBreak="0">
    <w:nsid w:val="6AA806DD"/>
    <w:multiLevelType w:val="multilevel"/>
    <w:tmpl w:val="C7D82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D313EB4"/>
    <w:multiLevelType w:val="hybridMultilevel"/>
    <w:tmpl w:val="8610AC18"/>
    <w:name w:val="WW8Num18"/>
    <w:lvl w:ilvl="0" w:tplc="00000012">
      <w:start w:val="1"/>
      <w:numFmt w:val="decimal"/>
      <w:lvlText w:val="%1."/>
      <w:lvlJc w:val="left"/>
      <w:pPr>
        <w:tabs>
          <w:tab w:val="num" w:pos="720"/>
        </w:tabs>
        <w:ind w:left="720" w:hanging="360"/>
      </w:pPr>
      <w:rPr>
        <w:rFonts w:cs="Times New Roman"/>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40" w15:restartNumberingAfterBreak="0">
    <w:nsid w:val="6EE93553"/>
    <w:multiLevelType w:val="hybridMultilevel"/>
    <w:tmpl w:val="DD72FA3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70F25167"/>
    <w:multiLevelType w:val="hybridMultilevel"/>
    <w:tmpl w:val="3E6889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722001AC"/>
    <w:multiLevelType w:val="multilevel"/>
    <w:tmpl w:val="8A928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716585D"/>
    <w:multiLevelType w:val="multilevel"/>
    <w:tmpl w:val="6F6CEBA0"/>
    <w:lvl w:ilvl="0">
      <w:start w:val="15"/>
      <w:numFmt w:val="decimal"/>
      <w:lvlText w:val="%1"/>
      <w:lvlJc w:val="left"/>
      <w:pPr>
        <w:tabs>
          <w:tab w:val="num" w:pos="1248"/>
        </w:tabs>
        <w:ind w:left="1248" w:hanging="1248"/>
      </w:pPr>
      <w:rPr>
        <w:rFonts w:hint="default"/>
      </w:rPr>
    </w:lvl>
    <w:lvl w:ilvl="1">
      <w:start w:val="11"/>
      <w:numFmt w:val="decimal"/>
      <w:lvlText w:val="%1.%2"/>
      <w:lvlJc w:val="left"/>
      <w:pPr>
        <w:tabs>
          <w:tab w:val="num" w:pos="1248"/>
        </w:tabs>
        <w:ind w:left="1248" w:hanging="1248"/>
      </w:pPr>
      <w:rPr>
        <w:rFonts w:hint="default"/>
      </w:rPr>
    </w:lvl>
    <w:lvl w:ilvl="2">
      <w:start w:val="2013"/>
      <w:numFmt w:val="decimal"/>
      <w:lvlText w:val="%1.%2.%3"/>
      <w:lvlJc w:val="left"/>
      <w:pPr>
        <w:tabs>
          <w:tab w:val="num" w:pos="1248"/>
        </w:tabs>
        <w:ind w:left="1248" w:hanging="1248"/>
      </w:pPr>
      <w:rPr>
        <w:rFonts w:hint="default"/>
      </w:rPr>
    </w:lvl>
    <w:lvl w:ilvl="3">
      <w:start w:val="1"/>
      <w:numFmt w:val="decimal"/>
      <w:lvlText w:val="%1.%2.%3.%4"/>
      <w:lvlJc w:val="left"/>
      <w:pPr>
        <w:tabs>
          <w:tab w:val="num" w:pos="1248"/>
        </w:tabs>
        <w:ind w:left="1248" w:hanging="1248"/>
      </w:pPr>
      <w:rPr>
        <w:rFonts w:hint="default"/>
      </w:rPr>
    </w:lvl>
    <w:lvl w:ilvl="4">
      <w:start w:val="1"/>
      <w:numFmt w:val="decimal"/>
      <w:lvlText w:val="%1.%2.%3.%4.%5"/>
      <w:lvlJc w:val="left"/>
      <w:pPr>
        <w:tabs>
          <w:tab w:val="num" w:pos="1248"/>
        </w:tabs>
        <w:ind w:left="1248" w:hanging="1248"/>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4" w15:restartNumberingAfterBreak="0">
    <w:nsid w:val="7C6E62BD"/>
    <w:multiLevelType w:val="multilevel"/>
    <w:tmpl w:val="879E3CE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080"/>
        </w:tabs>
        <w:ind w:left="1080" w:hanging="360"/>
      </w:pPr>
      <w:rPr>
        <w:rFonts w:ascii="Courier New" w:hAnsi="Courier New" w:cs="Courier New"/>
      </w:rPr>
    </w:lvl>
    <w:lvl w:ilvl="2">
      <w:start w:val="1"/>
      <w:numFmt w:val="bullet"/>
      <w:lvlText w:val=""/>
      <w:lvlJc w:val="left"/>
      <w:pPr>
        <w:tabs>
          <w:tab w:val="num" w:pos="1440"/>
        </w:tabs>
        <w:ind w:left="144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160"/>
        </w:tabs>
        <w:ind w:left="2160" w:hanging="360"/>
      </w:pPr>
      <w:rPr>
        <w:rFonts w:ascii="Courier New" w:hAnsi="Courier New" w:cs="Courier New"/>
      </w:rPr>
    </w:lvl>
    <w:lvl w:ilvl="5">
      <w:start w:val="1"/>
      <w:numFmt w:val="bullet"/>
      <w:lvlText w:val=""/>
      <w:lvlJc w:val="left"/>
      <w:pPr>
        <w:tabs>
          <w:tab w:val="num" w:pos="2520"/>
        </w:tabs>
        <w:ind w:left="2520" w:hanging="360"/>
      </w:pPr>
      <w:rPr>
        <w:rFonts w:ascii="Wingdings" w:hAnsi="Wingdings"/>
      </w:rPr>
    </w:lvl>
    <w:lvl w:ilvl="6">
      <w:start w:val="1"/>
      <w:numFmt w:val="bullet"/>
      <w:lvlText w:val=""/>
      <w:lvlJc w:val="left"/>
      <w:pPr>
        <w:tabs>
          <w:tab w:val="num" w:pos="2880"/>
        </w:tabs>
        <w:ind w:left="2880" w:hanging="360"/>
      </w:pPr>
      <w:rPr>
        <w:rFonts w:ascii="Symbol" w:hAnsi="Symbol"/>
      </w:rPr>
    </w:lvl>
    <w:lvl w:ilvl="7">
      <w:start w:val="1"/>
      <w:numFmt w:val="bullet"/>
      <w:lvlText w:val="o"/>
      <w:lvlJc w:val="left"/>
      <w:pPr>
        <w:tabs>
          <w:tab w:val="num" w:pos="3240"/>
        </w:tabs>
        <w:ind w:left="3240" w:hanging="360"/>
      </w:pPr>
      <w:rPr>
        <w:rFonts w:ascii="Courier New" w:hAnsi="Courier New" w:cs="Courier New"/>
      </w:rPr>
    </w:lvl>
    <w:lvl w:ilvl="8">
      <w:start w:val="1"/>
      <w:numFmt w:val="bullet"/>
      <w:lvlText w:val=""/>
      <w:lvlJc w:val="left"/>
      <w:pPr>
        <w:tabs>
          <w:tab w:val="num" w:pos="3600"/>
        </w:tabs>
        <w:ind w:left="3600" w:hanging="360"/>
      </w:pPr>
      <w:rPr>
        <w:rFonts w:ascii="Wingdings" w:hAnsi="Wingdings"/>
      </w:rPr>
    </w:lvl>
  </w:abstractNum>
  <w:abstractNum w:abstractNumId="45" w15:restartNumberingAfterBreak="0">
    <w:nsid w:val="7E8C11E7"/>
    <w:multiLevelType w:val="multilevel"/>
    <w:tmpl w:val="0798B392"/>
    <w:lvl w:ilvl="0">
      <w:start w:val="5"/>
      <w:numFmt w:val="decimalZero"/>
      <w:lvlText w:val="%1"/>
      <w:lvlJc w:val="left"/>
      <w:pPr>
        <w:tabs>
          <w:tab w:val="num" w:pos="2124"/>
        </w:tabs>
        <w:ind w:left="2124" w:hanging="2124"/>
      </w:pPr>
      <w:rPr>
        <w:rFonts w:hint="default"/>
      </w:rPr>
    </w:lvl>
    <w:lvl w:ilvl="1">
      <w:start w:val="1"/>
      <w:numFmt w:val="decimalZero"/>
      <w:lvlText w:val="%1.%2"/>
      <w:lvlJc w:val="left"/>
      <w:pPr>
        <w:tabs>
          <w:tab w:val="num" w:pos="2124"/>
        </w:tabs>
        <w:ind w:left="2124" w:hanging="2124"/>
      </w:pPr>
      <w:rPr>
        <w:rFonts w:hint="default"/>
      </w:rPr>
    </w:lvl>
    <w:lvl w:ilvl="2">
      <w:start w:val="2014"/>
      <w:numFmt w:val="decimal"/>
      <w:lvlText w:val="%1.%2.%3"/>
      <w:lvlJc w:val="left"/>
      <w:pPr>
        <w:tabs>
          <w:tab w:val="num" w:pos="2124"/>
        </w:tabs>
        <w:ind w:left="2124" w:hanging="2124"/>
      </w:pPr>
      <w:rPr>
        <w:rFonts w:hint="default"/>
      </w:rPr>
    </w:lvl>
    <w:lvl w:ilvl="3">
      <w:start w:val="1"/>
      <w:numFmt w:val="decimal"/>
      <w:lvlText w:val="%1.%2.%3.%4"/>
      <w:lvlJc w:val="left"/>
      <w:pPr>
        <w:tabs>
          <w:tab w:val="num" w:pos="2124"/>
        </w:tabs>
        <w:ind w:left="2124" w:hanging="2124"/>
      </w:pPr>
      <w:rPr>
        <w:rFonts w:hint="default"/>
      </w:rPr>
    </w:lvl>
    <w:lvl w:ilvl="4">
      <w:start w:val="1"/>
      <w:numFmt w:val="decimal"/>
      <w:lvlText w:val="%1.%2.%3.%4.%5"/>
      <w:lvlJc w:val="left"/>
      <w:pPr>
        <w:tabs>
          <w:tab w:val="num" w:pos="2124"/>
        </w:tabs>
        <w:ind w:left="2124" w:hanging="2124"/>
      </w:pPr>
      <w:rPr>
        <w:rFonts w:hint="default"/>
      </w:rPr>
    </w:lvl>
    <w:lvl w:ilvl="5">
      <w:start w:val="1"/>
      <w:numFmt w:val="decimal"/>
      <w:lvlText w:val="%1.%2.%3.%4.%5.%6"/>
      <w:lvlJc w:val="left"/>
      <w:pPr>
        <w:tabs>
          <w:tab w:val="num" w:pos="2124"/>
        </w:tabs>
        <w:ind w:left="2124" w:hanging="2124"/>
      </w:pPr>
      <w:rPr>
        <w:rFonts w:hint="default"/>
      </w:rPr>
    </w:lvl>
    <w:lvl w:ilvl="6">
      <w:start w:val="1"/>
      <w:numFmt w:val="decimal"/>
      <w:lvlText w:val="%1.%2.%3.%4.%5.%6.%7"/>
      <w:lvlJc w:val="left"/>
      <w:pPr>
        <w:tabs>
          <w:tab w:val="num" w:pos="2124"/>
        </w:tabs>
        <w:ind w:left="2124" w:hanging="2124"/>
      </w:pPr>
      <w:rPr>
        <w:rFonts w:hint="default"/>
      </w:rPr>
    </w:lvl>
    <w:lvl w:ilvl="7">
      <w:start w:val="1"/>
      <w:numFmt w:val="decimal"/>
      <w:lvlText w:val="%1.%2.%3.%4.%5.%6.%7.%8"/>
      <w:lvlJc w:val="left"/>
      <w:pPr>
        <w:tabs>
          <w:tab w:val="num" w:pos="2124"/>
        </w:tabs>
        <w:ind w:left="2124" w:hanging="2124"/>
      </w:pPr>
      <w:rPr>
        <w:rFonts w:hint="default"/>
      </w:rPr>
    </w:lvl>
    <w:lvl w:ilvl="8">
      <w:start w:val="1"/>
      <w:numFmt w:val="decimal"/>
      <w:lvlText w:val="%1.%2.%3.%4.%5.%6.%7.%8.%9"/>
      <w:lvlJc w:val="left"/>
      <w:pPr>
        <w:tabs>
          <w:tab w:val="num" w:pos="2160"/>
        </w:tabs>
        <w:ind w:left="2160" w:hanging="2160"/>
      </w:pPr>
      <w:rPr>
        <w:rFonts w:hint="default"/>
      </w:rPr>
    </w:lvl>
  </w:abstractNum>
  <w:num w:numId="1">
    <w:abstractNumId w:val="43"/>
  </w:num>
  <w:num w:numId="2">
    <w:abstractNumId w:val="20"/>
  </w:num>
  <w:num w:numId="3">
    <w:abstractNumId w:val="25"/>
  </w:num>
  <w:num w:numId="4">
    <w:abstractNumId w:val="1"/>
  </w:num>
  <w:num w:numId="5">
    <w:abstractNumId w:val="45"/>
  </w:num>
  <w:num w:numId="6">
    <w:abstractNumId w:val="30"/>
  </w:num>
  <w:num w:numId="7">
    <w:abstractNumId w:val="38"/>
  </w:num>
  <w:num w:numId="8">
    <w:abstractNumId w:val="19"/>
  </w:num>
  <w:num w:numId="9">
    <w:abstractNumId w:val="14"/>
  </w:num>
  <w:num w:numId="10">
    <w:abstractNumId w:val="24"/>
  </w:num>
  <w:num w:numId="11">
    <w:abstractNumId w:val="37"/>
  </w:num>
  <w:num w:numId="12">
    <w:abstractNumId w:val="36"/>
  </w:num>
  <w:num w:numId="13">
    <w:abstractNumId w:val="10"/>
  </w:num>
  <w:num w:numId="14">
    <w:abstractNumId w:val="13"/>
  </w:num>
  <w:num w:numId="15">
    <w:abstractNumId w:val="41"/>
  </w:num>
  <w:num w:numId="16">
    <w:abstractNumId w:val="9"/>
  </w:num>
  <w:num w:numId="17">
    <w:abstractNumId w:val="15"/>
  </w:num>
  <w:num w:numId="18">
    <w:abstractNumId w:val="16"/>
  </w:num>
  <w:num w:numId="19">
    <w:abstractNumId w:val="26"/>
  </w:num>
  <w:num w:numId="20">
    <w:abstractNumId w:val="2"/>
  </w:num>
  <w:num w:numId="21">
    <w:abstractNumId w:val="42"/>
  </w:num>
  <w:num w:numId="22">
    <w:abstractNumId w:val="5"/>
  </w:num>
  <w:num w:numId="23">
    <w:abstractNumId w:val="32"/>
  </w:num>
  <w:num w:numId="24">
    <w:abstractNumId w:val="34"/>
  </w:num>
  <w:num w:numId="25">
    <w:abstractNumId w:val="3"/>
  </w:num>
  <w:num w:numId="26">
    <w:abstractNumId w:val="35"/>
  </w:num>
  <w:num w:numId="27">
    <w:abstractNumId w:val="8"/>
  </w:num>
  <w:num w:numId="28">
    <w:abstractNumId w:val="44"/>
  </w:num>
  <w:num w:numId="29">
    <w:abstractNumId w:val="7"/>
  </w:num>
  <w:num w:numId="30">
    <w:abstractNumId w:val="31"/>
  </w:num>
  <w:num w:numId="31">
    <w:abstractNumId w:val="40"/>
  </w:num>
  <w:num w:numId="32">
    <w:abstractNumId w:val="27"/>
  </w:num>
  <w:num w:numId="33">
    <w:abstractNumId w:val="21"/>
  </w:num>
  <w:num w:numId="34">
    <w:abstractNumId w:val="18"/>
  </w:num>
  <w:num w:numId="35">
    <w:abstractNumId w:val="29"/>
  </w:num>
  <w:num w:numId="36">
    <w:abstractNumId w:val="6"/>
  </w:num>
  <w:num w:numId="37">
    <w:abstractNumId w:val="22"/>
  </w:num>
  <w:num w:numId="38">
    <w:abstractNumId w:val="22"/>
  </w:num>
  <w:num w:numId="39">
    <w:abstractNumId w:val="12"/>
  </w:num>
  <w:num w:numId="40">
    <w:abstractNumId w:val="23"/>
  </w:num>
  <w:num w:numId="41">
    <w:abstractNumId w:val="17"/>
  </w:num>
  <w:num w:numId="42">
    <w:abstractNumId w:val="11"/>
  </w:num>
  <w:num w:numId="43">
    <w:abstractNumId w:val="4"/>
  </w:num>
  <w:num w:numId="44">
    <w:abstractNumId w:val="33"/>
  </w:num>
  <w:num w:numId="45">
    <w:abstractNumId w:val="2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rawingGridVerticalSpacing w:val="181"/>
  <w:displayHorizontalDrawingGridEvery w:val="2"/>
  <w:displayVerticalDrawingGridEvery w:val="2"/>
  <w:noPunctuationKerning/>
  <w:characterSpacingControl w:val="doNotCompress"/>
  <w:hdrShapeDefaults>
    <o:shapedefaults v:ext="edit" spidmax="2049" style="mso-position-vertical-relative:line"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2"/>
  </w:compat>
  <w:rsids>
    <w:rsidRoot w:val="0077481A"/>
    <w:rsid w:val="0000022B"/>
    <w:rsid w:val="00000CA9"/>
    <w:rsid w:val="0000112C"/>
    <w:rsid w:val="00001192"/>
    <w:rsid w:val="0000148E"/>
    <w:rsid w:val="0000164D"/>
    <w:rsid w:val="000016AF"/>
    <w:rsid w:val="00001E21"/>
    <w:rsid w:val="0000202F"/>
    <w:rsid w:val="000022C0"/>
    <w:rsid w:val="0000286F"/>
    <w:rsid w:val="000031EF"/>
    <w:rsid w:val="00003226"/>
    <w:rsid w:val="0000362B"/>
    <w:rsid w:val="0000380F"/>
    <w:rsid w:val="00003B0A"/>
    <w:rsid w:val="00003F70"/>
    <w:rsid w:val="00004300"/>
    <w:rsid w:val="000047EE"/>
    <w:rsid w:val="00005226"/>
    <w:rsid w:val="0000531E"/>
    <w:rsid w:val="000055F0"/>
    <w:rsid w:val="00006024"/>
    <w:rsid w:val="0000625C"/>
    <w:rsid w:val="000068CA"/>
    <w:rsid w:val="000075A4"/>
    <w:rsid w:val="00007D2B"/>
    <w:rsid w:val="00010672"/>
    <w:rsid w:val="000107DF"/>
    <w:rsid w:val="0001088A"/>
    <w:rsid w:val="000110E9"/>
    <w:rsid w:val="000117EF"/>
    <w:rsid w:val="00011A8A"/>
    <w:rsid w:val="00012120"/>
    <w:rsid w:val="000121D7"/>
    <w:rsid w:val="000127F5"/>
    <w:rsid w:val="00012F6F"/>
    <w:rsid w:val="00012FC3"/>
    <w:rsid w:val="00013175"/>
    <w:rsid w:val="000132C0"/>
    <w:rsid w:val="000132CD"/>
    <w:rsid w:val="000135E6"/>
    <w:rsid w:val="0001379E"/>
    <w:rsid w:val="00013BB4"/>
    <w:rsid w:val="00013FAB"/>
    <w:rsid w:val="000148E6"/>
    <w:rsid w:val="00014B3E"/>
    <w:rsid w:val="00014C2D"/>
    <w:rsid w:val="0001534F"/>
    <w:rsid w:val="00015426"/>
    <w:rsid w:val="00015DFF"/>
    <w:rsid w:val="00015E63"/>
    <w:rsid w:val="0001637B"/>
    <w:rsid w:val="00016619"/>
    <w:rsid w:val="00016826"/>
    <w:rsid w:val="00016D06"/>
    <w:rsid w:val="000173A5"/>
    <w:rsid w:val="0001765E"/>
    <w:rsid w:val="00020289"/>
    <w:rsid w:val="000203BF"/>
    <w:rsid w:val="000203E5"/>
    <w:rsid w:val="00021044"/>
    <w:rsid w:val="00021212"/>
    <w:rsid w:val="00021726"/>
    <w:rsid w:val="000218B5"/>
    <w:rsid w:val="00021CD1"/>
    <w:rsid w:val="00021E73"/>
    <w:rsid w:val="00022917"/>
    <w:rsid w:val="00022F3F"/>
    <w:rsid w:val="00022F88"/>
    <w:rsid w:val="00023076"/>
    <w:rsid w:val="000231CE"/>
    <w:rsid w:val="00023272"/>
    <w:rsid w:val="000239F9"/>
    <w:rsid w:val="00023D7E"/>
    <w:rsid w:val="00023F73"/>
    <w:rsid w:val="000241B2"/>
    <w:rsid w:val="0002420E"/>
    <w:rsid w:val="0002433B"/>
    <w:rsid w:val="00025232"/>
    <w:rsid w:val="00025729"/>
    <w:rsid w:val="00025A06"/>
    <w:rsid w:val="00025CF0"/>
    <w:rsid w:val="00025FA4"/>
    <w:rsid w:val="00025FC1"/>
    <w:rsid w:val="00026337"/>
    <w:rsid w:val="00026BFE"/>
    <w:rsid w:val="000271BF"/>
    <w:rsid w:val="000275A5"/>
    <w:rsid w:val="0002769B"/>
    <w:rsid w:val="00027A93"/>
    <w:rsid w:val="00027B2A"/>
    <w:rsid w:val="00030630"/>
    <w:rsid w:val="0003085C"/>
    <w:rsid w:val="00030EAA"/>
    <w:rsid w:val="00030EE9"/>
    <w:rsid w:val="000311C2"/>
    <w:rsid w:val="00031265"/>
    <w:rsid w:val="000312CA"/>
    <w:rsid w:val="00031632"/>
    <w:rsid w:val="000317E2"/>
    <w:rsid w:val="00031824"/>
    <w:rsid w:val="00031827"/>
    <w:rsid w:val="00031C71"/>
    <w:rsid w:val="00031CE5"/>
    <w:rsid w:val="00032AD8"/>
    <w:rsid w:val="00033051"/>
    <w:rsid w:val="000333E0"/>
    <w:rsid w:val="0003398F"/>
    <w:rsid w:val="00033FE5"/>
    <w:rsid w:val="000340F3"/>
    <w:rsid w:val="000340FE"/>
    <w:rsid w:val="000345B2"/>
    <w:rsid w:val="00034B30"/>
    <w:rsid w:val="00035671"/>
    <w:rsid w:val="0003610C"/>
    <w:rsid w:val="00036EF6"/>
    <w:rsid w:val="00036FEC"/>
    <w:rsid w:val="00037043"/>
    <w:rsid w:val="00037211"/>
    <w:rsid w:val="0004051D"/>
    <w:rsid w:val="000407B1"/>
    <w:rsid w:val="0004085A"/>
    <w:rsid w:val="00040D3E"/>
    <w:rsid w:val="00040FE1"/>
    <w:rsid w:val="00041446"/>
    <w:rsid w:val="00041864"/>
    <w:rsid w:val="00041A96"/>
    <w:rsid w:val="00041AB0"/>
    <w:rsid w:val="00041B97"/>
    <w:rsid w:val="00041EC2"/>
    <w:rsid w:val="00041F39"/>
    <w:rsid w:val="00042755"/>
    <w:rsid w:val="00042865"/>
    <w:rsid w:val="00043C35"/>
    <w:rsid w:val="00043C9D"/>
    <w:rsid w:val="00043DEF"/>
    <w:rsid w:val="00044395"/>
    <w:rsid w:val="00044853"/>
    <w:rsid w:val="00045F92"/>
    <w:rsid w:val="00045FAD"/>
    <w:rsid w:val="000461F5"/>
    <w:rsid w:val="0004679D"/>
    <w:rsid w:val="00046808"/>
    <w:rsid w:val="00046F41"/>
    <w:rsid w:val="000472A8"/>
    <w:rsid w:val="000472BC"/>
    <w:rsid w:val="000474C7"/>
    <w:rsid w:val="000476DB"/>
    <w:rsid w:val="00047967"/>
    <w:rsid w:val="00047AD1"/>
    <w:rsid w:val="00047B85"/>
    <w:rsid w:val="00047FBA"/>
    <w:rsid w:val="0005031B"/>
    <w:rsid w:val="000509D1"/>
    <w:rsid w:val="00050A29"/>
    <w:rsid w:val="000518B3"/>
    <w:rsid w:val="00051919"/>
    <w:rsid w:val="00051A0E"/>
    <w:rsid w:val="00051AEE"/>
    <w:rsid w:val="00051FC0"/>
    <w:rsid w:val="000524BB"/>
    <w:rsid w:val="00052839"/>
    <w:rsid w:val="000529CF"/>
    <w:rsid w:val="00052D4C"/>
    <w:rsid w:val="00053174"/>
    <w:rsid w:val="00053456"/>
    <w:rsid w:val="000535F4"/>
    <w:rsid w:val="00053B10"/>
    <w:rsid w:val="0005432F"/>
    <w:rsid w:val="00054822"/>
    <w:rsid w:val="00054AAC"/>
    <w:rsid w:val="00054D94"/>
    <w:rsid w:val="00054E81"/>
    <w:rsid w:val="000550F3"/>
    <w:rsid w:val="00055902"/>
    <w:rsid w:val="000565D9"/>
    <w:rsid w:val="0005668E"/>
    <w:rsid w:val="000569FE"/>
    <w:rsid w:val="00057C42"/>
    <w:rsid w:val="00057F5A"/>
    <w:rsid w:val="0006013A"/>
    <w:rsid w:val="00060773"/>
    <w:rsid w:val="00060D5D"/>
    <w:rsid w:val="0006123A"/>
    <w:rsid w:val="000613C1"/>
    <w:rsid w:val="0006195A"/>
    <w:rsid w:val="00061A17"/>
    <w:rsid w:val="00062055"/>
    <w:rsid w:val="00062D55"/>
    <w:rsid w:val="0006490D"/>
    <w:rsid w:val="00064BFA"/>
    <w:rsid w:val="0006517C"/>
    <w:rsid w:val="000651D0"/>
    <w:rsid w:val="00065B0A"/>
    <w:rsid w:val="0006664D"/>
    <w:rsid w:val="000672BD"/>
    <w:rsid w:val="000673E1"/>
    <w:rsid w:val="000675A8"/>
    <w:rsid w:val="00067C3A"/>
    <w:rsid w:val="00067CC5"/>
    <w:rsid w:val="00067E36"/>
    <w:rsid w:val="000706C5"/>
    <w:rsid w:val="00070BB6"/>
    <w:rsid w:val="000714DB"/>
    <w:rsid w:val="000715CD"/>
    <w:rsid w:val="00071A16"/>
    <w:rsid w:val="00071A32"/>
    <w:rsid w:val="00071AD7"/>
    <w:rsid w:val="00071D39"/>
    <w:rsid w:val="00071D4A"/>
    <w:rsid w:val="00071E2A"/>
    <w:rsid w:val="000723BD"/>
    <w:rsid w:val="00072559"/>
    <w:rsid w:val="00073EF1"/>
    <w:rsid w:val="00074075"/>
    <w:rsid w:val="000741ED"/>
    <w:rsid w:val="00074A75"/>
    <w:rsid w:val="00074CC9"/>
    <w:rsid w:val="00074ECD"/>
    <w:rsid w:val="00075BDD"/>
    <w:rsid w:val="0007660B"/>
    <w:rsid w:val="000768C1"/>
    <w:rsid w:val="0007693B"/>
    <w:rsid w:val="00076B82"/>
    <w:rsid w:val="00077FC6"/>
    <w:rsid w:val="000800A2"/>
    <w:rsid w:val="000800DC"/>
    <w:rsid w:val="000806F2"/>
    <w:rsid w:val="00081232"/>
    <w:rsid w:val="00081384"/>
    <w:rsid w:val="000818FC"/>
    <w:rsid w:val="000819A2"/>
    <w:rsid w:val="00081D08"/>
    <w:rsid w:val="00081E11"/>
    <w:rsid w:val="000821D3"/>
    <w:rsid w:val="000822AB"/>
    <w:rsid w:val="0008237C"/>
    <w:rsid w:val="0008249D"/>
    <w:rsid w:val="00082685"/>
    <w:rsid w:val="00082B7E"/>
    <w:rsid w:val="00082C96"/>
    <w:rsid w:val="00083505"/>
    <w:rsid w:val="000838A2"/>
    <w:rsid w:val="0008397E"/>
    <w:rsid w:val="00083BDA"/>
    <w:rsid w:val="000841AF"/>
    <w:rsid w:val="0008422B"/>
    <w:rsid w:val="00084239"/>
    <w:rsid w:val="00084EFA"/>
    <w:rsid w:val="00085174"/>
    <w:rsid w:val="00085BFB"/>
    <w:rsid w:val="000864F6"/>
    <w:rsid w:val="000870A0"/>
    <w:rsid w:val="000873C4"/>
    <w:rsid w:val="00090288"/>
    <w:rsid w:val="00090395"/>
    <w:rsid w:val="00090B85"/>
    <w:rsid w:val="00090D32"/>
    <w:rsid w:val="00091042"/>
    <w:rsid w:val="00091327"/>
    <w:rsid w:val="00091C73"/>
    <w:rsid w:val="00091CD5"/>
    <w:rsid w:val="0009215A"/>
    <w:rsid w:val="000928AA"/>
    <w:rsid w:val="00092BD6"/>
    <w:rsid w:val="00093446"/>
    <w:rsid w:val="00093813"/>
    <w:rsid w:val="0009385D"/>
    <w:rsid w:val="000938BD"/>
    <w:rsid w:val="00093FC9"/>
    <w:rsid w:val="000941E0"/>
    <w:rsid w:val="00096883"/>
    <w:rsid w:val="000968A0"/>
    <w:rsid w:val="000971AF"/>
    <w:rsid w:val="00097458"/>
    <w:rsid w:val="0009748D"/>
    <w:rsid w:val="00097C27"/>
    <w:rsid w:val="000A0373"/>
    <w:rsid w:val="000A0731"/>
    <w:rsid w:val="000A0A6F"/>
    <w:rsid w:val="000A1078"/>
    <w:rsid w:val="000A1469"/>
    <w:rsid w:val="000A17CD"/>
    <w:rsid w:val="000A19F3"/>
    <w:rsid w:val="000A1A99"/>
    <w:rsid w:val="000A1D7A"/>
    <w:rsid w:val="000A2A73"/>
    <w:rsid w:val="000A2AF1"/>
    <w:rsid w:val="000A317D"/>
    <w:rsid w:val="000A32A0"/>
    <w:rsid w:val="000A381A"/>
    <w:rsid w:val="000A3C51"/>
    <w:rsid w:val="000A3D4D"/>
    <w:rsid w:val="000A44D1"/>
    <w:rsid w:val="000A48AA"/>
    <w:rsid w:val="000A48CB"/>
    <w:rsid w:val="000A50A4"/>
    <w:rsid w:val="000A5E3D"/>
    <w:rsid w:val="000A6030"/>
    <w:rsid w:val="000A62D9"/>
    <w:rsid w:val="000A65B4"/>
    <w:rsid w:val="000A665A"/>
    <w:rsid w:val="000A70E6"/>
    <w:rsid w:val="000A71D7"/>
    <w:rsid w:val="000A754A"/>
    <w:rsid w:val="000A7C46"/>
    <w:rsid w:val="000B0058"/>
    <w:rsid w:val="000B12A0"/>
    <w:rsid w:val="000B1B26"/>
    <w:rsid w:val="000B2010"/>
    <w:rsid w:val="000B2469"/>
    <w:rsid w:val="000B267A"/>
    <w:rsid w:val="000B295D"/>
    <w:rsid w:val="000B3009"/>
    <w:rsid w:val="000B340C"/>
    <w:rsid w:val="000B36D3"/>
    <w:rsid w:val="000B383B"/>
    <w:rsid w:val="000B3904"/>
    <w:rsid w:val="000B40CC"/>
    <w:rsid w:val="000B45F4"/>
    <w:rsid w:val="000B518B"/>
    <w:rsid w:val="000B53C6"/>
    <w:rsid w:val="000B5941"/>
    <w:rsid w:val="000B7693"/>
    <w:rsid w:val="000B78F3"/>
    <w:rsid w:val="000B7930"/>
    <w:rsid w:val="000B79F2"/>
    <w:rsid w:val="000B7AC3"/>
    <w:rsid w:val="000C04D2"/>
    <w:rsid w:val="000C074D"/>
    <w:rsid w:val="000C077C"/>
    <w:rsid w:val="000C0987"/>
    <w:rsid w:val="000C09D1"/>
    <w:rsid w:val="000C09D8"/>
    <w:rsid w:val="000C0C9C"/>
    <w:rsid w:val="000C10A8"/>
    <w:rsid w:val="000C1268"/>
    <w:rsid w:val="000C1548"/>
    <w:rsid w:val="000C18D4"/>
    <w:rsid w:val="000C1C2B"/>
    <w:rsid w:val="000C26E7"/>
    <w:rsid w:val="000C2E93"/>
    <w:rsid w:val="000C2F3C"/>
    <w:rsid w:val="000C2F54"/>
    <w:rsid w:val="000C31B9"/>
    <w:rsid w:val="000C3205"/>
    <w:rsid w:val="000C3288"/>
    <w:rsid w:val="000C33CD"/>
    <w:rsid w:val="000C36C3"/>
    <w:rsid w:val="000C389B"/>
    <w:rsid w:val="000C3951"/>
    <w:rsid w:val="000C3DD0"/>
    <w:rsid w:val="000C405D"/>
    <w:rsid w:val="000C4521"/>
    <w:rsid w:val="000C4B38"/>
    <w:rsid w:val="000C4D7A"/>
    <w:rsid w:val="000C4E80"/>
    <w:rsid w:val="000C568F"/>
    <w:rsid w:val="000C5D0C"/>
    <w:rsid w:val="000C5EAA"/>
    <w:rsid w:val="000C6152"/>
    <w:rsid w:val="000C6589"/>
    <w:rsid w:val="000C668D"/>
    <w:rsid w:val="000C6717"/>
    <w:rsid w:val="000C6D9B"/>
    <w:rsid w:val="000C70E4"/>
    <w:rsid w:val="000C73B6"/>
    <w:rsid w:val="000C75BB"/>
    <w:rsid w:val="000C7709"/>
    <w:rsid w:val="000C7825"/>
    <w:rsid w:val="000C786C"/>
    <w:rsid w:val="000C796B"/>
    <w:rsid w:val="000C7B73"/>
    <w:rsid w:val="000C7D3D"/>
    <w:rsid w:val="000C7FF2"/>
    <w:rsid w:val="000D013F"/>
    <w:rsid w:val="000D015C"/>
    <w:rsid w:val="000D0A6B"/>
    <w:rsid w:val="000D0AE8"/>
    <w:rsid w:val="000D0D0D"/>
    <w:rsid w:val="000D1CCD"/>
    <w:rsid w:val="000D1EFE"/>
    <w:rsid w:val="000D2423"/>
    <w:rsid w:val="000D2744"/>
    <w:rsid w:val="000D2A01"/>
    <w:rsid w:val="000D3615"/>
    <w:rsid w:val="000D3829"/>
    <w:rsid w:val="000D46F3"/>
    <w:rsid w:val="000D47F7"/>
    <w:rsid w:val="000D488C"/>
    <w:rsid w:val="000D4915"/>
    <w:rsid w:val="000D497B"/>
    <w:rsid w:val="000D4A6F"/>
    <w:rsid w:val="000D4B8B"/>
    <w:rsid w:val="000D5250"/>
    <w:rsid w:val="000D5A9D"/>
    <w:rsid w:val="000D65C7"/>
    <w:rsid w:val="000D67E0"/>
    <w:rsid w:val="000D6CAD"/>
    <w:rsid w:val="000D7059"/>
    <w:rsid w:val="000D7441"/>
    <w:rsid w:val="000D7AD0"/>
    <w:rsid w:val="000E024E"/>
    <w:rsid w:val="000E07DB"/>
    <w:rsid w:val="000E0860"/>
    <w:rsid w:val="000E0AA3"/>
    <w:rsid w:val="000E1084"/>
    <w:rsid w:val="000E1113"/>
    <w:rsid w:val="000E14DC"/>
    <w:rsid w:val="000E1E4D"/>
    <w:rsid w:val="000E2152"/>
    <w:rsid w:val="000E227B"/>
    <w:rsid w:val="000E23D4"/>
    <w:rsid w:val="000E25E7"/>
    <w:rsid w:val="000E2993"/>
    <w:rsid w:val="000E2A17"/>
    <w:rsid w:val="000E2B6E"/>
    <w:rsid w:val="000E2DD8"/>
    <w:rsid w:val="000E38D2"/>
    <w:rsid w:val="000E428B"/>
    <w:rsid w:val="000E440C"/>
    <w:rsid w:val="000E4516"/>
    <w:rsid w:val="000E47C5"/>
    <w:rsid w:val="000E48BC"/>
    <w:rsid w:val="000E4CDA"/>
    <w:rsid w:val="000E5088"/>
    <w:rsid w:val="000E539A"/>
    <w:rsid w:val="000E555B"/>
    <w:rsid w:val="000E5D32"/>
    <w:rsid w:val="000E5D3C"/>
    <w:rsid w:val="000E5E5E"/>
    <w:rsid w:val="000E5ED1"/>
    <w:rsid w:val="000E6A13"/>
    <w:rsid w:val="000E6A5D"/>
    <w:rsid w:val="000E6B17"/>
    <w:rsid w:val="000E6DC0"/>
    <w:rsid w:val="000E6F40"/>
    <w:rsid w:val="000E73FB"/>
    <w:rsid w:val="000E7B37"/>
    <w:rsid w:val="000E7DE7"/>
    <w:rsid w:val="000E7E85"/>
    <w:rsid w:val="000E7EA5"/>
    <w:rsid w:val="000F0328"/>
    <w:rsid w:val="000F04EB"/>
    <w:rsid w:val="000F068B"/>
    <w:rsid w:val="000F074A"/>
    <w:rsid w:val="000F0B28"/>
    <w:rsid w:val="000F0DF1"/>
    <w:rsid w:val="000F1426"/>
    <w:rsid w:val="000F1673"/>
    <w:rsid w:val="000F1CE8"/>
    <w:rsid w:val="000F1FF1"/>
    <w:rsid w:val="000F21EB"/>
    <w:rsid w:val="000F31DE"/>
    <w:rsid w:val="000F39D7"/>
    <w:rsid w:val="000F410A"/>
    <w:rsid w:val="000F4851"/>
    <w:rsid w:val="000F4900"/>
    <w:rsid w:val="000F4E0A"/>
    <w:rsid w:val="000F536F"/>
    <w:rsid w:val="000F5568"/>
    <w:rsid w:val="000F5CDB"/>
    <w:rsid w:val="000F5E24"/>
    <w:rsid w:val="000F6067"/>
    <w:rsid w:val="000F6D01"/>
    <w:rsid w:val="000F71D2"/>
    <w:rsid w:val="000F7705"/>
    <w:rsid w:val="000F7D2D"/>
    <w:rsid w:val="001002A6"/>
    <w:rsid w:val="00100784"/>
    <w:rsid w:val="00100A38"/>
    <w:rsid w:val="00100E1D"/>
    <w:rsid w:val="00100EF5"/>
    <w:rsid w:val="001011E3"/>
    <w:rsid w:val="0010139A"/>
    <w:rsid w:val="001017B3"/>
    <w:rsid w:val="0010203B"/>
    <w:rsid w:val="001029B7"/>
    <w:rsid w:val="00103F44"/>
    <w:rsid w:val="00105075"/>
    <w:rsid w:val="001050CC"/>
    <w:rsid w:val="00105624"/>
    <w:rsid w:val="00105A24"/>
    <w:rsid w:val="00105B44"/>
    <w:rsid w:val="00105C33"/>
    <w:rsid w:val="00105CDD"/>
    <w:rsid w:val="00105E26"/>
    <w:rsid w:val="00105F02"/>
    <w:rsid w:val="0010645F"/>
    <w:rsid w:val="00106532"/>
    <w:rsid w:val="001068FD"/>
    <w:rsid w:val="00107789"/>
    <w:rsid w:val="001077AE"/>
    <w:rsid w:val="001078A7"/>
    <w:rsid w:val="00107C06"/>
    <w:rsid w:val="00107C80"/>
    <w:rsid w:val="001103C2"/>
    <w:rsid w:val="0011041E"/>
    <w:rsid w:val="0011062A"/>
    <w:rsid w:val="00110B6E"/>
    <w:rsid w:val="00110BC6"/>
    <w:rsid w:val="00110CEB"/>
    <w:rsid w:val="001112CF"/>
    <w:rsid w:val="001118CB"/>
    <w:rsid w:val="00111AE2"/>
    <w:rsid w:val="00112AE1"/>
    <w:rsid w:val="00112B84"/>
    <w:rsid w:val="001138F0"/>
    <w:rsid w:val="00113BEA"/>
    <w:rsid w:val="00113C8A"/>
    <w:rsid w:val="00114011"/>
    <w:rsid w:val="0011403C"/>
    <w:rsid w:val="001141D7"/>
    <w:rsid w:val="00114C71"/>
    <w:rsid w:val="00115180"/>
    <w:rsid w:val="00115AC0"/>
    <w:rsid w:val="0011637C"/>
    <w:rsid w:val="0011695E"/>
    <w:rsid w:val="001169FF"/>
    <w:rsid w:val="00116D57"/>
    <w:rsid w:val="00116EDD"/>
    <w:rsid w:val="00117280"/>
    <w:rsid w:val="0011753F"/>
    <w:rsid w:val="001177BC"/>
    <w:rsid w:val="00117992"/>
    <w:rsid w:val="00117A44"/>
    <w:rsid w:val="00117C0E"/>
    <w:rsid w:val="00117EC0"/>
    <w:rsid w:val="00117FB2"/>
    <w:rsid w:val="0012007F"/>
    <w:rsid w:val="001200DB"/>
    <w:rsid w:val="00120531"/>
    <w:rsid w:val="00120553"/>
    <w:rsid w:val="00120661"/>
    <w:rsid w:val="001207C1"/>
    <w:rsid w:val="001217D0"/>
    <w:rsid w:val="00121EF0"/>
    <w:rsid w:val="001227A4"/>
    <w:rsid w:val="00122D7A"/>
    <w:rsid w:val="00122EBA"/>
    <w:rsid w:val="0012302C"/>
    <w:rsid w:val="00123BA8"/>
    <w:rsid w:val="00123BCF"/>
    <w:rsid w:val="00124570"/>
    <w:rsid w:val="00124CE6"/>
    <w:rsid w:val="00124D18"/>
    <w:rsid w:val="001250F8"/>
    <w:rsid w:val="00125238"/>
    <w:rsid w:val="001253DA"/>
    <w:rsid w:val="00125E2B"/>
    <w:rsid w:val="0012642A"/>
    <w:rsid w:val="0012644A"/>
    <w:rsid w:val="00126F7B"/>
    <w:rsid w:val="00127233"/>
    <w:rsid w:val="0012729A"/>
    <w:rsid w:val="0012739E"/>
    <w:rsid w:val="001275B5"/>
    <w:rsid w:val="0012765E"/>
    <w:rsid w:val="00127730"/>
    <w:rsid w:val="001277D1"/>
    <w:rsid w:val="00127E5A"/>
    <w:rsid w:val="00127F98"/>
    <w:rsid w:val="00130652"/>
    <w:rsid w:val="001315D8"/>
    <w:rsid w:val="0013187E"/>
    <w:rsid w:val="001319CF"/>
    <w:rsid w:val="00131C06"/>
    <w:rsid w:val="00131E35"/>
    <w:rsid w:val="0013216E"/>
    <w:rsid w:val="00132271"/>
    <w:rsid w:val="00132797"/>
    <w:rsid w:val="001328A2"/>
    <w:rsid w:val="00132AB6"/>
    <w:rsid w:val="00132BCA"/>
    <w:rsid w:val="00133469"/>
    <w:rsid w:val="00134CD0"/>
    <w:rsid w:val="00134D4A"/>
    <w:rsid w:val="00135136"/>
    <w:rsid w:val="001358B6"/>
    <w:rsid w:val="00135E42"/>
    <w:rsid w:val="0013614D"/>
    <w:rsid w:val="0013617A"/>
    <w:rsid w:val="00136354"/>
    <w:rsid w:val="00136811"/>
    <w:rsid w:val="0013686B"/>
    <w:rsid w:val="00136B12"/>
    <w:rsid w:val="00136B82"/>
    <w:rsid w:val="00136FF4"/>
    <w:rsid w:val="00137031"/>
    <w:rsid w:val="0013713A"/>
    <w:rsid w:val="0013734D"/>
    <w:rsid w:val="00137D91"/>
    <w:rsid w:val="00137DC6"/>
    <w:rsid w:val="00140974"/>
    <w:rsid w:val="00140AE0"/>
    <w:rsid w:val="00140C19"/>
    <w:rsid w:val="00141074"/>
    <w:rsid w:val="001410FB"/>
    <w:rsid w:val="001414F3"/>
    <w:rsid w:val="001415A3"/>
    <w:rsid w:val="001415FA"/>
    <w:rsid w:val="00141ADC"/>
    <w:rsid w:val="00142189"/>
    <w:rsid w:val="00142472"/>
    <w:rsid w:val="00142AE2"/>
    <w:rsid w:val="00142D28"/>
    <w:rsid w:val="0014329A"/>
    <w:rsid w:val="00143364"/>
    <w:rsid w:val="00143761"/>
    <w:rsid w:val="00143774"/>
    <w:rsid w:val="001438EF"/>
    <w:rsid w:val="00143C58"/>
    <w:rsid w:val="00143C89"/>
    <w:rsid w:val="001441B7"/>
    <w:rsid w:val="00144B88"/>
    <w:rsid w:val="00144F44"/>
    <w:rsid w:val="00145344"/>
    <w:rsid w:val="00145509"/>
    <w:rsid w:val="00145899"/>
    <w:rsid w:val="00146757"/>
    <w:rsid w:val="00146A66"/>
    <w:rsid w:val="00146A8C"/>
    <w:rsid w:val="00146CBF"/>
    <w:rsid w:val="00147A17"/>
    <w:rsid w:val="00147FBB"/>
    <w:rsid w:val="001500E0"/>
    <w:rsid w:val="001507AF"/>
    <w:rsid w:val="00150E86"/>
    <w:rsid w:val="001511E3"/>
    <w:rsid w:val="001516E0"/>
    <w:rsid w:val="0015182A"/>
    <w:rsid w:val="00152096"/>
    <w:rsid w:val="00152249"/>
    <w:rsid w:val="001523CB"/>
    <w:rsid w:val="0015293B"/>
    <w:rsid w:val="00152C8F"/>
    <w:rsid w:val="00152D8B"/>
    <w:rsid w:val="00153323"/>
    <w:rsid w:val="001534BA"/>
    <w:rsid w:val="001537DA"/>
    <w:rsid w:val="001540EA"/>
    <w:rsid w:val="001543A0"/>
    <w:rsid w:val="00154428"/>
    <w:rsid w:val="0015470C"/>
    <w:rsid w:val="00154858"/>
    <w:rsid w:val="00154A09"/>
    <w:rsid w:val="001552A9"/>
    <w:rsid w:val="001552C6"/>
    <w:rsid w:val="001554DF"/>
    <w:rsid w:val="001558D7"/>
    <w:rsid w:val="00155963"/>
    <w:rsid w:val="00155E11"/>
    <w:rsid w:val="00156118"/>
    <w:rsid w:val="0015616B"/>
    <w:rsid w:val="0015688B"/>
    <w:rsid w:val="001568F8"/>
    <w:rsid w:val="00156CB7"/>
    <w:rsid w:val="001579E4"/>
    <w:rsid w:val="00157EA9"/>
    <w:rsid w:val="0016044A"/>
    <w:rsid w:val="0016055E"/>
    <w:rsid w:val="001607A5"/>
    <w:rsid w:val="001608DA"/>
    <w:rsid w:val="00160DFB"/>
    <w:rsid w:val="001610CE"/>
    <w:rsid w:val="00161859"/>
    <w:rsid w:val="00161BA5"/>
    <w:rsid w:val="00161EE5"/>
    <w:rsid w:val="00162676"/>
    <w:rsid w:val="001628DD"/>
    <w:rsid w:val="00162C0E"/>
    <w:rsid w:val="00162D3A"/>
    <w:rsid w:val="00162F57"/>
    <w:rsid w:val="00163343"/>
    <w:rsid w:val="001636DB"/>
    <w:rsid w:val="001637F4"/>
    <w:rsid w:val="00163951"/>
    <w:rsid w:val="001643EA"/>
    <w:rsid w:val="00164677"/>
    <w:rsid w:val="001650C7"/>
    <w:rsid w:val="00165FF7"/>
    <w:rsid w:val="001661C6"/>
    <w:rsid w:val="001663F6"/>
    <w:rsid w:val="0016653D"/>
    <w:rsid w:val="00166CF9"/>
    <w:rsid w:val="001674B0"/>
    <w:rsid w:val="00167DB8"/>
    <w:rsid w:val="001702AE"/>
    <w:rsid w:val="001705DC"/>
    <w:rsid w:val="001709C8"/>
    <w:rsid w:val="001709D7"/>
    <w:rsid w:val="0017133E"/>
    <w:rsid w:val="00171CDE"/>
    <w:rsid w:val="00172010"/>
    <w:rsid w:val="0017227B"/>
    <w:rsid w:val="00172FCD"/>
    <w:rsid w:val="001730A2"/>
    <w:rsid w:val="00173570"/>
    <w:rsid w:val="001735A1"/>
    <w:rsid w:val="00173A6F"/>
    <w:rsid w:val="00173FDB"/>
    <w:rsid w:val="00174106"/>
    <w:rsid w:val="00174231"/>
    <w:rsid w:val="00174522"/>
    <w:rsid w:val="001746A7"/>
    <w:rsid w:val="00174EBB"/>
    <w:rsid w:val="00174F06"/>
    <w:rsid w:val="00174F09"/>
    <w:rsid w:val="00175B9D"/>
    <w:rsid w:val="00175C5C"/>
    <w:rsid w:val="00175E86"/>
    <w:rsid w:val="001763A0"/>
    <w:rsid w:val="00176426"/>
    <w:rsid w:val="001764BE"/>
    <w:rsid w:val="00176B0D"/>
    <w:rsid w:val="00176D06"/>
    <w:rsid w:val="001771BD"/>
    <w:rsid w:val="00177222"/>
    <w:rsid w:val="001774B9"/>
    <w:rsid w:val="001776DD"/>
    <w:rsid w:val="001777AA"/>
    <w:rsid w:val="00177D01"/>
    <w:rsid w:val="00177E8B"/>
    <w:rsid w:val="00180006"/>
    <w:rsid w:val="00180D2E"/>
    <w:rsid w:val="00180E1A"/>
    <w:rsid w:val="00181272"/>
    <w:rsid w:val="00181274"/>
    <w:rsid w:val="00181366"/>
    <w:rsid w:val="001816C0"/>
    <w:rsid w:val="00181A13"/>
    <w:rsid w:val="00181BCE"/>
    <w:rsid w:val="001828EC"/>
    <w:rsid w:val="001829C8"/>
    <w:rsid w:val="00182BF1"/>
    <w:rsid w:val="00182EA9"/>
    <w:rsid w:val="001839E3"/>
    <w:rsid w:val="00183A8D"/>
    <w:rsid w:val="00183D51"/>
    <w:rsid w:val="00183E3E"/>
    <w:rsid w:val="001844B9"/>
    <w:rsid w:val="001845B0"/>
    <w:rsid w:val="001849EF"/>
    <w:rsid w:val="00185268"/>
    <w:rsid w:val="00185484"/>
    <w:rsid w:val="00185E72"/>
    <w:rsid w:val="00186307"/>
    <w:rsid w:val="0018632B"/>
    <w:rsid w:val="0018652C"/>
    <w:rsid w:val="001866A8"/>
    <w:rsid w:val="001866AD"/>
    <w:rsid w:val="001869EB"/>
    <w:rsid w:val="00186A3C"/>
    <w:rsid w:val="00186D26"/>
    <w:rsid w:val="00187046"/>
    <w:rsid w:val="00187315"/>
    <w:rsid w:val="0018778F"/>
    <w:rsid w:val="001901D1"/>
    <w:rsid w:val="001907B5"/>
    <w:rsid w:val="00191225"/>
    <w:rsid w:val="001913AE"/>
    <w:rsid w:val="001913BF"/>
    <w:rsid w:val="00191B38"/>
    <w:rsid w:val="00191BF0"/>
    <w:rsid w:val="00191E34"/>
    <w:rsid w:val="00192296"/>
    <w:rsid w:val="001923C8"/>
    <w:rsid w:val="001926F2"/>
    <w:rsid w:val="00192C7C"/>
    <w:rsid w:val="00192E09"/>
    <w:rsid w:val="00192E62"/>
    <w:rsid w:val="00192FA2"/>
    <w:rsid w:val="00193713"/>
    <w:rsid w:val="00193DFB"/>
    <w:rsid w:val="0019411A"/>
    <w:rsid w:val="001941E5"/>
    <w:rsid w:val="001943E1"/>
    <w:rsid w:val="0019587C"/>
    <w:rsid w:val="00195B15"/>
    <w:rsid w:val="0019606A"/>
    <w:rsid w:val="0019652D"/>
    <w:rsid w:val="0019670B"/>
    <w:rsid w:val="00196C9F"/>
    <w:rsid w:val="0019705B"/>
    <w:rsid w:val="00197101"/>
    <w:rsid w:val="0019710D"/>
    <w:rsid w:val="00197217"/>
    <w:rsid w:val="00197260"/>
    <w:rsid w:val="001974A9"/>
    <w:rsid w:val="00197BAD"/>
    <w:rsid w:val="00197FA8"/>
    <w:rsid w:val="001A005B"/>
    <w:rsid w:val="001A0101"/>
    <w:rsid w:val="001A0368"/>
    <w:rsid w:val="001A0503"/>
    <w:rsid w:val="001A080B"/>
    <w:rsid w:val="001A08D3"/>
    <w:rsid w:val="001A0B94"/>
    <w:rsid w:val="001A0EAF"/>
    <w:rsid w:val="001A0FA8"/>
    <w:rsid w:val="001A1053"/>
    <w:rsid w:val="001A142F"/>
    <w:rsid w:val="001A1714"/>
    <w:rsid w:val="001A1B89"/>
    <w:rsid w:val="001A2001"/>
    <w:rsid w:val="001A2145"/>
    <w:rsid w:val="001A2433"/>
    <w:rsid w:val="001A2483"/>
    <w:rsid w:val="001A26AB"/>
    <w:rsid w:val="001A28D7"/>
    <w:rsid w:val="001A3D1C"/>
    <w:rsid w:val="001A3E50"/>
    <w:rsid w:val="001A4207"/>
    <w:rsid w:val="001A45EB"/>
    <w:rsid w:val="001A4891"/>
    <w:rsid w:val="001A4F15"/>
    <w:rsid w:val="001A50AE"/>
    <w:rsid w:val="001A55CE"/>
    <w:rsid w:val="001A55EE"/>
    <w:rsid w:val="001A5933"/>
    <w:rsid w:val="001A5B50"/>
    <w:rsid w:val="001A5ED0"/>
    <w:rsid w:val="001A624B"/>
    <w:rsid w:val="001A6384"/>
    <w:rsid w:val="001A66D3"/>
    <w:rsid w:val="001A681B"/>
    <w:rsid w:val="001A6C33"/>
    <w:rsid w:val="001A6DCD"/>
    <w:rsid w:val="001A6DEE"/>
    <w:rsid w:val="001A6F7E"/>
    <w:rsid w:val="001A7B7E"/>
    <w:rsid w:val="001B0E7E"/>
    <w:rsid w:val="001B12D1"/>
    <w:rsid w:val="001B1516"/>
    <w:rsid w:val="001B164E"/>
    <w:rsid w:val="001B16BB"/>
    <w:rsid w:val="001B1FAB"/>
    <w:rsid w:val="001B26AB"/>
    <w:rsid w:val="001B280F"/>
    <w:rsid w:val="001B29A1"/>
    <w:rsid w:val="001B2F5B"/>
    <w:rsid w:val="001B30E9"/>
    <w:rsid w:val="001B36C6"/>
    <w:rsid w:val="001B3867"/>
    <w:rsid w:val="001B387C"/>
    <w:rsid w:val="001B3C94"/>
    <w:rsid w:val="001B3D87"/>
    <w:rsid w:val="001B3F2E"/>
    <w:rsid w:val="001B445C"/>
    <w:rsid w:val="001B44DD"/>
    <w:rsid w:val="001B4CE5"/>
    <w:rsid w:val="001B5249"/>
    <w:rsid w:val="001B578C"/>
    <w:rsid w:val="001B58DE"/>
    <w:rsid w:val="001B5C91"/>
    <w:rsid w:val="001B5F7F"/>
    <w:rsid w:val="001B6482"/>
    <w:rsid w:val="001B667C"/>
    <w:rsid w:val="001B6752"/>
    <w:rsid w:val="001B6790"/>
    <w:rsid w:val="001B6B14"/>
    <w:rsid w:val="001B6C51"/>
    <w:rsid w:val="001B6D30"/>
    <w:rsid w:val="001B7188"/>
    <w:rsid w:val="001B7711"/>
    <w:rsid w:val="001B7E5A"/>
    <w:rsid w:val="001C012D"/>
    <w:rsid w:val="001C052D"/>
    <w:rsid w:val="001C085B"/>
    <w:rsid w:val="001C0AE4"/>
    <w:rsid w:val="001C0D22"/>
    <w:rsid w:val="001C0E6B"/>
    <w:rsid w:val="001C10FF"/>
    <w:rsid w:val="001C111F"/>
    <w:rsid w:val="001C11EF"/>
    <w:rsid w:val="001C1255"/>
    <w:rsid w:val="001C144C"/>
    <w:rsid w:val="001C145D"/>
    <w:rsid w:val="001C1578"/>
    <w:rsid w:val="001C16CB"/>
    <w:rsid w:val="001C1749"/>
    <w:rsid w:val="001C180D"/>
    <w:rsid w:val="001C187B"/>
    <w:rsid w:val="001C1BEB"/>
    <w:rsid w:val="001C26C3"/>
    <w:rsid w:val="001C2AD5"/>
    <w:rsid w:val="001C3277"/>
    <w:rsid w:val="001C34CE"/>
    <w:rsid w:val="001C34E6"/>
    <w:rsid w:val="001C3A34"/>
    <w:rsid w:val="001C4459"/>
    <w:rsid w:val="001C45A4"/>
    <w:rsid w:val="001C4C32"/>
    <w:rsid w:val="001C520D"/>
    <w:rsid w:val="001C5578"/>
    <w:rsid w:val="001C55DF"/>
    <w:rsid w:val="001C5D07"/>
    <w:rsid w:val="001C5E87"/>
    <w:rsid w:val="001C5F28"/>
    <w:rsid w:val="001C66F7"/>
    <w:rsid w:val="001C6882"/>
    <w:rsid w:val="001C68D3"/>
    <w:rsid w:val="001C797E"/>
    <w:rsid w:val="001C7A9E"/>
    <w:rsid w:val="001C7E0E"/>
    <w:rsid w:val="001D0060"/>
    <w:rsid w:val="001D0A77"/>
    <w:rsid w:val="001D0D9C"/>
    <w:rsid w:val="001D1021"/>
    <w:rsid w:val="001D1E69"/>
    <w:rsid w:val="001D21B0"/>
    <w:rsid w:val="001D226D"/>
    <w:rsid w:val="001D262D"/>
    <w:rsid w:val="001D27F5"/>
    <w:rsid w:val="001D2923"/>
    <w:rsid w:val="001D296A"/>
    <w:rsid w:val="001D2A64"/>
    <w:rsid w:val="001D32E1"/>
    <w:rsid w:val="001D368C"/>
    <w:rsid w:val="001D42E1"/>
    <w:rsid w:val="001D44C8"/>
    <w:rsid w:val="001D4816"/>
    <w:rsid w:val="001D49A6"/>
    <w:rsid w:val="001D4D0B"/>
    <w:rsid w:val="001D4FF5"/>
    <w:rsid w:val="001D506E"/>
    <w:rsid w:val="001D56A8"/>
    <w:rsid w:val="001D57B0"/>
    <w:rsid w:val="001D5950"/>
    <w:rsid w:val="001D5A9F"/>
    <w:rsid w:val="001D6116"/>
    <w:rsid w:val="001D6664"/>
    <w:rsid w:val="001D6C19"/>
    <w:rsid w:val="001D7263"/>
    <w:rsid w:val="001D73D2"/>
    <w:rsid w:val="001D76F8"/>
    <w:rsid w:val="001D7FD7"/>
    <w:rsid w:val="001E0DBB"/>
    <w:rsid w:val="001E0E1E"/>
    <w:rsid w:val="001E0EB7"/>
    <w:rsid w:val="001E126F"/>
    <w:rsid w:val="001E12ED"/>
    <w:rsid w:val="001E14EA"/>
    <w:rsid w:val="001E1637"/>
    <w:rsid w:val="001E18E5"/>
    <w:rsid w:val="001E23C6"/>
    <w:rsid w:val="001E266E"/>
    <w:rsid w:val="001E2817"/>
    <w:rsid w:val="001E316E"/>
    <w:rsid w:val="001E3264"/>
    <w:rsid w:val="001E3402"/>
    <w:rsid w:val="001E38F4"/>
    <w:rsid w:val="001E3BF4"/>
    <w:rsid w:val="001E411E"/>
    <w:rsid w:val="001E4AD5"/>
    <w:rsid w:val="001E5CC7"/>
    <w:rsid w:val="001E5ED9"/>
    <w:rsid w:val="001E645B"/>
    <w:rsid w:val="001E64E5"/>
    <w:rsid w:val="001E688B"/>
    <w:rsid w:val="001E6C82"/>
    <w:rsid w:val="001E6CA5"/>
    <w:rsid w:val="001E6DA8"/>
    <w:rsid w:val="001E7776"/>
    <w:rsid w:val="001E7A3B"/>
    <w:rsid w:val="001E7B66"/>
    <w:rsid w:val="001E7C28"/>
    <w:rsid w:val="001F00D8"/>
    <w:rsid w:val="001F032A"/>
    <w:rsid w:val="001F06B4"/>
    <w:rsid w:val="001F0A91"/>
    <w:rsid w:val="001F0EB5"/>
    <w:rsid w:val="001F0F1C"/>
    <w:rsid w:val="001F11C0"/>
    <w:rsid w:val="001F129E"/>
    <w:rsid w:val="001F1CF3"/>
    <w:rsid w:val="001F2437"/>
    <w:rsid w:val="001F2456"/>
    <w:rsid w:val="001F2E78"/>
    <w:rsid w:val="001F2F57"/>
    <w:rsid w:val="001F30EF"/>
    <w:rsid w:val="001F3234"/>
    <w:rsid w:val="001F32E5"/>
    <w:rsid w:val="001F3696"/>
    <w:rsid w:val="001F3808"/>
    <w:rsid w:val="001F3F3A"/>
    <w:rsid w:val="001F45F5"/>
    <w:rsid w:val="001F4B8D"/>
    <w:rsid w:val="001F4CD6"/>
    <w:rsid w:val="001F4F73"/>
    <w:rsid w:val="001F5582"/>
    <w:rsid w:val="001F55B5"/>
    <w:rsid w:val="001F59A6"/>
    <w:rsid w:val="001F5D18"/>
    <w:rsid w:val="001F5E0D"/>
    <w:rsid w:val="001F62C5"/>
    <w:rsid w:val="001F6BFC"/>
    <w:rsid w:val="001F703A"/>
    <w:rsid w:val="001F73E6"/>
    <w:rsid w:val="001F74B5"/>
    <w:rsid w:val="001F7BAB"/>
    <w:rsid w:val="001F7EF8"/>
    <w:rsid w:val="00200290"/>
    <w:rsid w:val="00200343"/>
    <w:rsid w:val="002003EA"/>
    <w:rsid w:val="00200653"/>
    <w:rsid w:val="00200705"/>
    <w:rsid w:val="00200CC8"/>
    <w:rsid w:val="00200D67"/>
    <w:rsid w:val="00201032"/>
    <w:rsid w:val="0020116F"/>
    <w:rsid w:val="0020123A"/>
    <w:rsid w:val="002012BA"/>
    <w:rsid w:val="002012CB"/>
    <w:rsid w:val="002015B1"/>
    <w:rsid w:val="00201A25"/>
    <w:rsid w:val="00201FA6"/>
    <w:rsid w:val="002021CA"/>
    <w:rsid w:val="00202414"/>
    <w:rsid w:val="002024F2"/>
    <w:rsid w:val="00202522"/>
    <w:rsid w:val="00202C7C"/>
    <w:rsid w:val="002030D6"/>
    <w:rsid w:val="002031B4"/>
    <w:rsid w:val="002031C0"/>
    <w:rsid w:val="0020382B"/>
    <w:rsid w:val="00203ABA"/>
    <w:rsid w:val="00204118"/>
    <w:rsid w:val="002043D5"/>
    <w:rsid w:val="002048AA"/>
    <w:rsid w:val="00204BCD"/>
    <w:rsid w:val="002051AA"/>
    <w:rsid w:val="00205271"/>
    <w:rsid w:val="00205C1B"/>
    <w:rsid w:val="00205FE9"/>
    <w:rsid w:val="0020611C"/>
    <w:rsid w:val="00206278"/>
    <w:rsid w:val="00206426"/>
    <w:rsid w:val="00206520"/>
    <w:rsid w:val="0020780E"/>
    <w:rsid w:val="00210282"/>
    <w:rsid w:val="00210926"/>
    <w:rsid w:val="00210C94"/>
    <w:rsid w:val="00211135"/>
    <w:rsid w:val="00211A03"/>
    <w:rsid w:val="00211C8A"/>
    <w:rsid w:val="00211E8E"/>
    <w:rsid w:val="00211E9A"/>
    <w:rsid w:val="00211FA7"/>
    <w:rsid w:val="00212151"/>
    <w:rsid w:val="002126AE"/>
    <w:rsid w:val="00212D66"/>
    <w:rsid w:val="0021392B"/>
    <w:rsid w:val="00213A17"/>
    <w:rsid w:val="00213DD1"/>
    <w:rsid w:val="002141AC"/>
    <w:rsid w:val="002146B3"/>
    <w:rsid w:val="00214D86"/>
    <w:rsid w:val="00214DB2"/>
    <w:rsid w:val="00215036"/>
    <w:rsid w:val="00215929"/>
    <w:rsid w:val="002159E1"/>
    <w:rsid w:val="00215C45"/>
    <w:rsid w:val="0021637E"/>
    <w:rsid w:val="00216DCC"/>
    <w:rsid w:val="00216FED"/>
    <w:rsid w:val="002170B8"/>
    <w:rsid w:val="002170BE"/>
    <w:rsid w:val="00217225"/>
    <w:rsid w:val="0021736A"/>
    <w:rsid w:val="0021768A"/>
    <w:rsid w:val="00217FBC"/>
    <w:rsid w:val="0022057B"/>
    <w:rsid w:val="002206A4"/>
    <w:rsid w:val="00220FFE"/>
    <w:rsid w:val="0022114B"/>
    <w:rsid w:val="002212D4"/>
    <w:rsid w:val="0022138F"/>
    <w:rsid w:val="00221AD9"/>
    <w:rsid w:val="00221BBB"/>
    <w:rsid w:val="00221C8C"/>
    <w:rsid w:val="00221E38"/>
    <w:rsid w:val="00221FE9"/>
    <w:rsid w:val="002220BE"/>
    <w:rsid w:val="00222B02"/>
    <w:rsid w:val="00222EA4"/>
    <w:rsid w:val="002235DC"/>
    <w:rsid w:val="00223671"/>
    <w:rsid w:val="0022408B"/>
    <w:rsid w:val="00224202"/>
    <w:rsid w:val="0022481F"/>
    <w:rsid w:val="00224F84"/>
    <w:rsid w:val="00224FA4"/>
    <w:rsid w:val="002252C1"/>
    <w:rsid w:val="002258CD"/>
    <w:rsid w:val="00225A24"/>
    <w:rsid w:val="00226364"/>
    <w:rsid w:val="0022649F"/>
    <w:rsid w:val="0022680D"/>
    <w:rsid w:val="002268FE"/>
    <w:rsid w:val="00226945"/>
    <w:rsid w:val="00226976"/>
    <w:rsid w:val="00226EE8"/>
    <w:rsid w:val="00226F17"/>
    <w:rsid w:val="002279D2"/>
    <w:rsid w:val="00227ADD"/>
    <w:rsid w:val="00227BFD"/>
    <w:rsid w:val="00227CB0"/>
    <w:rsid w:val="00230BEA"/>
    <w:rsid w:val="00230E58"/>
    <w:rsid w:val="00231636"/>
    <w:rsid w:val="00231D18"/>
    <w:rsid w:val="00231E46"/>
    <w:rsid w:val="00231E7C"/>
    <w:rsid w:val="0023243C"/>
    <w:rsid w:val="00232481"/>
    <w:rsid w:val="002326BA"/>
    <w:rsid w:val="002326E5"/>
    <w:rsid w:val="0023277E"/>
    <w:rsid w:val="00232790"/>
    <w:rsid w:val="00232ECC"/>
    <w:rsid w:val="0023316E"/>
    <w:rsid w:val="002333EC"/>
    <w:rsid w:val="002334E7"/>
    <w:rsid w:val="00233DD9"/>
    <w:rsid w:val="00233E8E"/>
    <w:rsid w:val="00234278"/>
    <w:rsid w:val="002344A3"/>
    <w:rsid w:val="0023498B"/>
    <w:rsid w:val="00235559"/>
    <w:rsid w:val="0023558A"/>
    <w:rsid w:val="0023608A"/>
    <w:rsid w:val="00236362"/>
    <w:rsid w:val="00236643"/>
    <w:rsid w:val="0023683D"/>
    <w:rsid w:val="00236DB0"/>
    <w:rsid w:val="00236DE2"/>
    <w:rsid w:val="00236F2D"/>
    <w:rsid w:val="0023730C"/>
    <w:rsid w:val="002373DA"/>
    <w:rsid w:val="0023794C"/>
    <w:rsid w:val="00237E5D"/>
    <w:rsid w:val="002400F8"/>
    <w:rsid w:val="002402DA"/>
    <w:rsid w:val="00240380"/>
    <w:rsid w:val="00240593"/>
    <w:rsid w:val="00240899"/>
    <w:rsid w:val="002409AC"/>
    <w:rsid w:val="00240A63"/>
    <w:rsid w:val="00240CB2"/>
    <w:rsid w:val="002412B1"/>
    <w:rsid w:val="00241929"/>
    <w:rsid w:val="0024210C"/>
    <w:rsid w:val="0024218D"/>
    <w:rsid w:val="002421F8"/>
    <w:rsid w:val="00242619"/>
    <w:rsid w:val="0024279D"/>
    <w:rsid w:val="002430FE"/>
    <w:rsid w:val="00243264"/>
    <w:rsid w:val="00243958"/>
    <w:rsid w:val="00243980"/>
    <w:rsid w:val="002440E6"/>
    <w:rsid w:val="00244414"/>
    <w:rsid w:val="00244517"/>
    <w:rsid w:val="00244557"/>
    <w:rsid w:val="00244B98"/>
    <w:rsid w:val="00244E52"/>
    <w:rsid w:val="00244FB9"/>
    <w:rsid w:val="00245113"/>
    <w:rsid w:val="002457FD"/>
    <w:rsid w:val="0024594A"/>
    <w:rsid w:val="0024613E"/>
    <w:rsid w:val="00246787"/>
    <w:rsid w:val="002470C1"/>
    <w:rsid w:val="002471D4"/>
    <w:rsid w:val="0024721A"/>
    <w:rsid w:val="00247B5A"/>
    <w:rsid w:val="002502FE"/>
    <w:rsid w:val="0025096F"/>
    <w:rsid w:val="00250BE9"/>
    <w:rsid w:val="0025107A"/>
    <w:rsid w:val="0025122C"/>
    <w:rsid w:val="00251267"/>
    <w:rsid w:val="00251404"/>
    <w:rsid w:val="00251537"/>
    <w:rsid w:val="00251BFB"/>
    <w:rsid w:val="00251D3F"/>
    <w:rsid w:val="00253042"/>
    <w:rsid w:val="002531C1"/>
    <w:rsid w:val="0025324F"/>
    <w:rsid w:val="00253495"/>
    <w:rsid w:val="00253500"/>
    <w:rsid w:val="00253611"/>
    <w:rsid w:val="00253842"/>
    <w:rsid w:val="0025397E"/>
    <w:rsid w:val="00253C55"/>
    <w:rsid w:val="00253DEA"/>
    <w:rsid w:val="00254382"/>
    <w:rsid w:val="00254384"/>
    <w:rsid w:val="002544BE"/>
    <w:rsid w:val="00254FAB"/>
    <w:rsid w:val="002551F2"/>
    <w:rsid w:val="002553A5"/>
    <w:rsid w:val="0025603C"/>
    <w:rsid w:val="00256A33"/>
    <w:rsid w:val="00256AFB"/>
    <w:rsid w:val="00257202"/>
    <w:rsid w:val="002572CE"/>
    <w:rsid w:val="002574AC"/>
    <w:rsid w:val="0025753E"/>
    <w:rsid w:val="0025771F"/>
    <w:rsid w:val="00257AE9"/>
    <w:rsid w:val="002604D7"/>
    <w:rsid w:val="002604DE"/>
    <w:rsid w:val="00260600"/>
    <w:rsid w:val="00260BC3"/>
    <w:rsid w:val="00260C28"/>
    <w:rsid w:val="002610C5"/>
    <w:rsid w:val="002613ED"/>
    <w:rsid w:val="0026148B"/>
    <w:rsid w:val="002617FE"/>
    <w:rsid w:val="00261FB6"/>
    <w:rsid w:val="00261FC3"/>
    <w:rsid w:val="002625AA"/>
    <w:rsid w:val="0026264C"/>
    <w:rsid w:val="002626D8"/>
    <w:rsid w:val="0026289A"/>
    <w:rsid w:val="00262994"/>
    <w:rsid w:val="002629F1"/>
    <w:rsid w:val="00262C52"/>
    <w:rsid w:val="00262F23"/>
    <w:rsid w:val="002631F3"/>
    <w:rsid w:val="002632C5"/>
    <w:rsid w:val="00263D14"/>
    <w:rsid w:val="00263D4C"/>
    <w:rsid w:val="00264751"/>
    <w:rsid w:val="00264905"/>
    <w:rsid w:val="00264FB0"/>
    <w:rsid w:val="00265BA8"/>
    <w:rsid w:val="002661FB"/>
    <w:rsid w:val="00266353"/>
    <w:rsid w:val="002663B9"/>
    <w:rsid w:val="0026657A"/>
    <w:rsid w:val="0026708D"/>
    <w:rsid w:val="0026709A"/>
    <w:rsid w:val="0026775D"/>
    <w:rsid w:val="002677A2"/>
    <w:rsid w:val="00267912"/>
    <w:rsid w:val="0026799B"/>
    <w:rsid w:val="002679E6"/>
    <w:rsid w:val="00267A81"/>
    <w:rsid w:val="00267D4B"/>
    <w:rsid w:val="0027039F"/>
    <w:rsid w:val="00270450"/>
    <w:rsid w:val="00270C18"/>
    <w:rsid w:val="0027110B"/>
    <w:rsid w:val="0027114B"/>
    <w:rsid w:val="0027157D"/>
    <w:rsid w:val="00271871"/>
    <w:rsid w:val="00271D39"/>
    <w:rsid w:val="0027224E"/>
    <w:rsid w:val="00272886"/>
    <w:rsid w:val="002728A8"/>
    <w:rsid w:val="0027379A"/>
    <w:rsid w:val="00273D1D"/>
    <w:rsid w:val="00274996"/>
    <w:rsid w:val="002749BE"/>
    <w:rsid w:val="00275260"/>
    <w:rsid w:val="00275621"/>
    <w:rsid w:val="00275B83"/>
    <w:rsid w:val="00276471"/>
    <w:rsid w:val="00276846"/>
    <w:rsid w:val="002768BC"/>
    <w:rsid w:val="00276AD2"/>
    <w:rsid w:val="00276D0C"/>
    <w:rsid w:val="00276E68"/>
    <w:rsid w:val="00276E71"/>
    <w:rsid w:val="00277B8D"/>
    <w:rsid w:val="00277D2B"/>
    <w:rsid w:val="002806A7"/>
    <w:rsid w:val="00281852"/>
    <w:rsid w:val="00282042"/>
    <w:rsid w:val="00282949"/>
    <w:rsid w:val="00282F89"/>
    <w:rsid w:val="0028394D"/>
    <w:rsid w:val="00283B39"/>
    <w:rsid w:val="00283C23"/>
    <w:rsid w:val="00283F91"/>
    <w:rsid w:val="00284644"/>
    <w:rsid w:val="00284EE4"/>
    <w:rsid w:val="00285D44"/>
    <w:rsid w:val="002861A8"/>
    <w:rsid w:val="002867D6"/>
    <w:rsid w:val="00286C16"/>
    <w:rsid w:val="00286FB6"/>
    <w:rsid w:val="0028739B"/>
    <w:rsid w:val="00287A4A"/>
    <w:rsid w:val="00287AB2"/>
    <w:rsid w:val="00287B8D"/>
    <w:rsid w:val="00287EE4"/>
    <w:rsid w:val="0029003D"/>
    <w:rsid w:val="00290920"/>
    <w:rsid w:val="00290D53"/>
    <w:rsid w:val="00291515"/>
    <w:rsid w:val="002917B5"/>
    <w:rsid w:val="002921ED"/>
    <w:rsid w:val="002926C1"/>
    <w:rsid w:val="002939E9"/>
    <w:rsid w:val="00293C4C"/>
    <w:rsid w:val="002940BD"/>
    <w:rsid w:val="00294158"/>
    <w:rsid w:val="00294196"/>
    <w:rsid w:val="00294B8E"/>
    <w:rsid w:val="00294C61"/>
    <w:rsid w:val="00294E02"/>
    <w:rsid w:val="00295055"/>
    <w:rsid w:val="00295397"/>
    <w:rsid w:val="00295D39"/>
    <w:rsid w:val="002960C8"/>
    <w:rsid w:val="0029622B"/>
    <w:rsid w:val="002963E5"/>
    <w:rsid w:val="00296579"/>
    <w:rsid w:val="00296724"/>
    <w:rsid w:val="002969B9"/>
    <w:rsid w:val="00296D0E"/>
    <w:rsid w:val="00296FA6"/>
    <w:rsid w:val="00296FBE"/>
    <w:rsid w:val="002A04FF"/>
    <w:rsid w:val="002A08C3"/>
    <w:rsid w:val="002A0948"/>
    <w:rsid w:val="002A139E"/>
    <w:rsid w:val="002A1832"/>
    <w:rsid w:val="002A18D7"/>
    <w:rsid w:val="002A19AE"/>
    <w:rsid w:val="002A1A80"/>
    <w:rsid w:val="002A1D5E"/>
    <w:rsid w:val="002A1FBB"/>
    <w:rsid w:val="002A2034"/>
    <w:rsid w:val="002A2ABD"/>
    <w:rsid w:val="002A2D62"/>
    <w:rsid w:val="002A333A"/>
    <w:rsid w:val="002A37E0"/>
    <w:rsid w:val="002A3F34"/>
    <w:rsid w:val="002A3FB4"/>
    <w:rsid w:val="002A4C69"/>
    <w:rsid w:val="002A4D58"/>
    <w:rsid w:val="002A5AAF"/>
    <w:rsid w:val="002A5D05"/>
    <w:rsid w:val="002A5DFC"/>
    <w:rsid w:val="002A6843"/>
    <w:rsid w:val="002A6B11"/>
    <w:rsid w:val="002A6C21"/>
    <w:rsid w:val="002A6F51"/>
    <w:rsid w:val="002A6F7C"/>
    <w:rsid w:val="002A7086"/>
    <w:rsid w:val="002A7A22"/>
    <w:rsid w:val="002A7BDF"/>
    <w:rsid w:val="002A7C99"/>
    <w:rsid w:val="002B03A3"/>
    <w:rsid w:val="002B0473"/>
    <w:rsid w:val="002B08B7"/>
    <w:rsid w:val="002B0D03"/>
    <w:rsid w:val="002B11EB"/>
    <w:rsid w:val="002B19A1"/>
    <w:rsid w:val="002B19E4"/>
    <w:rsid w:val="002B1A60"/>
    <w:rsid w:val="002B21A0"/>
    <w:rsid w:val="002B22FC"/>
    <w:rsid w:val="002B236B"/>
    <w:rsid w:val="002B2747"/>
    <w:rsid w:val="002B2794"/>
    <w:rsid w:val="002B2B24"/>
    <w:rsid w:val="002B30CD"/>
    <w:rsid w:val="002B34A9"/>
    <w:rsid w:val="002B351C"/>
    <w:rsid w:val="002B35BF"/>
    <w:rsid w:val="002B3C30"/>
    <w:rsid w:val="002B3D79"/>
    <w:rsid w:val="002B4A1E"/>
    <w:rsid w:val="002B4C2D"/>
    <w:rsid w:val="002B4F61"/>
    <w:rsid w:val="002B51A8"/>
    <w:rsid w:val="002B5406"/>
    <w:rsid w:val="002B5589"/>
    <w:rsid w:val="002B668E"/>
    <w:rsid w:val="002B6BE5"/>
    <w:rsid w:val="002B6D9B"/>
    <w:rsid w:val="002B7180"/>
    <w:rsid w:val="002B764C"/>
    <w:rsid w:val="002B76F8"/>
    <w:rsid w:val="002B7B61"/>
    <w:rsid w:val="002B7BC6"/>
    <w:rsid w:val="002C03CA"/>
    <w:rsid w:val="002C0610"/>
    <w:rsid w:val="002C0672"/>
    <w:rsid w:val="002C071E"/>
    <w:rsid w:val="002C0E82"/>
    <w:rsid w:val="002C0EC1"/>
    <w:rsid w:val="002C0EF2"/>
    <w:rsid w:val="002C0FB3"/>
    <w:rsid w:val="002C1326"/>
    <w:rsid w:val="002C13B6"/>
    <w:rsid w:val="002C1734"/>
    <w:rsid w:val="002C17E2"/>
    <w:rsid w:val="002C1D41"/>
    <w:rsid w:val="002C20F2"/>
    <w:rsid w:val="002C218B"/>
    <w:rsid w:val="002C21BB"/>
    <w:rsid w:val="002C2814"/>
    <w:rsid w:val="002C28DF"/>
    <w:rsid w:val="002C2A8E"/>
    <w:rsid w:val="002C3496"/>
    <w:rsid w:val="002C3815"/>
    <w:rsid w:val="002C3B9E"/>
    <w:rsid w:val="002C3E26"/>
    <w:rsid w:val="002C403D"/>
    <w:rsid w:val="002C412F"/>
    <w:rsid w:val="002C43EB"/>
    <w:rsid w:val="002C4EE9"/>
    <w:rsid w:val="002C4F97"/>
    <w:rsid w:val="002C543B"/>
    <w:rsid w:val="002C5758"/>
    <w:rsid w:val="002C5A8F"/>
    <w:rsid w:val="002C60B4"/>
    <w:rsid w:val="002C6326"/>
    <w:rsid w:val="002C69DA"/>
    <w:rsid w:val="002C6B46"/>
    <w:rsid w:val="002C6D44"/>
    <w:rsid w:val="002C6D7E"/>
    <w:rsid w:val="002C6E65"/>
    <w:rsid w:val="002C6F77"/>
    <w:rsid w:val="002C719E"/>
    <w:rsid w:val="002C754F"/>
    <w:rsid w:val="002C7BDE"/>
    <w:rsid w:val="002C7D5D"/>
    <w:rsid w:val="002C7EDF"/>
    <w:rsid w:val="002D01E9"/>
    <w:rsid w:val="002D03A1"/>
    <w:rsid w:val="002D0894"/>
    <w:rsid w:val="002D0899"/>
    <w:rsid w:val="002D111E"/>
    <w:rsid w:val="002D145A"/>
    <w:rsid w:val="002D1B36"/>
    <w:rsid w:val="002D1E46"/>
    <w:rsid w:val="002D1EE4"/>
    <w:rsid w:val="002D2456"/>
    <w:rsid w:val="002D2768"/>
    <w:rsid w:val="002D293E"/>
    <w:rsid w:val="002D2BF4"/>
    <w:rsid w:val="002D307D"/>
    <w:rsid w:val="002D36C1"/>
    <w:rsid w:val="002D3976"/>
    <w:rsid w:val="002D3BBD"/>
    <w:rsid w:val="002D401E"/>
    <w:rsid w:val="002D49B9"/>
    <w:rsid w:val="002D4E75"/>
    <w:rsid w:val="002D4ECC"/>
    <w:rsid w:val="002D5440"/>
    <w:rsid w:val="002D5524"/>
    <w:rsid w:val="002D588C"/>
    <w:rsid w:val="002D6406"/>
    <w:rsid w:val="002D6733"/>
    <w:rsid w:val="002D6850"/>
    <w:rsid w:val="002D72D3"/>
    <w:rsid w:val="002D7336"/>
    <w:rsid w:val="002D7ACE"/>
    <w:rsid w:val="002E010B"/>
    <w:rsid w:val="002E02E0"/>
    <w:rsid w:val="002E09BC"/>
    <w:rsid w:val="002E0C2A"/>
    <w:rsid w:val="002E11B8"/>
    <w:rsid w:val="002E14CC"/>
    <w:rsid w:val="002E1FEC"/>
    <w:rsid w:val="002E20A2"/>
    <w:rsid w:val="002E23CC"/>
    <w:rsid w:val="002E2F37"/>
    <w:rsid w:val="002E37DB"/>
    <w:rsid w:val="002E3808"/>
    <w:rsid w:val="002E3CB4"/>
    <w:rsid w:val="002E4146"/>
    <w:rsid w:val="002E4260"/>
    <w:rsid w:val="002E44F4"/>
    <w:rsid w:val="002E4891"/>
    <w:rsid w:val="002E494F"/>
    <w:rsid w:val="002E4991"/>
    <w:rsid w:val="002E49E1"/>
    <w:rsid w:val="002E4DF6"/>
    <w:rsid w:val="002E51FA"/>
    <w:rsid w:val="002E59D4"/>
    <w:rsid w:val="002E5AD3"/>
    <w:rsid w:val="002E5B56"/>
    <w:rsid w:val="002E613C"/>
    <w:rsid w:val="002E63C8"/>
    <w:rsid w:val="002E64D5"/>
    <w:rsid w:val="002E684F"/>
    <w:rsid w:val="002E6CA0"/>
    <w:rsid w:val="002E6EF4"/>
    <w:rsid w:val="002E7267"/>
    <w:rsid w:val="002E7814"/>
    <w:rsid w:val="002E78CA"/>
    <w:rsid w:val="002E7F3F"/>
    <w:rsid w:val="002F0117"/>
    <w:rsid w:val="002F0319"/>
    <w:rsid w:val="002F0576"/>
    <w:rsid w:val="002F1A27"/>
    <w:rsid w:val="002F1B7B"/>
    <w:rsid w:val="002F1BDF"/>
    <w:rsid w:val="002F21CF"/>
    <w:rsid w:val="002F2270"/>
    <w:rsid w:val="002F274D"/>
    <w:rsid w:val="002F2D15"/>
    <w:rsid w:val="002F2D21"/>
    <w:rsid w:val="002F354C"/>
    <w:rsid w:val="002F39C7"/>
    <w:rsid w:val="002F3AAF"/>
    <w:rsid w:val="002F3AC4"/>
    <w:rsid w:val="002F3EAC"/>
    <w:rsid w:val="002F3F29"/>
    <w:rsid w:val="002F42DF"/>
    <w:rsid w:val="002F484C"/>
    <w:rsid w:val="002F4A12"/>
    <w:rsid w:val="002F4A3D"/>
    <w:rsid w:val="002F4D6E"/>
    <w:rsid w:val="002F50C2"/>
    <w:rsid w:val="002F523A"/>
    <w:rsid w:val="002F5250"/>
    <w:rsid w:val="002F5A74"/>
    <w:rsid w:val="002F5CFA"/>
    <w:rsid w:val="002F6167"/>
    <w:rsid w:val="002F616B"/>
    <w:rsid w:val="002F6229"/>
    <w:rsid w:val="002F628B"/>
    <w:rsid w:val="002F6F0E"/>
    <w:rsid w:val="002F6F68"/>
    <w:rsid w:val="002F769F"/>
    <w:rsid w:val="00300112"/>
    <w:rsid w:val="003003CB"/>
    <w:rsid w:val="003005FF"/>
    <w:rsid w:val="0030081E"/>
    <w:rsid w:val="00300B40"/>
    <w:rsid w:val="00301467"/>
    <w:rsid w:val="003015A8"/>
    <w:rsid w:val="00301621"/>
    <w:rsid w:val="00301793"/>
    <w:rsid w:val="00301898"/>
    <w:rsid w:val="00301915"/>
    <w:rsid w:val="00303669"/>
    <w:rsid w:val="00303803"/>
    <w:rsid w:val="00303C95"/>
    <w:rsid w:val="00303D45"/>
    <w:rsid w:val="0030454A"/>
    <w:rsid w:val="003047E9"/>
    <w:rsid w:val="00304FD2"/>
    <w:rsid w:val="0030525F"/>
    <w:rsid w:val="00305821"/>
    <w:rsid w:val="00305A07"/>
    <w:rsid w:val="00305B7D"/>
    <w:rsid w:val="00305EDE"/>
    <w:rsid w:val="003063E2"/>
    <w:rsid w:val="00306409"/>
    <w:rsid w:val="00306579"/>
    <w:rsid w:val="0030692B"/>
    <w:rsid w:val="003069A3"/>
    <w:rsid w:val="00306E35"/>
    <w:rsid w:val="00306F60"/>
    <w:rsid w:val="00307054"/>
    <w:rsid w:val="00310459"/>
    <w:rsid w:val="0031067E"/>
    <w:rsid w:val="00310A7A"/>
    <w:rsid w:val="00311071"/>
    <w:rsid w:val="003118B7"/>
    <w:rsid w:val="00311F8B"/>
    <w:rsid w:val="0031248B"/>
    <w:rsid w:val="0031250E"/>
    <w:rsid w:val="003127B0"/>
    <w:rsid w:val="003128B6"/>
    <w:rsid w:val="00313783"/>
    <w:rsid w:val="00314788"/>
    <w:rsid w:val="00314EA4"/>
    <w:rsid w:val="00314ED3"/>
    <w:rsid w:val="00315211"/>
    <w:rsid w:val="003155EE"/>
    <w:rsid w:val="003155FD"/>
    <w:rsid w:val="0031567C"/>
    <w:rsid w:val="003159C2"/>
    <w:rsid w:val="00315ACF"/>
    <w:rsid w:val="00315BDE"/>
    <w:rsid w:val="00315CB9"/>
    <w:rsid w:val="00315CF3"/>
    <w:rsid w:val="00315F49"/>
    <w:rsid w:val="003164EA"/>
    <w:rsid w:val="00316630"/>
    <w:rsid w:val="00316805"/>
    <w:rsid w:val="00316808"/>
    <w:rsid w:val="00316F62"/>
    <w:rsid w:val="0031735A"/>
    <w:rsid w:val="00317939"/>
    <w:rsid w:val="00317DA1"/>
    <w:rsid w:val="00320829"/>
    <w:rsid w:val="003208BE"/>
    <w:rsid w:val="00320C1E"/>
    <w:rsid w:val="003213A4"/>
    <w:rsid w:val="0032196D"/>
    <w:rsid w:val="00321D75"/>
    <w:rsid w:val="00321E41"/>
    <w:rsid w:val="00322640"/>
    <w:rsid w:val="00322C91"/>
    <w:rsid w:val="00322E7F"/>
    <w:rsid w:val="00322F96"/>
    <w:rsid w:val="003231E5"/>
    <w:rsid w:val="0032345C"/>
    <w:rsid w:val="003237A2"/>
    <w:rsid w:val="00323BC3"/>
    <w:rsid w:val="00323FE4"/>
    <w:rsid w:val="003241CC"/>
    <w:rsid w:val="00324527"/>
    <w:rsid w:val="00324766"/>
    <w:rsid w:val="00324865"/>
    <w:rsid w:val="00324888"/>
    <w:rsid w:val="0032492B"/>
    <w:rsid w:val="00324D86"/>
    <w:rsid w:val="003259CE"/>
    <w:rsid w:val="00325B1D"/>
    <w:rsid w:val="00325D01"/>
    <w:rsid w:val="00326CEE"/>
    <w:rsid w:val="0032726D"/>
    <w:rsid w:val="003274E1"/>
    <w:rsid w:val="00327B49"/>
    <w:rsid w:val="00327FBA"/>
    <w:rsid w:val="00327FE7"/>
    <w:rsid w:val="00330191"/>
    <w:rsid w:val="003302D1"/>
    <w:rsid w:val="00330384"/>
    <w:rsid w:val="003304F0"/>
    <w:rsid w:val="00330890"/>
    <w:rsid w:val="003313FA"/>
    <w:rsid w:val="0033142B"/>
    <w:rsid w:val="00331FC1"/>
    <w:rsid w:val="00332731"/>
    <w:rsid w:val="003327A2"/>
    <w:rsid w:val="00332B10"/>
    <w:rsid w:val="00332E7E"/>
    <w:rsid w:val="0033300B"/>
    <w:rsid w:val="0033364F"/>
    <w:rsid w:val="003341A9"/>
    <w:rsid w:val="00334916"/>
    <w:rsid w:val="00334B8F"/>
    <w:rsid w:val="00334DF8"/>
    <w:rsid w:val="003350ED"/>
    <w:rsid w:val="00335127"/>
    <w:rsid w:val="003351A6"/>
    <w:rsid w:val="003355CC"/>
    <w:rsid w:val="003356C9"/>
    <w:rsid w:val="00336284"/>
    <w:rsid w:val="003364FA"/>
    <w:rsid w:val="003367D3"/>
    <w:rsid w:val="00336822"/>
    <w:rsid w:val="00336BB1"/>
    <w:rsid w:val="00336CBA"/>
    <w:rsid w:val="0033704B"/>
    <w:rsid w:val="003372A9"/>
    <w:rsid w:val="003373B1"/>
    <w:rsid w:val="0033777A"/>
    <w:rsid w:val="00337B02"/>
    <w:rsid w:val="00337BB6"/>
    <w:rsid w:val="00337D39"/>
    <w:rsid w:val="0034022A"/>
    <w:rsid w:val="00340401"/>
    <w:rsid w:val="00340624"/>
    <w:rsid w:val="00340693"/>
    <w:rsid w:val="003408AC"/>
    <w:rsid w:val="00340F11"/>
    <w:rsid w:val="00341293"/>
    <w:rsid w:val="003414D7"/>
    <w:rsid w:val="003415C4"/>
    <w:rsid w:val="00341925"/>
    <w:rsid w:val="00341C0B"/>
    <w:rsid w:val="00342BA0"/>
    <w:rsid w:val="00342EDA"/>
    <w:rsid w:val="0034395A"/>
    <w:rsid w:val="00343A81"/>
    <w:rsid w:val="0034423B"/>
    <w:rsid w:val="003444AE"/>
    <w:rsid w:val="003445C5"/>
    <w:rsid w:val="00344A96"/>
    <w:rsid w:val="00344D7F"/>
    <w:rsid w:val="00344EF8"/>
    <w:rsid w:val="00345315"/>
    <w:rsid w:val="00345817"/>
    <w:rsid w:val="003458CD"/>
    <w:rsid w:val="0034650B"/>
    <w:rsid w:val="003469AD"/>
    <w:rsid w:val="00346BEB"/>
    <w:rsid w:val="0034702D"/>
    <w:rsid w:val="003471E2"/>
    <w:rsid w:val="00347225"/>
    <w:rsid w:val="003473A6"/>
    <w:rsid w:val="00347524"/>
    <w:rsid w:val="00347810"/>
    <w:rsid w:val="00347BDD"/>
    <w:rsid w:val="00347D08"/>
    <w:rsid w:val="00350918"/>
    <w:rsid w:val="00351128"/>
    <w:rsid w:val="0035124D"/>
    <w:rsid w:val="00351276"/>
    <w:rsid w:val="00351EB9"/>
    <w:rsid w:val="003522B2"/>
    <w:rsid w:val="0035230A"/>
    <w:rsid w:val="0035245C"/>
    <w:rsid w:val="003524AD"/>
    <w:rsid w:val="003524D2"/>
    <w:rsid w:val="00352526"/>
    <w:rsid w:val="00352832"/>
    <w:rsid w:val="00353275"/>
    <w:rsid w:val="00353431"/>
    <w:rsid w:val="003540C5"/>
    <w:rsid w:val="003546DA"/>
    <w:rsid w:val="0035491F"/>
    <w:rsid w:val="00354F94"/>
    <w:rsid w:val="00354FB7"/>
    <w:rsid w:val="0035545B"/>
    <w:rsid w:val="003559E3"/>
    <w:rsid w:val="00355FBC"/>
    <w:rsid w:val="003560B7"/>
    <w:rsid w:val="00356112"/>
    <w:rsid w:val="003562C7"/>
    <w:rsid w:val="003565E4"/>
    <w:rsid w:val="00356CDE"/>
    <w:rsid w:val="00356FB5"/>
    <w:rsid w:val="00356FBC"/>
    <w:rsid w:val="0035709E"/>
    <w:rsid w:val="00357285"/>
    <w:rsid w:val="003579AD"/>
    <w:rsid w:val="00357D93"/>
    <w:rsid w:val="003600ED"/>
    <w:rsid w:val="00360AB7"/>
    <w:rsid w:val="00361366"/>
    <w:rsid w:val="0036187A"/>
    <w:rsid w:val="00361955"/>
    <w:rsid w:val="00361A5A"/>
    <w:rsid w:val="00361BA6"/>
    <w:rsid w:val="00361E04"/>
    <w:rsid w:val="00362434"/>
    <w:rsid w:val="0036272D"/>
    <w:rsid w:val="003629F9"/>
    <w:rsid w:val="00362CC4"/>
    <w:rsid w:val="003631CD"/>
    <w:rsid w:val="00363565"/>
    <w:rsid w:val="003643A9"/>
    <w:rsid w:val="00364B22"/>
    <w:rsid w:val="00364B42"/>
    <w:rsid w:val="00364C43"/>
    <w:rsid w:val="0036522C"/>
    <w:rsid w:val="003653B7"/>
    <w:rsid w:val="003659C5"/>
    <w:rsid w:val="00365FC8"/>
    <w:rsid w:val="003663AE"/>
    <w:rsid w:val="0036641A"/>
    <w:rsid w:val="003668E8"/>
    <w:rsid w:val="00366DAA"/>
    <w:rsid w:val="00366EEE"/>
    <w:rsid w:val="003672EC"/>
    <w:rsid w:val="003679A5"/>
    <w:rsid w:val="00367AFB"/>
    <w:rsid w:val="00367CFB"/>
    <w:rsid w:val="0037026B"/>
    <w:rsid w:val="00370491"/>
    <w:rsid w:val="0037059D"/>
    <w:rsid w:val="0037076F"/>
    <w:rsid w:val="00370889"/>
    <w:rsid w:val="00370AEF"/>
    <w:rsid w:val="00370F0B"/>
    <w:rsid w:val="0037106C"/>
    <w:rsid w:val="00371246"/>
    <w:rsid w:val="0037194D"/>
    <w:rsid w:val="00371CFB"/>
    <w:rsid w:val="00371DAE"/>
    <w:rsid w:val="003721AD"/>
    <w:rsid w:val="00372692"/>
    <w:rsid w:val="00372726"/>
    <w:rsid w:val="003729B8"/>
    <w:rsid w:val="00372DDB"/>
    <w:rsid w:val="00372E1C"/>
    <w:rsid w:val="00373C35"/>
    <w:rsid w:val="00373C78"/>
    <w:rsid w:val="003743BA"/>
    <w:rsid w:val="00374DD5"/>
    <w:rsid w:val="00374F2B"/>
    <w:rsid w:val="0037577B"/>
    <w:rsid w:val="00376092"/>
    <w:rsid w:val="0037706D"/>
    <w:rsid w:val="003774A7"/>
    <w:rsid w:val="00377666"/>
    <w:rsid w:val="00377691"/>
    <w:rsid w:val="00377B22"/>
    <w:rsid w:val="00377BD1"/>
    <w:rsid w:val="0038057E"/>
    <w:rsid w:val="00380AB4"/>
    <w:rsid w:val="0038104D"/>
    <w:rsid w:val="00381219"/>
    <w:rsid w:val="00381484"/>
    <w:rsid w:val="003814B2"/>
    <w:rsid w:val="0038176C"/>
    <w:rsid w:val="00381A85"/>
    <w:rsid w:val="00381DD6"/>
    <w:rsid w:val="00381F95"/>
    <w:rsid w:val="0038213C"/>
    <w:rsid w:val="00382E54"/>
    <w:rsid w:val="00383144"/>
    <w:rsid w:val="00383176"/>
    <w:rsid w:val="00383347"/>
    <w:rsid w:val="003833D2"/>
    <w:rsid w:val="00383A06"/>
    <w:rsid w:val="00383A1E"/>
    <w:rsid w:val="00383BBB"/>
    <w:rsid w:val="00383F78"/>
    <w:rsid w:val="003841CB"/>
    <w:rsid w:val="00384318"/>
    <w:rsid w:val="00384715"/>
    <w:rsid w:val="003849A0"/>
    <w:rsid w:val="00384F55"/>
    <w:rsid w:val="003851BD"/>
    <w:rsid w:val="00385284"/>
    <w:rsid w:val="0038534F"/>
    <w:rsid w:val="00385458"/>
    <w:rsid w:val="003856A7"/>
    <w:rsid w:val="00385E09"/>
    <w:rsid w:val="003869C4"/>
    <w:rsid w:val="00386B4A"/>
    <w:rsid w:val="00387004"/>
    <w:rsid w:val="003875A8"/>
    <w:rsid w:val="0038791E"/>
    <w:rsid w:val="0039009B"/>
    <w:rsid w:val="003901A0"/>
    <w:rsid w:val="003908EB"/>
    <w:rsid w:val="00390B36"/>
    <w:rsid w:val="0039187A"/>
    <w:rsid w:val="00391A75"/>
    <w:rsid w:val="00391B1B"/>
    <w:rsid w:val="0039211C"/>
    <w:rsid w:val="003925A7"/>
    <w:rsid w:val="00392D40"/>
    <w:rsid w:val="003933D1"/>
    <w:rsid w:val="003934EB"/>
    <w:rsid w:val="00393BDB"/>
    <w:rsid w:val="00393C6E"/>
    <w:rsid w:val="00393E14"/>
    <w:rsid w:val="003942B5"/>
    <w:rsid w:val="0039436B"/>
    <w:rsid w:val="00394614"/>
    <w:rsid w:val="0039472E"/>
    <w:rsid w:val="00394985"/>
    <w:rsid w:val="00394AA0"/>
    <w:rsid w:val="00394AE9"/>
    <w:rsid w:val="00394D91"/>
    <w:rsid w:val="00395462"/>
    <w:rsid w:val="0039583B"/>
    <w:rsid w:val="003959C4"/>
    <w:rsid w:val="00395E08"/>
    <w:rsid w:val="00396096"/>
    <w:rsid w:val="003960B7"/>
    <w:rsid w:val="003960F3"/>
    <w:rsid w:val="00396F40"/>
    <w:rsid w:val="003975C8"/>
    <w:rsid w:val="0039798B"/>
    <w:rsid w:val="00397A54"/>
    <w:rsid w:val="00397B1D"/>
    <w:rsid w:val="00397C66"/>
    <w:rsid w:val="00397C77"/>
    <w:rsid w:val="003A0737"/>
    <w:rsid w:val="003A0A2A"/>
    <w:rsid w:val="003A0AB1"/>
    <w:rsid w:val="003A0BBB"/>
    <w:rsid w:val="003A101C"/>
    <w:rsid w:val="003A1455"/>
    <w:rsid w:val="003A1555"/>
    <w:rsid w:val="003A1708"/>
    <w:rsid w:val="003A17AD"/>
    <w:rsid w:val="003A18F1"/>
    <w:rsid w:val="003A1DD5"/>
    <w:rsid w:val="003A1E41"/>
    <w:rsid w:val="003A1FE8"/>
    <w:rsid w:val="003A2351"/>
    <w:rsid w:val="003A253D"/>
    <w:rsid w:val="003A3354"/>
    <w:rsid w:val="003A361E"/>
    <w:rsid w:val="003A36E4"/>
    <w:rsid w:val="003A371C"/>
    <w:rsid w:val="003A3A6B"/>
    <w:rsid w:val="003A43A3"/>
    <w:rsid w:val="003A4CDE"/>
    <w:rsid w:val="003A4E91"/>
    <w:rsid w:val="003A50FC"/>
    <w:rsid w:val="003A52BE"/>
    <w:rsid w:val="003A575A"/>
    <w:rsid w:val="003A5767"/>
    <w:rsid w:val="003A5B5F"/>
    <w:rsid w:val="003A5ECD"/>
    <w:rsid w:val="003A64D9"/>
    <w:rsid w:val="003A65B1"/>
    <w:rsid w:val="003A7266"/>
    <w:rsid w:val="003B01BB"/>
    <w:rsid w:val="003B0CBC"/>
    <w:rsid w:val="003B0F32"/>
    <w:rsid w:val="003B11E4"/>
    <w:rsid w:val="003B13ED"/>
    <w:rsid w:val="003B14FC"/>
    <w:rsid w:val="003B1604"/>
    <w:rsid w:val="003B1DDA"/>
    <w:rsid w:val="003B1E78"/>
    <w:rsid w:val="003B3052"/>
    <w:rsid w:val="003B33C4"/>
    <w:rsid w:val="003B37B7"/>
    <w:rsid w:val="003B39E7"/>
    <w:rsid w:val="003B3AC1"/>
    <w:rsid w:val="003B3BBC"/>
    <w:rsid w:val="003B3F3C"/>
    <w:rsid w:val="003B46BD"/>
    <w:rsid w:val="003B4C34"/>
    <w:rsid w:val="003B5284"/>
    <w:rsid w:val="003B5A31"/>
    <w:rsid w:val="003B65C6"/>
    <w:rsid w:val="003B67E0"/>
    <w:rsid w:val="003B6D65"/>
    <w:rsid w:val="003B6F01"/>
    <w:rsid w:val="003B7220"/>
    <w:rsid w:val="003B7426"/>
    <w:rsid w:val="003B761F"/>
    <w:rsid w:val="003B76AB"/>
    <w:rsid w:val="003B7B31"/>
    <w:rsid w:val="003C01B6"/>
    <w:rsid w:val="003C053B"/>
    <w:rsid w:val="003C06DC"/>
    <w:rsid w:val="003C088D"/>
    <w:rsid w:val="003C093F"/>
    <w:rsid w:val="003C0B52"/>
    <w:rsid w:val="003C0CE8"/>
    <w:rsid w:val="003C0DCB"/>
    <w:rsid w:val="003C14EC"/>
    <w:rsid w:val="003C159D"/>
    <w:rsid w:val="003C1665"/>
    <w:rsid w:val="003C1773"/>
    <w:rsid w:val="003C1D94"/>
    <w:rsid w:val="003C1F55"/>
    <w:rsid w:val="003C2576"/>
    <w:rsid w:val="003C2633"/>
    <w:rsid w:val="003C28FD"/>
    <w:rsid w:val="003C2BDA"/>
    <w:rsid w:val="003C3305"/>
    <w:rsid w:val="003C3411"/>
    <w:rsid w:val="003C37EB"/>
    <w:rsid w:val="003C3B41"/>
    <w:rsid w:val="003C3DE5"/>
    <w:rsid w:val="003C4076"/>
    <w:rsid w:val="003C46FD"/>
    <w:rsid w:val="003C4969"/>
    <w:rsid w:val="003C5318"/>
    <w:rsid w:val="003C5804"/>
    <w:rsid w:val="003C58AF"/>
    <w:rsid w:val="003C5E8E"/>
    <w:rsid w:val="003C61ED"/>
    <w:rsid w:val="003C62DF"/>
    <w:rsid w:val="003C6BBA"/>
    <w:rsid w:val="003C77D8"/>
    <w:rsid w:val="003C79C4"/>
    <w:rsid w:val="003C7AE7"/>
    <w:rsid w:val="003D0D05"/>
    <w:rsid w:val="003D0D18"/>
    <w:rsid w:val="003D181C"/>
    <w:rsid w:val="003D20C8"/>
    <w:rsid w:val="003D214B"/>
    <w:rsid w:val="003D22F8"/>
    <w:rsid w:val="003D25AF"/>
    <w:rsid w:val="003D2BD0"/>
    <w:rsid w:val="003D2BF4"/>
    <w:rsid w:val="003D33C4"/>
    <w:rsid w:val="003D39AB"/>
    <w:rsid w:val="003D39B0"/>
    <w:rsid w:val="003D39C4"/>
    <w:rsid w:val="003D3E0D"/>
    <w:rsid w:val="003D411F"/>
    <w:rsid w:val="003D4DAE"/>
    <w:rsid w:val="003D5544"/>
    <w:rsid w:val="003D613E"/>
    <w:rsid w:val="003D668E"/>
    <w:rsid w:val="003D6713"/>
    <w:rsid w:val="003D6A15"/>
    <w:rsid w:val="003D6EA0"/>
    <w:rsid w:val="003D6F7D"/>
    <w:rsid w:val="003D7167"/>
    <w:rsid w:val="003D75BF"/>
    <w:rsid w:val="003D7A7E"/>
    <w:rsid w:val="003D7CD5"/>
    <w:rsid w:val="003D7D3F"/>
    <w:rsid w:val="003E0493"/>
    <w:rsid w:val="003E054B"/>
    <w:rsid w:val="003E08F8"/>
    <w:rsid w:val="003E09D6"/>
    <w:rsid w:val="003E0B58"/>
    <w:rsid w:val="003E0EF5"/>
    <w:rsid w:val="003E12DB"/>
    <w:rsid w:val="003E1404"/>
    <w:rsid w:val="003E181F"/>
    <w:rsid w:val="003E192E"/>
    <w:rsid w:val="003E199F"/>
    <w:rsid w:val="003E1A48"/>
    <w:rsid w:val="003E1D46"/>
    <w:rsid w:val="003E2AC0"/>
    <w:rsid w:val="003E2B78"/>
    <w:rsid w:val="003E3530"/>
    <w:rsid w:val="003E3654"/>
    <w:rsid w:val="003E3870"/>
    <w:rsid w:val="003E3C97"/>
    <w:rsid w:val="003E3CD2"/>
    <w:rsid w:val="003E4094"/>
    <w:rsid w:val="003E51B3"/>
    <w:rsid w:val="003E576C"/>
    <w:rsid w:val="003E57DC"/>
    <w:rsid w:val="003E58CE"/>
    <w:rsid w:val="003E61B0"/>
    <w:rsid w:val="003E6844"/>
    <w:rsid w:val="003E6B05"/>
    <w:rsid w:val="003E6EDE"/>
    <w:rsid w:val="003E7011"/>
    <w:rsid w:val="003E711D"/>
    <w:rsid w:val="003E71F4"/>
    <w:rsid w:val="003E73D6"/>
    <w:rsid w:val="003E766F"/>
    <w:rsid w:val="003E78C4"/>
    <w:rsid w:val="003E7D5F"/>
    <w:rsid w:val="003E7FE7"/>
    <w:rsid w:val="003F034D"/>
    <w:rsid w:val="003F0A72"/>
    <w:rsid w:val="003F0A87"/>
    <w:rsid w:val="003F0F15"/>
    <w:rsid w:val="003F1048"/>
    <w:rsid w:val="003F1D51"/>
    <w:rsid w:val="003F1D96"/>
    <w:rsid w:val="003F203D"/>
    <w:rsid w:val="003F25BA"/>
    <w:rsid w:val="003F29C3"/>
    <w:rsid w:val="003F2A84"/>
    <w:rsid w:val="003F2BD1"/>
    <w:rsid w:val="003F3BB8"/>
    <w:rsid w:val="003F3DC9"/>
    <w:rsid w:val="003F3EC7"/>
    <w:rsid w:val="003F46F8"/>
    <w:rsid w:val="003F477A"/>
    <w:rsid w:val="003F47D2"/>
    <w:rsid w:val="003F4987"/>
    <w:rsid w:val="003F49D9"/>
    <w:rsid w:val="003F544F"/>
    <w:rsid w:val="003F589F"/>
    <w:rsid w:val="003F59AC"/>
    <w:rsid w:val="003F6116"/>
    <w:rsid w:val="003F6791"/>
    <w:rsid w:val="003F6D4D"/>
    <w:rsid w:val="003F6DCB"/>
    <w:rsid w:val="003F6E37"/>
    <w:rsid w:val="003F7991"/>
    <w:rsid w:val="003F7B34"/>
    <w:rsid w:val="003F7C4B"/>
    <w:rsid w:val="00400D23"/>
    <w:rsid w:val="0040102F"/>
    <w:rsid w:val="00401272"/>
    <w:rsid w:val="004019B7"/>
    <w:rsid w:val="00401B92"/>
    <w:rsid w:val="004024B4"/>
    <w:rsid w:val="00402B7A"/>
    <w:rsid w:val="00402D7B"/>
    <w:rsid w:val="00402F0D"/>
    <w:rsid w:val="00403A48"/>
    <w:rsid w:val="00403A85"/>
    <w:rsid w:val="00403AFB"/>
    <w:rsid w:val="00404046"/>
    <w:rsid w:val="0040413C"/>
    <w:rsid w:val="00404187"/>
    <w:rsid w:val="004045B8"/>
    <w:rsid w:val="00404A90"/>
    <w:rsid w:val="00404AF6"/>
    <w:rsid w:val="00404DA9"/>
    <w:rsid w:val="00405826"/>
    <w:rsid w:val="00405BBD"/>
    <w:rsid w:val="00405F84"/>
    <w:rsid w:val="00406586"/>
    <w:rsid w:val="004067AA"/>
    <w:rsid w:val="00406B2D"/>
    <w:rsid w:val="004073D8"/>
    <w:rsid w:val="004075BC"/>
    <w:rsid w:val="004077F0"/>
    <w:rsid w:val="00407AC8"/>
    <w:rsid w:val="00407C9C"/>
    <w:rsid w:val="00407CD5"/>
    <w:rsid w:val="00407EF3"/>
    <w:rsid w:val="00410161"/>
    <w:rsid w:val="004102B6"/>
    <w:rsid w:val="0041089C"/>
    <w:rsid w:val="004109EF"/>
    <w:rsid w:val="00410D39"/>
    <w:rsid w:val="00410EFB"/>
    <w:rsid w:val="004114A8"/>
    <w:rsid w:val="0041188E"/>
    <w:rsid w:val="004118D8"/>
    <w:rsid w:val="00411E18"/>
    <w:rsid w:val="00411ED5"/>
    <w:rsid w:val="00411F2E"/>
    <w:rsid w:val="004121BC"/>
    <w:rsid w:val="00412318"/>
    <w:rsid w:val="00412587"/>
    <w:rsid w:val="0041280A"/>
    <w:rsid w:val="00412994"/>
    <w:rsid w:val="00412E58"/>
    <w:rsid w:val="00412E6D"/>
    <w:rsid w:val="004130CA"/>
    <w:rsid w:val="00413733"/>
    <w:rsid w:val="00413C93"/>
    <w:rsid w:val="00413F4D"/>
    <w:rsid w:val="00413FE0"/>
    <w:rsid w:val="0041441E"/>
    <w:rsid w:val="0041484B"/>
    <w:rsid w:val="00414D92"/>
    <w:rsid w:val="0041516C"/>
    <w:rsid w:val="004153D5"/>
    <w:rsid w:val="00415520"/>
    <w:rsid w:val="00415B29"/>
    <w:rsid w:val="00415E08"/>
    <w:rsid w:val="00415ECB"/>
    <w:rsid w:val="004161EF"/>
    <w:rsid w:val="00416622"/>
    <w:rsid w:val="00416852"/>
    <w:rsid w:val="004169C2"/>
    <w:rsid w:val="00417231"/>
    <w:rsid w:val="004172EF"/>
    <w:rsid w:val="004173AD"/>
    <w:rsid w:val="00417655"/>
    <w:rsid w:val="00417810"/>
    <w:rsid w:val="00417819"/>
    <w:rsid w:val="00417831"/>
    <w:rsid w:val="00417F6E"/>
    <w:rsid w:val="00420041"/>
    <w:rsid w:val="0042017F"/>
    <w:rsid w:val="004202E9"/>
    <w:rsid w:val="004207F9"/>
    <w:rsid w:val="00420D29"/>
    <w:rsid w:val="00420DEB"/>
    <w:rsid w:val="004216A3"/>
    <w:rsid w:val="00421EF7"/>
    <w:rsid w:val="0042204F"/>
    <w:rsid w:val="00422501"/>
    <w:rsid w:val="004226BF"/>
    <w:rsid w:val="00423102"/>
    <w:rsid w:val="004231EA"/>
    <w:rsid w:val="004235EC"/>
    <w:rsid w:val="004238BB"/>
    <w:rsid w:val="00424294"/>
    <w:rsid w:val="004243C5"/>
    <w:rsid w:val="0042445C"/>
    <w:rsid w:val="004246EB"/>
    <w:rsid w:val="004249CA"/>
    <w:rsid w:val="00424DE5"/>
    <w:rsid w:val="00425239"/>
    <w:rsid w:val="00425B34"/>
    <w:rsid w:val="00425CB4"/>
    <w:rsid w:val="0042608F"/>
    <w:rsid w:val="00426361"/>
    <w:rsid w:val="004267FA"/>
    <w:rsid w:val="00426AA3"/>
    <w:rsid w:val="00427B20"/>
    <w:rsid w:val="00427C44"/>
    <w:rsid w:val="0043037E"/>
    <w:rsid w:val="004304A9"/>
    <w:rsid w:val="0043056A"/>
    <w:rsid w:val="00430975"/>
    <w:rsid w:val="004309D5"/>
    <w:rsid w:val="00430C6E"/>
    <w:rsid w:val="00430E72"/>
    <w:rsid w:val="00430F10"/>
    <w:rsid w:val="00431225"/>
    <w:rsid w:val="0043159D"/>
    <w:rsid w:val="00431BE2"/>
    <w:rsid w:val="00431E10"/>
    <w:rsid w:val="00432994"/>
    <w:rsid w:val="00432A13"/>
    <w:rsid w:val="004333AF"/>
    <w:rsid w:val="0043397B"/>
    <w:rsid w:val="004339AA"/>
    <w:rsid w:val="00433E72"/>
    <w:rsid w:val="004341B2"/>
    <w:rsid w:val="00434F51"/>
    <w:rsid w:val="00435781"/>
    <w:rsid w:val="00435B92"/>
    <w:rsid w:val="00435F49"/>
    <w:rsid w:val="004360F7"/>
    <w:rsid w:val="00436191"/>
    <w:rsid w:val="004362EB"/>
    <w:rsid w:val="004364C4"/>
    <w:rsid w:val="00436919"/>
    <w:rsid w:val="00436FA8"/>
    <w:rsid w:val="004377FE"/>
    <w:rsid w:val="00437DCF"/>
    <w:rsid w:val="00440CED"/>
    <w:rsid w:val="00441D58"/>
    <w:rsid w:val="004421C8"/>
    <w:rsid w:val="00442AFC"/>
    <w:rsid w:val="00442B3C"/>
    <w:rsid w:val="00443167"/>
    <w:rsid w:val="00443A81"/>
    <w:rsid w:val="0044432A"/>
    <w:rsid w:val="00444692"/>
    <w:rsid w:val="00444AE3"/>
    <w:rsid w:val="00444B50"/>
    <w:rsid w:val="00444E8A"/>
    <w:rsid w:val="0044539A"/>
    <w:rsid w:val="0044575F"/>
    <w:rsid w:val="004457AE"/>
    <w:rsid w:val="004466EC"/>
    <w:rsid w:val="00446827"/>
    <w:rsid w:val="00447384"/>
    <w:rsid w:val="004477B0"/>
    <w:rsid w:val="00447BF3"/>
    <w:rsid w:val="004501C9"/>
    <w:rsid w:val="004502E7"/>
    <w:rsid w:val="00450347"/>
    <w:rsid w:val="00450D81"/>
    <w:rsid w:val="0045161C"/>
    <w:rsid w:val="00451669"/>
    <w:rsid w:val="00451773"/>
    <w:rsid w:val="00451C70"/>
    <w:rsid w:val="00451DEA"/>
    <w:rsid w:val="00452205"/>
    <w:rsid w:val="004525B8"/>
    <w:rsid w:val="0045278E"/>
    <w:rsid w:val="00453395"/>
    <w:rsid w:val="00453500"/>
    <w:rsid w:val="00453CBA"/>
    <w:rsid w:val="00453D91"/>
    <w:rsid w:val="00454318"/>
    <w:rsid w:val="004543D0"/>
    <w:rsid w:val="00454471"/>
    <w:rsid w:val="00454BD4"/>
    <w:rsid w:val="0045534D"/>
    <w:rsid w:val="00455E37"/>
    <w:rsid w:val="00456246"/>
    <w:rsid w:val="0045647B"/>
    <w:rsid w:val="0045659A"/>
    <w:rsid w:val="004568A6"/>
    <w:rsid w:val="00456A26"/>
    <w:rsid w:val="00456DCA"/>
    <w:rsid w:val="004572AA"/>
    <w:rsid w:val="0045773C"/>
    <w:rsid w:val="00457B53"/>
    <w:rsid w:val="0046008B"/>
    <w:rsid w:val="00460246"/>
    <w:rsid w:val="004604E4"/>
    <w:rsid w:val="0046081F"/>
    <w:rsid w:val="004608BD"/>
    <w:rsid w:val="004614B9"/>
    <w:rsid w:val="004614F2"/>
    <w:rsid w:val="004617FC"/>
    <w:rsid w:val="00461C0B"/>
    <w:rsid w:val="004629F4"/>
    <w:rsid w:val="00462EED"/>
    <w:rsid w:val="00463565"/>
    <w:rsid w:val="004636EF"/>
    <w:rsid w:val="004638C1"/>
    <w:rsid w:val="004638E1"/>
    <w:rsid w:val="00463D00"/>
    <w:rsid w:val="004642AF"/>
    <w:rsid w:val="004656B5"/>
    <w:rsid w:val="00466522"/>
    <w:rsid w:val="0046658C"/>
    <w:rsid w:val="004666B5"/>
    <w:rsid w:val="00466CEA"/>
    <w:rsid w:val="00467089"/>
    <w:rsid w:val="0046781D"/>
    <w:rsid w:val="00470E98"/>
    <w:rsid w:val="004715B9"/>
    <w:rsid w:val="00471916"/>
    <w:rsid w:val="00471A4C"/>
    <w:rsid w:val="00471A91"/>
    <w:rsid w:val="004724D3"/>
    <w:rsid w:val="00472875"/>
    <w:rsid w:val="004728A7"/>
    <w:rsid w:val="004729C0"/>
    <w:rsid w:val="004739FD"/>
    <w:rsid w:val="00473FEC"/>
    <w:rsid w:val="0047416D"/>
    <w:rsid w:val="00474298"/>
    <w:rsid w:val="004746F2"/>
    <w:rsid w:val="00475000"/>
    <w:rsid w:val="00475883"/>
    <w:rsid w:val="00475A57"/>
    <w:rsid w:val="00475EF6"/>
    <w:rsid w:val="004760A9"/>
    <w:rsid w:val="00476167"/>
    <w:rsid w:val="00476D23"/>
    <w:rsid w:val="00476F3F"/>
    <w:rsid w:val="0047721D"/>
    <w:rsid w:val="00477BFC"/>
    <w:rsid w:val="00477EED"/>
    <w:rsid w:val="004800DF"/>
    <w:rsid w:val="00480397"/>
    <w:rsid w:val="00480551"/>
    <w:rsid w:val="004808B2"/>
    <w:rsid w:val="00481475"/>
    <w:rsid w:val="0048235A"/>
    <w:rsid w:val="004823E1"/>
    <w:rsid w:val="004826B7"/>
    <w:rsid w:val="00483AAE"/>
    <w:rsid w:val="00483BCC"/>
    <w:rsid w:val="00484476"/>
    <w:rsid w:val="00484958"/>
    <w:rsid w:val="00485524"/>
    <w:rsid w:val="00485755"/>
    <w:rsid w:val="00485AC4"/>
    <w:rsid w:val="00485FA3"/>
    <w:rsid w:val="00486055"/>
    <w:rsid w:val="00486143"/>
    <w:rsid w:val="004864F5"/>
    <w:rsid w:val="004867F7"/>
    <w:rsid w:val="00486F6F"/>
    <w:rsid w:val="00487271"/>
    <w:rsid w:val="00487A8F"/>
    <w:rsid w:val="00490141"/>
    <w:rsid w:val="0049029C"/>
    <w:rsid w:val="00490DF7"/>
    <w:rsid w:val="004912DF"/>
    <w:rsid w:val="00491746"/>
    <w:rsid w:val="0049195D"/>
    <w:rsid w:val="00491A72"/>
    <w:rsid w:val="00491D90"/>
    <w:rsid w:val="00492125"/>
    <w:rsid w:val="00492278"/>
    <w:rsid w:val="004925A1"/>
    <w:rsid w:val="00492931"/>
    <w:rsid w:val="004929C6"/>
    <w:rsid w:val="004929E8"/>
    <w:rsid w:val="00492E38"/>
    <w:rsid w:val="0049404D"/>
    <w:rsid w:val="004947E5"/>
    <w:rsid w:val="00494F6B"/>
    <w:rsid w:val="004950DB"/>
    <w:rsid w:val="0049541D"/>
    <w:rsid w:val="004958F9"/>
    <w:rsid w:val="004959AF"/>
    <w:rsid w:val="00495E34"/>
    <w:rsid w:val="00495EFF"/>
    <w:rsid w:val="00495F88"/>
    <w:rsid w:val="00496179"/>
    <w:rsid w:val="00496435"/>
    <w:rsid w:val="004964D3"/>
    <w:rsid w:val="004965F3"/>
    <w:rsid w:val="00496A75"/>
    <w:rsid w:val="00497AB7"/>
    <w:rsid w:val="00497BA4"/>
    <w:rsid w:val="00497C22"/>
    <w:rsid w:val="004A03C6"/>
    <w:rsid w:val="004A0A1E"/>
    <w:rsid w:val="004A0B4B"/>
    <w:rsid w:val="004A0C46"/>
    <w:rsid w:val="004A1690"/>
    <w:rsid w:val="004A1DC6"/>
    <w:rsid w:val="004A2179"/>
    <w:rsid w:val="004A25BD"/>
    <w:rsid w:val="004A28A9"/>
    <w:rsid w:val="004A29F0"/>
    <w:rsid w:val="004A2B01"/>
    <w:rsid w:val="004A2B3E"/>
    <w:rsid w:val="004A36C2"/>
    <w:rsid w:val="004A3885"/>
    <w:rsid w:val="004A517C"/>
    <w:rsid w:val="004A52F8"/>
    <w:rsid w:val="004A54C6"/>
    <w:rsid w:val="004A57C8"/>
    <w:rsid w:val="004A58F5"/>
    <w:rsid w:val="004A5A18"/>
    <w:rsid w:val="004A650C"/>
    <w:rsid w:val="004A65E9"/>
    <w:rsid w:val="004A7009"/>
    <w:rsid w:val="004A76F8"/>
    <w:rsid w:val="004A7709"/>
    <w:rsid w:val="004A7B4D"/>
    <w:rsid w:val="004A7B87"/>
    <w:rsid w:val="004A7C13"/>
    <w:rsid w:val="004A7FB6"/>
    <w:rsid w:val="004B0215"/>
    <w:rsid w:val="004B0692"/>
    <w:rsid w:val="004B0ACD"/>
    <w:rsid w:val="004B0B89"/>
    <w:rsid w:val="004B0D8E"/>
    <w:rsid w:val="004B0F5A"/>
    <w:rsid w:val="004B1275"/>
    <w:rsid w:val="004B1301"/>
    <w:rsid w:val="004B1481"/>
    <w:rsid w:val="004B1594"/>
    <w:rsid w:val="004B166D"/>
    <w:rsid w:val="004B172E"/>
    <w:rsid w:val="004B1D48"/>
    <w:rsid w:val="004B23AD"/>
    <w:rsid w:val="004B2526"/>
    <w:rsid w:val="004B2A36"/>
    <w:rsid w:val="004B3927"/>
    <w:rsid w:val="004B3C6A"/>
    <w:rsid w:val="004B3FEF"/>
    <w:rsid w:val="004B465E"/>
    <w:rsid w:val="004B4D9E"/>
    <w:rsid w:val="004B504C"/>
    <w:rsid w:val="004B5791"/>
    <w:rsid w:val="004B5D96"/>
    <w:rsid w:val="004B62C6"/>
    <w:rsid w:val="004B67C5"/>
    <w:rsid w:val="004B6BB9"/>
    <w:rsid w:val="004B6C5E"/>
    <w:rsid w:val="004B6E29"/>
    <w:rsid w:val="004B733E"/>
    <w:rsid w:val="004B7EEE"/>
    <w:rsid w:val="004C0155"/>
    <w:rsid w:val="004C01F7"/>
    <w:rsid w:val="004C03A5"/>
    <w:rsid w:val="004C10D8"/>
    <w:rsid w:val="004C14AF"/>
    <w:rsid w:val="004C1725"/>
    <w:rsid w:val="004C18A3"/>
    <w:rsid w:val="004C1C49"/>
    <w:rsid w:val="004C1CD0"/>
    <w:rsid w:val="004C201B"/>
    <w:rsid w:val="004C249E"/>
    <w:rsid w:val="004C2568"/>
    <w:rsid w:val="004C2DE2"/>
    <w:rsid w:val="004C2F19"/>
    <w:rsid w:val="004C3AC1"/>
    <w:rsid w:val="004C3DE6"/>
    <w:rsid w:val="004C3E2C"/>
    <w:rsid w:val="004C3FD1"/>
    <w:rsid w:val="004C417B"/>
    <w:rsid w:val="004C43D2"/>
    <w:rsid w:val="004C444E"/>
    <w:rsid w:val="004C45E1"/>
    <w:rsid w:val="004C46FB"/>
    <w:rsid w:val="004C491C"/>
    <w:rsid w:val="004C4EA2"/>
    <w:rsid w:val="004C4F88"/>
    <w:rsid w:val="004C52A0"/>
    <w:rsid w:val="004C5D44"/>
    <w:rsid w:val="004C5E99"/>
    <w:rsid w:val="004C5FBC"/>
    <w:rsid w:val="004C5FC5"/>
    <w:rsid w:val="004C66CA"/>
    <w:rsid w:val="004C66D7"/>
    <w:rsid w:val="004C67D3"/>
    <w:rsid w:val="004C6C0C"/>
    <w:rsid w:val="004C7339"/>
    <w:rsid w:val="004C7395"/>
    <w:rsid w:val="004C79B2"/>
    <w:rsid w:val="004C7D70"/>
    <w:rsid w:val="004C7EC8"/>
    <w:rsid w:val="004C7EF3"/>
    <w:rsid w:val="004D0043"/>
    <w:rsid w:val="004D0085"/>
    <w:rsid w:val="004D03B2"/>
    <w:rsid w:val="004D0571"/>
    <w:rsid w:val="004D0C2B"/>
    <w:rsid w:val="004D1348"/>
    <w:rsid w:val="004D1423"/>
    <w:rsid w:val="004D1F6F"/>
    <w:rsid w:val="004D26FD"/>
    <w:rsid w:val="004D3B73"/>
    <w:rsid w:val="004D3ED1"/>
    <w:rsid w:val="004D40A6"/>
    <w:rsid w:val="004D427B"/>
    <w:rsid w:val="004D4529"/>
    <w:rsid w:val="004D4852"/>
    <w:rsid w:val="004D4DDF"/>
    <w:rsid w:val="004D4FF6"/>
    <w:rsid w:val="004D522D"/>
    <w:rsid w:val="004D539E"/>
    <w:rsid w:val="004D591A"/>
    <w:rsid w:val="004D68A1"/>
    <w:rsid w:val="004D75BC"/>
    <w:rsid w:val="004D76D6"/>
    <w:rsid w:val="004D7AB2"/>
    <w:rsid w:val="004D7B13"/>
    <w:rsid w:val="004D7FB6"/>
    <w:rsid w:val="004E01F8"/>
    <w:rsid w:val="004E02E7"/>
    <w:rsid w:val="004E05A6"/>
    <w:rsid w:val="004E08DE"/>
    <w:rsid w:val="004E0980"/>
    <w:rsid w:val="004E0D2B"/>
    <w:rsid w:val="004E1131"/>
    <w:rsid w:val="004E11DD"/>
    <w:rsid w:val="004E180D"/>
    <w:rsid w:val="004E27ED"/>
    <w:rsid w:val="004E2B6F"/>
    <w:rsid w:val="004E2F29"/>
    <w:rsid w:val="004E2FAA"/>
    <w:rsid w:val="004E34A6"/>
    <w:rsid w:val="004E3585"/>
    <w:rsid w:val="004E3B3F"/>
    <w:rsid w:val="004E3C97"/>
    <w:rsid w:val="004E3E04"/>
    <w:rsid w:val="004E3F2F"/>
    <w:rsid w:val="004E3F4C"/>
    <w:rsid w:val="004E3F7E"/>
    <w:rsid w:val="004E414D"/>
    <w:rsid w:val="004E4182"/>
    <w:rsid w:val="004E467D"/>
    <w:rsid w:val="004E4EC2"/>
    <w:rsid w:val="004E53B4"/>
    <w:rsid w:val="004E5508"/>
    <w:rsid w:val="004E571D"/>
    <w:rsid w:val="004E5ADF"/>
    <w:rsid w:val="004E5C41"/>
    <w:rsid w:val="004E652A"/>
    <w:rsid w:val="004E6B34"/>
    <w:rsid w:val="004E6F2F"/>
    <w:rsid w:val="004E6FDB"/>
    <w:rsid w:val="004E73A2"/>
    <w:rsid w:val="004E7B92"/>
    <w:rsid w:val="004F06D3"/>
    <w:rsid w:val="004F09FA"/>
    <w:rsid w:val="004F0AE4"/>
    <w:rsid w:val="004F0D7B"/>
    <w:rsid w:val="004F10E9"/>
    <w:rsid w:val="004F17DC"/>
    <w:rsid w:val="004F224D"/>
    <w:rsid w:val="004F2418"/>
    <w:rsid w:val="004F2E79"/>
    <w:rsid w:val="004F35A4"/>
    <w:rsid w:val="004F4167"/>
    <w:rsid w:val="004F42AF"/>
    <w:rsid w:val="004F4532"/>
    <w:rsid w:val="004F4FB1"/>
    <w:rsid w:val="004F5250"/>
    <w:rsid w:val="004F528C"/>
    <w:rsid w:val="004F56CE"/>
    <w:rsid w:val="004F5748"/>
    <w:rsid w:val="004F5757"/>
    <w:rsid w:val="004F57AA"/>
    <w:rsid w:val="004F5A91"/>
    <w:rsid w:val="004F60B4"/>
    <w:rsid w:val="004F63D3"/>
    <w:rsid w:val="004F64D7"/>
    <w:rsid w:val="004F6B36"/>
    <w:rsid w:val="004F6BD4"/>
    <w:rsid w:val="004F7DC6"/>
    <w:rsid w:val="004F7ECD"/>
    <w:rsid w:val="005005BB"/>
    <w:rsid w:val="005008C2"/>
    <w:rsid w:val="005009AA"/>
    <w:rsid w:val="00500D82"/>
    <w:rsid w:val="00500E14"/>
    <w:rsid w:val="005013EA"/>
    <w:rsid w:val="005014AC"/>
    <w:rsid w:val="00501527"/>
    <w:rsid w:val="00501B85"/>
    <w:rsid w:val="005022FA"/>
    <w:rsid w:val="00502347"/>
    <w:rsid w:val="00502FAB"/>
    <w:rsid w:val="00503103"/>
    <w:rsid w:val="005031F4"/>
    <w:rsid w:val="00503891"/>
    <w:rsid w:val="00503A2B"/>
    <w:rsid w:val="00503DFC"/>
    <w:rsid w:val="00503FFF"/>
    <w:rsid w:val="0050407F"/>
    <w:rsid w:val="00504693"/>
    <w:rsid w:val="0050470D"/>
    <w:rsid w:val="0050525F"/>
    <w:rsid w:val="00505CC2"/>
    <w:rsid w:val="00505D49"/>
    <w:rsid w:val="00505DF1"/>
    <w:rsid w:val="00506583"/>
    <w:rsid w:val="005065DC"/>
    <w:rsid w:val="00506856"/>
    <w:rsid w:val="00506B77"/>
    <w:rsid w:val="00507130"/>
    <w:rsid w:val="00507BE8"/>
    <w:rsid w:val="00507E2C"/>
    <w:rsid w:val="0051050C"/>
    <w:rsid w:val="00510F19"/>
    <w:rsid w:val="005113DA"/>
    <w:rsid w:val="005114C4"/>
    <w:rsid w:val="00511791"/>
    <w:rsid w:val="005117E1"/>
    <w:rsid w:val="00511C87"/>
    <w:rsid w:val="00511F77"/>
    <w:rsid w:val="0051204E"/>
    <w:rsid w:val="0051235A"/>
    <w:rsid w:val="0051248D"/>
    <w:rsid w:val="00513072"/>
    <w:rsid w:val="00513316"/>
    <w:rsid w:val="00513752"/>
    <w:rsid w:val="0051428F"/>
    <w:rsid w:val="005142BC"/>
    <w:rsid w:val="005143FE"/>
    <w:rsid w:val="005149CD"/>
    <w:rsid w:val="00514A07"/>
    <w:rsid w:val="0051501C"/>
    <w:rsid w:val="00515264"/>
    <w:rsid w:val="005155EA"/>
    <w:rsid w:val="00515697"/>
    <w:rsid w:val="00515820"/>
    <w:rsid w:val="005158AE"/>
    <w:rsid w:val="00515AB6"/>
    <w:rsid w:val="005163E3"/>
    <w:rsid w:val="0051644A"/>
    <w:rsid w:val="0051668F"/>
    <w:rsid w:val="00516A1A"/>
    <w:rsid w:val="00516ADC"/>
    <w:rsid w:val="00516C1B"/>
    <w:rsid w:val="00516CAD"/>
    <w:rsid w:val="005177EB"/>
    <w:rsid w:val="00520035"/>
    <w:rsid w:val="00520554"/>
    <w:rsid w:val="0052080E"/>
    <w:rsid w:val="00520AC0"/>
    <w:rsid w:val="00520B7D"/>
    <w:rsid w:val="00521038"/>
    <w:rsid w:val="0052132D"/>
    <w:rsid w:val="00521546"/>
    <w:rsid w:val="00521706"/>
    <w:rsid w:val="005218B7"/>
    <w:rsid w:val="005219EE"/>
    <w:rsid w:val="00521E79"/>
    <w:rsid w:val="0052224E"/>
    <w:rsid w:val="005229E2"/>
    <w:rsid w:val="00522AFE"/>
    <w:rsid w:val="00522B09"/>
    <w:rsid w:val="00522EC6"/>
    <w:rsid w:val="00523504"/>
    <w:rsid w:val="00523799"/>
    <w:rsid w:val="00523935"/>
    <w:rsid w:val="00524740"/>
    <w:rsid w:val="005248E9"/>
    <w:rsid w:val="00524934"/>
    <w:rsid w:val="00524E22"/>
    <w:rsid w:val="00524E8B"/>
    <w:rsid w:val="005256C7"/>
    <w:rsid w:val="00525803"/>
    <w:rsid w:val="0052594C"/>
    <w:rsid w:val="00525DE8"/>
    <w:rsid w:val="00525F0E"/>
    <w:rsid w:val="00525F30"/>
    <w:rsid w:val="005262E7"/>
    <w:rsid w:val="005264BA"/>
    <w:rsid w:val="005269A4"/>
    <w:rsid w:val="00526DF4"/>
    <w:rsid w:val="005274BC"/>
    <w:rsid w:val="00527BBF"/>
    <w:rsid w:val="005300CF"/>
    <w:rsid w:val="005302F1"/>
    <w:rsid w:val="00530656"/>
    <w:rsid w:val="005307E9"/>
    <w:rsid w:val="00530E7D"/>
    <w:rsid w:val="00530EF4"/>
    <w:rsid w:val="00530F2C"/>
    <w:rsid w:val="005311EA"/>
    <w:rsid w:val="00531553"/>
    <w:rsid w:val="00531DB2"/>
    <w:rsid w:val="00531FEF"/>
    <w:rsid w:val="00532415"/>
    <w:rsid w:val="00532E9B"/>
    <w:rsid w:val="005332FB"/>
    <w:rsid w:val="005333BD"/>
    <w:rsid w:val="00533C68"/>
    <w:rsid w:val="00534B46"/>
    <w:rsid w:val="00534B91"/>
    <w:rsid w:val="00534C68"/>
    <w:rsid w:val="00534D83"/>
    <w:rsid w:val="0053561A"/>
    <w:rsid w:val="00535CA1"/>
    <w:rsid w:val="00535F19"/>
    <w:rsid w:val="005367F6"/>
    <w:rsid w:val="005378FD"/>
    <w:rsid w:val="00540B9D"/>
    <w:rsid w:val="00540D80"/>
    <w:rsid w:val="005415EC"/>
    <w:rsid w:val="00541F0C"/>
    <w:rsid w:val="00542530"/>
    <w:rsid w:val="0054277F"/>
    <w:rsid w:val="0054300F"/>
    <w:rsid w:val="005436D8"/>
    <w:rsid w:val="00543DB6"/>
    <w:rsid w:val="00543E08"/>
    <w:rsid w:val="00543E09"/>
    <w:rsid w:val="00543EA9"/>
    <w:rsid w:val="00543EDC"/>
    <w:rsid w:val="005440A6"/>
    <w:rsid w:val="00544404"/>
    <w:rsid w:val="00544668"/>
    <w:rsid w:val="00544C7A"/>
    <w:rsid w:val="00544CAA"/>
    <w:rsid w:val="00544E1F"/>
    <w:rsid w:val="00545083"/>
    <w:rsid w:val="0054595A"/>
    <w:rsid w:val="005466EC"/>
    <w:rsid w:val="00547436"/>
    <w:rsid w:val="00547EA4"/>
    <w:rsid w:val="00550627"/>
    <w:rsid w:val="00550918"/>
    <w:rsid w:val="005509A6"/>
    <w:rsid w:val="00551245"/>
    <w:rsid w:val="005521D7"/>
    <w:rsid w:val="005523EB"/>
    <w:rsid w:val="00552444"/>
    <w:rsid w:val="0055278F"/>
    <w:rsid w:val="0055288C"/>
    <w:rsid w:val="00552DD4"/>
    <w:rsid w:val="00553471"/>
    <w:rsid w:val="0055357D"/>
    <w:rsid w:val="0055370C"/>
    <w:rsid w:val="00553768"/>
    <w:rsid w:val="00553C61"/>
    <w:rsid w:val="00553D38"/>
    <w:rsid w:val="00553F3C"/>
    <w:rsid w:val="00553FB5"/>
    <w:rsid w:val="00554055"/>
    <w:rsid w:val="005555C3"/>
    <w:rsid w:val="0055599B"/>
    <w:rsid w:val="00555FA5"/>
    <w:rsid w:val="0055685A"/>
    <w:rsid w:val="00556877"/>
    <w:rsid w:val="00557296"/>
    <w:rsid w:val="005572DC"/>
    <w:rsid w:val="00557AFD"/>
    <w:rsid w:val="00557BED"/>
    <w:rsid w:val="00557EE2"/>
    <w:rsid w:val="005609CA"/>
    <w:rsid w:val="00560FDE"/>
    <w:rsid w:val="0056121B"/>
    <w:rsid w:val="0056143A"/>
    <w:rsid w:val="00561806"/>
    <w:rsid w:val="00561DDE"/>
    <w:rsid w:val="00561E3E"/>
    <w:rsid w:val="00562314"/>
    <w:rsid w:val="005626FF"/>
    <w:rsid w:val="005631C1"/>
    <w:rsid w:val="00563D5B"/>
    <w:rsid w:val="00563E04"/>
    <w:rsid w:val="005647CE"/>
    <w:rsid w:val="00564A54"/>
    <w:rsid w:val="00564AF0"/>
    <w:rsid w:val="005651C5"/>
    <w:rsid w:val="00565249"/>
    <w:rsid w:val="00565745"/>
    <w:rsid w:val="00565918"/>
    <w:rsid w:val="00565C36"/>
    <w:rsid w:val="00565EDF"/>
    <w:rsid w:val="00566091"/>
    <w:rsid w:val="005666B9"/>
    <w:rsid w:val="005668E3"/>
    <w:rsid w:val="00566A36"/>
    <w:rsid w:val="00566B1F"/>
    <w:rsid w:val="00566BB0"/>
    <w:rsid w:val="00566E5C"/>
    <w:rsid w:val="005671D7"/>
    <w:rsid w:val="00567350"/>
    <w:rsid w:val="00567708"/>
    <w:rsid w:val="00567BBA"/>
    <w:rsid w:val="005700B2"/>
    <w:rsid w:val="005700E5"/>
    <w:rsid w:val="005701C2"/>
    <w:rsid w:val="005707E6"/>
    <w:rsid w:val="00570B76"/>
    <w:rsid w:val="00570B98"/>
    <w:rsid w:val="00570F96"/>
    <w:rsid w:val="00571218"/>
    <w:rsid w:val="00571240"/>
    <w:rsid w:val="00571693"/>
    <w:rsid w:val="00571B0C"/>
    <w:rsid w:val="00571DC1"/>
    <w:rsid w:val="00571ED0"/>
    <w:rsid w:val="005721D5"/>
    <w:rsid w:val="00572246"/>
    <w:rsid w:val="00572806"/>
    <w:rsid w:val="00572E98"/>
    <w:rsid w:val="00572FB8"/>
    <w:rsid w:val="0057326A"/>
    <w:rsid w:val="005732DA"/>
    <w:rsid w:val="00573FF3"/>
    <w:rsid w:val="005740E8"/>
    <w:rsid w:val="00574273"/>
    <w:rsid w:val="00575AA8"/>
    <w:rsid w:val="00575C06"/>
    <w:rsid w:val="00575C2A"/>
    <w:rsid w:val="00575F53"/>
    <w:rsid w:val="00576F49"/>
    <w:rsid w:val="00577169"/>
    <w:rsid w:val="00577220"/>
    <w:rsid w:val="00577485"/>
    <w:rsid w:val="005776D3"/>
    <w:rsid w:val="0058066A"/>
    <w:rsid w:val="00580777"/>
    <w:rsid w:val="00580831"/>
    <w:rsid w:val="005808D2"/>
    <w:rsid w:val="00581018"/>
    <w:rsid w:val="00581089"/>
    <w:rsid w:val="005811B3"/>
    <w:rsid w:val="005814C1"/>
    <w:rsid w:val="0058154F"/>
    <w:rsid w:val="005815EE"/>
    <w:rsid w:val="00581A86"/>
    <w:rsid w:val="00582085"/>
    <w:rsid w:val="00582973"/>
    <w:rsid w:val="0058317F"/>
    <w:rsid w:val="0058341D"/>
    <w:rsid w:val="00583E38"/>
    <w:rsid w:val="005843EC"/>
    <w:rsid w:val="0058444B"/>
    <w:rsid w:val="00584843"/>
    <w:rsid w:val="00584B68"/>
    <w:rsid w:val="00584BDB"/>
    <w:rsid w:val="00584CCD"/>
    <w:rsid w:val="00584F1B"/>
    <w:rsid w:val="0058510E"/>
    <w:rsid w:val="0058518B"/>
    <w:rsid w:val="0058587C"/>
    <w:rsid w:val="00585BCA"/>
    <w:rsid w:val="00585BED"/>
    <w:rsid w:val="00585E00"/>
    <w:rsid w:val="00586086"/>
    <w:rsid w:val="00586099"/>
    <w:rsid w:val="005870C5"/>
    <w:rsid w:val="0058729B"/>
    <w:rsid w:val="00587851"/>
    <w:rsid w:val="00587E3A"/>
    <w:rsid w:val="005908CF"/>
    <w:rsid w:val="005909C3"/>
    <w:rsid w:val="00590A9F"/>
    <w:rsid w:val="00590DBE"/>
    <w:rsid w:val="00591015"/>
    <w:rsid w:val="005916C1"/>
    <w:rsid w:val="0059175D"/>
    <w:rsid w:val="005917EC"/>
    <w:rsid w:val="005919E8"/>
    <w:rsid w:val="00591C99"/>
    <w:rsid w:val="005920DB"/>
    <w:rsid w:val="00592AD8"/>
    <w:rsid w:val="00592E54"/>
    <w:rsid w:val="00593889"/>
    <w:rsid w:val="0059414A"/>
    <w:rsid w:val="0059439B"/>
    <w:rsid w:val="005943C4"/>
    <w:rsid w:val="00594794"/>
    <w:rsid w:val="00594D68"/>
    <w:rsid w:val="00594E9D"/>
    <w:rsid w:val="00594EAC"/>
    <w:rsid w:val="00594F20"/>
    <w:rsid w:val="005952ED"/>
    <w:rsid w:val="00595B43"/>
    <w:rsid w:val="00595BC1"/>
    <w:rsid w:val="00596A02"/>
    <w:rsid w:val="00596ADC"/>
    <w:rsid w:val="00596D24"/>
    <w:rsid w:val="00596E2A"/>
    <w:rsid w:val="0059761C"/>
    <w:rsid w:val="0059771F"/>
    <w:rsid w:val="005978B0"/>
    <w:rsid w:val="00597C5A"/>
    <w:rsid w:val="00597FB3"/>
    <w:rsid w:val="005A029B"/>
    <w:rsid w:val="005A040F"/>
    <w:rsid w:val="005A0C0C"/>
    <w:rsid w:val="005A178A"/>
    <w:rsid w:val="005A1D7E"/>
    <w:rsid w:val="005A2079"/>
    <w:rsid w:val="005A3110"/>
    <w:rsid w:val="005A3222"/>
    <w:rsid w:val="005A3397"/>
    <w:rsid w:val="005A3EC8"/>
    <w:rsid w:val="005A41D1"/>
    <w:rsid w:val="005A47E3"/>
    <w:rsid w:val="005A4854"/>
    <w:rsid w:val="005A4F0C"/>
    <w:rsid w:val="005A5009"/>
    <w:rsid w:val="005A5228"/>
    <w:rsid w:val="005A5990"/>
    <w:rsid w:val="005A62DF"/>
    <w:rsid w:val="005A6848"/>
    <w:rsid w:val="005A69CF"/>
    <w:rsid w:val="005A6B86"/>
    <w:rsid w:val="005A6BA8"/>
    <w:rsid w:val="005A708F"/>
    <w:rsid w:val="005A75BA"/>
    <w:rsid w:val="005B053F"/>
    <w:rsid w:val="005B0CF1"/>
    <w:rsid w:val="005B125D"/>
    <w:rsid w:val="005B15F9"/>
    <w:rsid w:val="005B1777"/>
    <w:rsid w:val="005B1B9F"/>
    <w:rsid w:val="005B1BDD"/>
    <w:rsid w:val="005B1C0F"/>
    <w:rsid w:val="005B2B07"/>
    <w:rsid w:val="005B2D7C"/>
    <w:rsid w:val="005B3707"/>
    <w:rsid w:val="005B37A7"/>
    <w:rsid w:val="005B39FF"/>
    <w:rsid w:val="005B3AA1"/>
    <w:rsid w:val="005B3ACF"/>
    <w:rsid w:val="005B3F20"/>
    <w:rsid w:val="005B43CE"/>
    <w:rsid w:val="005B44DD"/>
    <w:rsid w:val="005B469F"/>
    <w:rsid w:val="005B4AC6"/>
    <w:rsid w:val="005B4D2C"/>
    <w:rsid w:val="005B4EF0"/>
    <w:rsid w:val="005B51F8"/>
    <w:rsid w:val="005B5403"/>
    <w:rsid w:val="005B54C7"/>
    <w:rsid w:val="005B5DF7"/>
    <w:rsid w:val="005B5EFD"/>
    <w:rsid w:val="005B6141"/>
    <w:rsid w:val="005B66CC"/>
    <w:rsid w:val="005B67BC"/>
    <w:rsid w:val="005B7211"/>
    <w:rsid w:val="005B72EF"/>
    <w:rsid w:val="005B76D5"/>
    <w:rsid w:val="005B7B21"/>
    <w:rsid w:val="005B7C9A"/>
    <w:rsid w:val="005B7CCE"/>
    <w:rsid w:val="005C01B5"/>
    <w:rsid w:val="005C0A6D"/>
    <w:rsid w:val="005C0F6C"/>
    <w:rsid w:val="005C0FF8"/>
    <w:rsid w:val="005C11F5"/>
    <w:rsid w:val="005C1CBC"/>
    <w:rsid w:val="005C1E3F"/>
    <w:rsid w:val="005C216B"/>
    <w:rsid w:val="005C21AD"/>
    <w:rsid w:val="005C292B"/>
    <w:rsid w:val="005C2B53"/>
    <w:rsid w:val="005C2BAE"/>
    <w:rsid w:val="005C30C2"/>
    <w:rsid w:val="005C311B"/>
    <w:rsid w:val="005C36DF"/>
    <w:rsid w:val="005C3B6C"/>
    <w:rsid w:val="005C3E7B"/>
    <w:rsid w:val="005C4249"/>
    <w:rsid w:val="005C4A75"/>
    <w:rsid w:val="005C4A76"/>
    <w:rsid w:val="005C4C3C"/>
    <w:rsid w:val="005C508A"/>
    <w:rsid w:val="005C5281"/>
    <w:rsid w:val="005C55BB"/>
    <w:rsid w:val="005C5BE6"/>
    <w:rsid w:val="005C6722"/>
    <w:rsid w:val="005C6E94"/>
    <w:rsid w:val="005C7105"/>
    <w:rsid w:val="005C74F2"/>
    <w:rsid w:val="005C7C5D"/>
    <w:rsid w:val="005D0459"/>
    <w:rsid w:val="005D0543"/>
    <w:rsid w:val="005D06D0"/>
    <w:rsid w:val="005D085A"/>
    <w:rsid w:val="005D09B5"/>
    <w:rsid w:val="005D09DF"/>
    <w:rsid w:val="005D1210"/>
    <w:rsid w:val="005D14A4"/>
    <w:rsid w:val="005D1C00"/>
    <w:rsid w:val="005D1E13"/>
    <w:rsid w:val="005D24EB"/>
    <w:rsid w:val="005D2814"/>
    <w:rsid w:val="005D290F"/>
    <w:rsid w:val="005D2CC2"/>
    <w:rsid w:val="005D2E5B"/>
    <w:rsid w:val="005D358E"/>
    <w:rsid w:val="005D4142"/>
    <w:rsid w:val="005D452C"/>
    <w:rsid w:val="005D4856"/>
    <w:rsid w:val="005D4BEA"/>
    <w:rsid w:val="005D542F"/>
    <w:rsid w:val="005D5698"/>
    <w:rsid w:val="005D5709"/>
    <w:rsid w:val="005D5849"/>
    <w:rsid w:val="005D59C9"/>
    <w:rsid w:val="005D5F39"/>
    <w:rsid w:val="005D60E2"/>
    <w:rsid w:val="005D622A"/>
    <w:rsid w:val="005D624A"/>
    <w:rsid w:val="005D6B2F"/>
    <w:rsid w:val="005D6E2E"/>
    <w:rsid w:val="005D702A"/>
    <w:rsid w:val="005D74FE"/>
    <w:rsid w:val="005D7AE5"/>
    <w:rsid w:val="005D7D58"/>
    <w:rsid w:val="005E0174"/>
    <w:rsid w:val="005E07D8"/>
    <w:rsid w:val="005E09D9"/>
    <w:rsid w:val="005E0B96"/>
    <w:rsid w:val="005E11FF"/>
    <w:rsid w:val="005E1322"/>
    <w:rsid w:val="005E1460"/>
    <w:rsid w:val="005E21A5"/>
    <w:rsid w:val="005E2921"/>
    <w:rsid w:val="005E29E4"/>
    <w:rsid w:val="005E2A33"/>
    <w:rsid w:val="005E2B5C"/>
    <w:rsid w:val="005E37EB"/>
    <w:rsid w:val="005E386C"/>
    <w:rsid w:val="005E39C9"/>
    <w:rsid w:val="005E3CE8"/>
    <w:rsid w:val="005E3E4D"/>
    <w:rsid w:val="005E43A4"/>
    <w:rsid w:val="005E4466"/>
    <w:rsid w:val="005E5040"/>
    <w:rsid w:val="005E5418"/>
    <w:rsid w:val="005E560F"/>
    <w:rsid w:val="005E5C02"/>
    <w:rsid w:val="005E5FA8"/>
    <w:rsid w:val="005E6335"/>
    <w:rsid w:val="005E6850"/>
    <w:rsid w:val="005E68ED"/>
    <w:rsid w:val="005E6AFC"/>
    <w:rsid w:val="005E6F01"/>
    <w:rsid w:val="005E704B"/>
    <w:rsid w:val="005E70B9"/>
    <w:rsid w:val="005E70D4"/>
    <w:rsid w:val="005E750D"/>
    <w:rsid w:val="005E7654"/>
    <w:rsid w:val="005E783D"/>
    <w:rsid w:val="005E79AF"/>
    <w:rsid w:val="005E7B3F"/>
    <w:rsid w:val="005E7FC8"/>
    <w:rsid w:val="005F00B5"/>
    <w:rsid w:val="005F098A"/>
    <w:rsid w:val="005F0EB8"/>
    <w:rsid w:val="005F15BD"/>
    <w:rsid w:val="005F164D"/>
    <w:rsid w:val="005F18A2"/>
    <w:rsid w:val="005F19D0"/>
    <w:rsid w:val="005F1E1D"/>
    <w:rsid w:val="005F1EF8"/>
    <w:rsid w:val="005F1F4E"/>
    <w:rsid w:val="005F25A8"/>
    <w:rsid w:val="005F2E20"/>
    <w:rsid w:val="005F2FB6"/>
    <w:rsid w:val="005F352E"/>
    <w:rsid w:val="005F37A8"/>
    <w:rsid w:val="005F3A83"/>
    <w:rsid w:val="005F3B15"/>
    <w:rsid w:val="005F3BC0"/>
    <w:rsid w:val="005F3F88"/>
    <w:rsid w:val="005F425F"/>
    <w:rsid w:val="005F42A4"/>
    <w:rsid w:val="005F4492"/>
    <w:rsid w:val="005F458A"/>
    <w:rsid w:val="005F458D"/>
    <w:rsid w:val="005F4CB2"/>
    <w:rsid w:val="005F4D52"/>
    <w:rsid w:val="005F520A"/>
    <w:rsid w:val="005F558B"/>
    <w:rsid w:val="005F5894"/>
    <w:rsid w:val="005F60BE"/>
    <w:rsid w:val="005F645C"/>
    <w:rsid w:val="005F6722"/>
    <w:rsid w:val="005F6802"/>
    <w:rsid w:val="005F6948"/>
    <w:rsid w:val="005F6FC3"/>
    <w:rsid w:val="005F7379"/>
    <w:rsid w:val="005F7496"/>
    <w:rsid w:val="005F758C"/>
    <w:rsid w:val="005F7CC8"/>
    <w:rsid w:val="00600161"/>
    <w:rsid w:val="006007B8"/>
    <w:rsid w:val="006009AF"/>
    <w:rsid w:val="00600C1D"/>
    <w:rsid w:val="00600DD9"/>
    <w:rsid w:val="00600F73"/>
    <w:rsid w:val="0060112E"/>
    <w:rsid w:val="006011AD"/>
    <w:rsid w:val="00601523"/>
    <w:rsid w:val="00601687"/>
    <w:rsid w:val="00601703"/>
    <w:rsid w:val="00601DF3"/>
    <w:rsid w:val="006025AB"/>
    <w:rsid w:val="006029C6"/>
    <w:rsid w:val="00602ED8"/>
    <w:rsid w:val="00603376"/>
    <w:rsid w:val="006036A1"/>
    <w:rsid w:val="00603EEA"/>
    <w:rsid w:val="00604477"/>
    <w:rsid w:val="006047FC"/>
    <w:rsid w:val="00604A4E"/>
    <w:rsid w:val="00605411"/>
    <w:rsid w:val="0060598A"/>
    <w:rsid w:val="006065EF"/>
    <w:rsid w:val="00606635"/>
    <w:rsid w:val="00607228"/>
    <w:rsid w:val="00607597"/>
    <w:rsid w:val="0060778C"/>
    <w:rsid w:val="00607DE0"/>
    <w:rsid w:val="00607E86"/>
    <w:rsid w:val="00607FB1"/>
    <w:rsid w:val="0061051E"/>
    <w:rsid w:val="00610BCD"/>
    <w:rsid w:val="00610C4D"/>
    <w:rsid w:val="00610CD9"/>
    <w:rsid w:val="00611D2C"/>
    <w:rsid w:val="0061227A"/>
    <w:rsid w:val="00612308"/>
    <w:rsid w:val="00612359"/>
    <w:rsid w:val="00612361"/>
    <w:rsid w:val="006123F7"/>
    <w:rsid w:val="0061257D"/>
    <w:rsid w:val="006129E1"/>
    <w:rsid w:val="00613010"/>
    <w:rsid w:val="00613221"/>
    <w:rsid w:val="00613425"/>
    <w:rsid w:val="006135EF"/>
    <w:rsid w:val="00613EDD"/>
    <w:rsid w:val="00613F70"/>
    <w:rsid w:val="0061410E"/>
    <w:rsid w:val="00614972"/>
    <w:rsid w:val="00614ED4"/>
    <w:rsid w:val="00615B29"/>
    <w:rsid w:val="00615B3D"/>
    <w:rsid w:val="00615C59"/>
    <w:rsid w:val="00616225"/>
    <w:rsid w:val="00616B21"/>
    <w:rsid w:val="00617101"/>
    <w:rsid w:val="00617240"/>
    <w:rsid w:val="0061738E"/>
    <w:rsid w:val="0061747B"/>
    <w:rsid w:val="00617559"/>
    <w:rsid w:val="00617B10"/>
    <w:rsid w:val="00620152"/>
    <w:rsid w:val="00620627"/>
    <w:rsid w:val="006207D3"/>
    <w:rsid w:val="00620A4E"/>
    <w:rsid w:val="00620DBD"/>
    <w:rsid w:val="00620DCB"/>
    <w:rsid w:val="006218A2"/>
    <w:rsid w:val="00621A2E"/>
    <w:rsid w:val="00621D21"/>
    <w:rsid w:val="006226E0"/>
    <w:rsid w:val="00622AFD"/>
    <w:rsid w:val="00622BC3"/>
    <w:rsid w:val="00622C43"/>
    <w:rsid w:val="00622DED"/>
    <w:rsid w:val="006232A1"/>
    <w:rsid w:val="00623B4E"/>
    <w:rsid w:val="0062430A"/>
    <w:rsid w:val="00624784"/>
    <w:rsid w:val="0062486E"/>
    <w:rsid w:val="00624B7B"/>
    <w:rsid w:val="00624EDE"/>
    <w:rsid w:val="00625927"/>
    <w:rsid w:val="00625937"/>
    <w:rsid w:val="00625BD4"/>
    <w:rsid w:val="0062646C"/>
    <w:rsid w:val="006273A9"/>
    <w:rsid w:val="00627617"/>
    <w:rsid w:val="0062792F"/>
    <w:rsid w:val="00627A5A"/>
    <w:rsid w:val="00627C82"/>
    <w:rsid w:val="0063003D"/>
    <w:rsid w:val="00630220"/>
    <w:rsid w:val="006309D2"/>
    <w:rsid w:val="00630A45"/>
    <w:rsid w:val="00630F95"/>
    <w:rsid w:val="006311EC"/>
    <w:rsid w:val="00631377"/>
    <w:rsid w:val="006314CA"/>
    <w:rsid w:val="00631590"/>
    <w:rsid w:val="0063166B"/>
    <w:rsid w:val="00631721"/>
    <w:rsid w:val="00631BBA"/>
    <w:rsid w:val="00631F40"/>
    <w:rsid w:val="0063223B"/>
    <w:rsid w:val="00632F4C"/>
    <w:rsid w:val="00633928"/>
    <w:rsid w:val="00633A58"/>
    <w:rsid w:val="00633B4B"/>
    <w:rsid w:val="00633D11"/>
    <w:rsid w:val="006340F1"/>
    <w:rsid w:val="006342B0"/>
    <w:rsid w:val="00634474"/>
    <w:rsid w:val="00635344"/>
    <w:rsid w:val="00635484"/>
    <w:rsid w:val="006355A6"/>
    <w:rsid w:val="00635680"/>
    <w:rsid w:val="00635D51"/>
    <w:rsid w:val="00636131"/>
    <w:rsid w:val="00636823"/>
    <w:rsid w:val="00636AA8"/>
    <w:rsid w:val="00636B50"/>
    <w:rsid w:val="00637040"/>
    <w:rsid w:val="006374C2"/>
    <w:rsid w:val="006377AB"/>
    <w:rsid w:val="00637A19"/>
    <w:rsid w:val="006403D8"/>
    <w:rsid w:val="00640474"/>
    <w:rsid w:val="0064051B"/>
    <w:rsid w:val="00640634"/>
    <w:rsid w:val="00640CF4"/>
    <w:rsid w:val="0064119B"/>
    <w:rsid w:val="00641CB6"/>
    <w:rsid w:val="00641E47"/>
    <w:rsid w:val="00642380"/>
    <w:rsid w:val="006426C5"/>
    <w:rsid w:val="006426E9"/>
    <w:rsid w:val="00642777"/>
    <w:rsid w:val="00642798"/>
    <w:rsid w:val="00642A85"/>
    <w:rsid w:val="00642BD2"/>
    <w:rsid w:val="00642C4C"/>
    <w:rsid w:val="00642C8D"/>
    <w:rsid w:val="006433A2"/>
    <w:rsid w:val="006437BE"/>
    <w:rsid w:val="00643FF4"/>
    <w:rsid w:val="00644103"/>
    <w:rsid w:val="0064418B"/>
    <w:rsid w:val="00644423"/>
    <w:rsid w:val="006446AC"/>
    <w:rsid w:val="00644CF0"/>
    <w:rsid w:val="00644E23"/>
    <w:rsid w:val="00644EBF"/>
    <w:rsid w:val="00645078"/>
    <w:rsid w:val="00645AE9"/>
    <w:rsid w:val="00645DD8"/>
    <w:rsid w:val="00645EE8"/>
    <w:rsid w:val="0064659F"/>
    <w:rsid w:val="006465E5"/>
    <w:rsid w:val="0064692D"/>
    <w:rsid w:val="00646A8B"/>
    <w:rsid w:val="00646E46"/>
    <w:rsid w:val="00646EEF"/>
    <w:rsid w:val="00647108"/>
    <w:rsid w:val="00647339"/>
    <w:rsid w:val="006475A3"/>
    <w:rsid w:val="006478A0"/>
    <w:rsid w:val="00647ACE"/>
    <w:rsid w:val="00650171"/>
    <w:rsid w:val="00650644"/>
    <w:rsid w:val="00650E49"/>
    <w:rsid w:val="00651074"/>
    <w:rsid w:val="00651600"/>
    <w:rsid w:val="006519E2"/>
    <w:rsid w:val="00651A9A"/>
    <w:rsid w:val="00651ED4"/>
    <w:rsid w:val="00651EE5"/>
    <w:rsid w:val="006522B5"/>
    <w:rsid w:val="0065251C"/>
    <w:rsid w:val="0065253E"/>
    <w:rsid w:val="00652BCC"/>
    <w:rsid w:val="00652E5B"/>
    <w:rsid w:val="00653326"/>
    <w:rsid w:val="006539E0"/>
    <w:rsid w:val="00653DE1"/>
    <w:rsid w:val="00654877"/>
    <w:rsid w:val="00654923"/>
    <w:rsid w:val="00654B54"/>
    <w:rsid w:val="00654C2E"/>
    <w:rsid w:val="00654CF8"/>
    <w:rsid w:val="00655475"/>
    <w:rsid w:val="00655C44"/>
    <w:rsid w:val="00655CCB"/>
    <w:rsid w:val="00655FC4"/>
    <w:rsid w:val="006560BD"/>
    <w:rsid w:val="006561E4"/>
    <w:rsid w:val="00656284"/>
    <w:rsid w:val="0065630D"/>
    <w:rsid w:val="0065660C"/>
    <w:rsid w:val="00656626"/>
    <w:rsid w:val="00656A67"/>
    <w:rsid w:val="00656E1F"/>
    <w:rsid w:val="00656EBA"/>
    <w:rsid w:val="006572B5"/>
    <w:rsid w:val="006572F2"/>
    <w:rsid w:val="006578E0"/>
    <w:rsid w:val="006602D0"/>
    <w:rsid w:val="0066034F"/>
    <w:rsid w:val="00660984"/>
    <w:rsid w:val="00660C41"/>
    <w:rsid w:val="00660CE1"/>
    <w:rsid w:val="00660F61"/>
    <w:rsid w:val="006613B8"/>
    <w:rsid w:val="006617E4"/>
    <w:rsid w:val="00661BF9"/>
    <w:rsid w:val="00661FCD"/>
    <w:rsid w:val="006622B3"/>
    <w:rsid w:val="006624BF"/>
    <w:rsid w:val="0066263D"/>
    <w:rsid w:val="00662A85"/>
    <w:rsid w:val="00662C53"/>
    <w:rsid w:val="00663025"/>
    <w:rsid w:val="00663E81"/>
    <w:rsid w:val="006642E9"/>
    <w:rsid w:val="006648C3"/>
    <w:rsid w:val="00664987"/>
    <w:rsid w:val="00664BDF"/>
    <w:rsid w:val="00664EFD"/>
    <w:rsid w:val="00664FAC"/>
    <w:rsid w:val="00665011"/>
    <w:rsid w:val="006651F3"/>
    <w:rsid w:val="006652B6"/>
    <w:rsid w:val="00665533"/>
    <w:rsid w:val="00665C95"/>
    <w:rsid w:val="00665EBD"/>
    <w:rsid w:val="00666363"/>
    <w:rsid w:val="00666A20"/>
    <w:rsid w:val="00666AB6"/>
    <w:rsid w:val="00666FD5"/>
    <w:rsid w:val="006674EB"/>
    <w:rsid w:val="00667D04"/>
    <w:rsid w:val="00667EB7"/>
    <w:rsid w:val="0067027A"/>
    <w:rsid w:val="00670331"/>
    <w:rsid w:val="006705B9"/>
    <w:rsid w:val="006708FD"/>
    <w:rsid w:val="00671346"/>
    <w:rsid w:val="006718F0"/>
    <w:rsid w:val="00671EF4"/>
    <w:rsid w:val="00672260"/>
    <w:rsid w:val="006723D9"/>
    <w:rsid w:val="00672DD8"/>
    <w:rsid w:val="00672F4C"/>
    <w:rsid w:val="00673156"/>
    <w:rsid w:val="006732EA"/>
    <w:rsid w:val="006736ED"/>
    <w:rsid w:val="00673910"/>
    <w:rsid w:val="00673BD8"/>
    <w:rsid w:val="00673DF7"/>
    <w:rsid w:val="006743FC"/>
    <w:rsid w:val="00674739"/>
    <w:rsid w:val="006747B0"/>
    <w:rsid w:val="00674C12"/>
    <w:rsid w:val="006750D5"/>
    <w:rsid w:val="00675549"/>
    <w:rsid w:val="00675A90"/>
    <w:rsid w:val="00675E7C"/>
    <w:rsid w:val="00675FBB"/>
    <w:rsid w:val="006767A0"/>
    <w:rsid w:val="00676C9A"/>
    <w:rsid w:val="00676F0E"/>
    <w:rsid w:val="0067758E"/>
    <w:rsid w:val="00677A3B"/>
    <w:rsid w:val="00677C60"/>
    <w:rsid w:val="00677DEE"/>
    <w:rsid w:val="006801E8"/>
    <w:rsid w:val="00680464"/>
    <w:rsid w:val="0068053A"/>
    <w:rsid w:val="006806BE"/>
    <w:rsid w:val="0068076D"/>
    <w:rsid w:val="00680BB1"/>
    <w:rsid w:val="00680CFE"/>
    <w:rsid w:val="00680F3C"/>
    <w:rsid w:val="00681577"/>
    <w:rsid w:val="00681BDE"/>
    <w:rsid w:val="0068205B"/>
    <w:rsid w:val="006820AD"/>
    <w:rsid w:val="006820C6"/>
    <w:rsid w:val="006821D1"/>
    <w:rsid w:val="00682734"/>
    <w:rsid w:val="00683010"/>
    <w:rsid w:val="00683762"/>
    <w:rsid w:val="006838D0"/>
    <w:rsid w:val="006839D5"/>
    <w:rsid w:val="00684401"/>
    <w:rsid w:val="00684514"/>
    <w:rsid w:val="0068476E"/>
    <w:rsid w:val="00684A13"/>
    <w:rsid w:val="00684A9F"/>
    <w:rsid w:val="00684BC9"/>
    <w:rsid w:val="00684ED5"/>
    <w:rsid w:val="00684F22"/>
    <w:rsid w:val="006850E2"/>
    <w:rsid w:val="00685758"/>
    <w:rsid w:val="00685C4C"/>
    <w:rsid w:val="00686415"/>
    <w:rsid w:val="00686AF8"/>
    <w:rsid w:val="00687039"/>
    <w:rsid w:val="0068780F"/>
    <w:rsid w:val="00687EC6"/>
    <w:rsid w:val="00690376"/>
    <w:rsid w:val="00690397"/>
    <w:rsid w:val="006905C7"/>
    <w:rsid w:val="0069067D"/>
    <w:rsid w:val="00690B7A"/>
    <w:rsid w:val="00690C54"/>
    <w:rsid w:val="00690D0C"/>
    <w:rsid w:val="00691023"/>
    <w:rsid w:val="00691711"/>
    <w:rsid w:val="00691C1B"/>
    <w:rsid w:val="00691E75"/>
    <w:rsid w:val="00691EB5"/>
    <w:rsid w:val="00691F36"/>
    <w:rsid w:val="00692371"/>
    <w:rsid w:val="006926B4"/>
    <w:rsid w:val="00692AC3"/>
    <w:rsid w:val="00693441"/>
    <w:rsid w:val="00693537"/>
    <w:rsid w:val="00693D61"/>
    <w:rsid w:val="00693F48"/>
    <w:rsid w:val="00693FED"/>
    <w:rsid w:val="00694190"/>
    <w:rsid w:val="006957E5"/>
    <w:rsid w:val="006972B7"/>
    <w:rsid w:val="00697438"/>
    <w:rsid w:val="006975CB"/>
    <w:rsid w:val="0069782C"/>
    <w:rsid w:val="00697DC7"/>
    <w:rsid w:val="006A02CF"/>
    <w:rsid w:val="006A04A1"/>
    <w:rsid w:val="006A0975"/>
    <w:rsid w:val="006A0EF1"/>
    <w:rsid w:val="006A142B"/>
    <w:rsid w:val="006A1652"/>
    <w:rsid w:val="006A1C1A"/>
    <w:rsid w:val="006A1D8C"/>
    <w:rsid w:val="006A22F3"/>
    <w:rsid w:val="006A27F6"/>
    <w:rsid w:val="006A310D"/>
    <w:rsid w:val="006A3F93"/>
    <w:rsid w:val="006A4261"/>
    <w:rsid w:val="006A4793"/>
    <w:rsid w:val="006A4C1B"/>
    <w:rsid w:val="006A53D0"/>
    <w:rsid w:val="006A5A6F"/>
    <w:rsid w:val="006A612D"/>
    <w:rsid w:val="006A620C"/>
    <w:rsid w:val="006A6912"/>
    <w:rsid w:val="006A6AD8"/>
    <w:rsid w:val="006A7205"/>
    <w:rsid w:val="006A74DB"/>
    <w:rsid w:val="006A7639"/>
    <w:rsid w:val="006A7842"/>
    <w:rsid w:val="006A7AF0"/>
    <w:rsid w:val="006B02C9"/>
    <w:rsid w:val="006B04C4"/>
    <w:rsid w:val="006B1569"/>
    <w:rsid w:val="006B15B0"/>
    <w:rsid w:val="006B188D"/>
    <w:rsid w:val="006B1966"/>
    <w:rsid w:val="006B1C46"/>
    <w:rsid w:val="006B20A0"/>
    <w:rsid w:val="006B262F"/>
    <w:rsid w:val="006B28F0"/>
    <w:rsid w:val="006B2EB7"/>
    <w:rsid w:val="006B50D4"/>
    <w:rsid w:val="006B580C"/>
    <w:rsid w:val="006B5A40"/>
    <w:rsid w:val="006B5ADA"/>
    <w:rsid w:val="006B5BDB"/>
    <w:rsid w:val="006B6041"/>
    <w:rsid w:val="006B63F8"/>
    <w:rsid w:val="006B66DD"/>
    <w:rsid w:val="006B6809"/>
    <w:rsid w:val="006B691E"/>
    <w:rsid w:val="006B7073"/>
    <w:rsid w:val="006B7490"/>
    <w:rsid w:val="006B7544"/>
    <w:rsid w:val="006B7838"/>
    <w:rsid w:val="006B79C9"/>
    <w:rsid w:val="006B7C90"/>
    <w:rsid w:val="006C0A91"/>
    <w:rsid w:val="006C11FD"/>
    <w:rsid w:val="006C17B0"/>
    <w:rsid w:val="006C2214"/>
    <w:rsid w:val="006C2951"/>
    <w:rsid w:val="006C36E5"/>
    <w:rsid w:val="006C39FC"/>
    <w:rsid w:val="006C404A"/>
    <w:rsid w:val="006C432E"/>
    <w:rsid w:val="006C4516"/>
    <w:rsid w:val="006C461B"/>
    <w:rsid w:val="006C4C9D"/>
    <w:rsid w:val="006C5325"/>
    <w:rsid w:val="006C54A4"/>
    <w:rsid w:val="006C5D80"/>
    <w:rsid w:val="006C68AD"/>
    <w:rsid w:val="006C6CC0"/>
    <w:rsid w:val="006C6FC2"/>
    <w:rsid w:val="006C70B5"/>
    <w:rsid w:val="006C7251"/>
    <w:rsid w:val="006C72F8"/>
    <w:rsid w:val="006C793C"/>
    <w:rsid w:val="006C796C"/>
    <w:rsid w:val="006C7DD0"/>
    <w:rsid w:val="006C7E79"/>
    <w:rsid w:val="006D017D"/>
    <w:rsid w:val="006D0A5B"/>
    <w:rsid w:val="006D0AC0"/>
    <w:rsid w:val="006D0E31"/>
    <w:rsid w:val="006D0EB0"/>
    <w:rsid w:val="006D12D4"/>
    <w:rsid w:val="006D1355"/>
    <w:rsid w:val="006D149D"/>
    <w:rsid w:val="006D14A1"/>
    <w:rsid w:val="006D14FA"/>
    <w:rsid w:val="006D1680"/>
    <w:rsid w:val="006D16CE"/>
    <w:rsid w:val="006D18BB"/>
    <w:rsid w:val="006D1935"/>
    <w:rsid w:val="006D1AF8"/>
    <w:rsid w:val="006D27DB"/>
    <w:rsid w:val="006D292E"/>
    <w:rsid w:val="006D3476"/>
    <w:rsid w:val="006D380D"/>
    <w:rsid w:val="006D3DF2"/>
    <w:rsid w:val="006D4683"/>
    <w:rsid w:val="006D4B19"/>
    <w:rsid w:val="006D4F04"/>
    <w:rsid w:val="006D5088"/>
    <w:rsid w:val="006D597A"/>
    <w:rsid w:val="006D5D80"/>
    <w:rsid w:val="006D5EF4"/>
    <w:rsid w:val="006D60B1"/>
    <w:rsid w:val="006D67C4"/>
    <w:rsid w:val="006D6A3B"/>
    <w:rsid w:val="006D7278"/>
    <w:rsid w:val="006D77EF"/>
    <w:rsid w:val="006E0230"/>
    <w:rsid w:val="006E0463"/>
    <w:rsid w:val="006E1023"/>
    <w:rsid w:val="006E133D"/>
    <w:rsid w:val="006E18AA"/>
    <w:rsid w:val="006E1D50"/>
    <w:rsid w:val="006E1F2D"/>
    <w:rsid w:val="006E2307"/>
    <w:rsid w:val="006E2318"/>
    <w:rsid w:val="006E26C0"/>
    <w:rsid w:val="006E320D"/>
    <w:rsid w:val="006E3366"/>
    <w:rsid w:val="006E3374"/>
    <w:rsid w:val="006E344D"/>
    <w:rsid w:val="006E40CA"/>
    <w:rsid w:val="006E45AF"/>
    <w:rsid w:val="006E48BA"/>
    <w:rsid w:val="006E4BAF"/>
    <w:rsid w:val="006E4C24"/>
    <w:rsid w:val="006E50A5"/>
    <w:rsid w:val="006E5457"/>
    <w:rsid w:val="006E557C"/>
    <w:rsid w:val="006E57A2"/>
    <w:rsid w:val="006E5C26"/>
    <w:rsid w:val="006E5F4E"/>
    <w:rsid w:val="006E63F4"/>
    <w:rsid w:val="006E6511"/>
    <w:rsid w:val="006E66B2"/>
    <w:rsid w:val="006E67BD"/>
    <w:rsid w:val="006E68DD"/>
    <w:rsid w:val="006E68F6"/>
    <w:rsid w:val="006E6917"/>
    <w:rsid w:val="006E6B0A"/>
    <w:rsid w:val="006E740F"/>
    <w:rsid w:val="006E7726"/>
    <w:rsid w:val="006E7A8D"/>
    <w:rsid w:val="006F02B9"/>
    <w:rsid w:val="006F0A3E"/>
    <w:rsid w:val="006F0C81"/>
    <w:rsid w:val="006F174B"/>
    <w:rsid w:val="006F1C51"/>
    <w:rsid w:val="006F256A"/>
    <w:rsid w:val="006F262F"/>
    <w:rsid w:val="006F26C3"/>
    <w:rsid w:val="006F3297"/>
    <w:rsid w:val="006F3813"/>
    <w:rsid w:val="006F38F6"/>
    <w:rsid w:val="006F3A75"/>
    <w:rsid w:val="006F3C6A"/>
    <w:rsid w:val="006F3E52"/>
    <w:rsid w:val="006F3E8D"/>
    <w:rsid w:val="006F3FA4"/>
    <w:rsid w:val="006F4990"/>
    <w:rsid w:val="006F5A1B"/>
    <w:rsid w:val="006F5DC1"/>
    <w:rsid w:val="006F5FAC"/>
    <w:rsid w:val="006F6001"/>
    <w:rsid w:val="006F670A"/>
    <w:rsid w:val="006F67C4"/>
    <w:rsid w:val="006F7B75"/>
    <w:rsid w:val="006F7E7B"/>
    <w:rsid w:val="00700688"/>
    <w:rsid w:val="00700863"/>
    <w:rsid w:val="00700B6A"/>
    <w:rsid w:val="00700FC8"/>
    <w:rsid w:val="0070117E"/>
    <w:rsid w:val="00701A4A"/>
    <w:rsid w:val="00701C32"/>
    <w:rsid w:val="00701C91"/>
    <w:rsid w:val="00701D6E"/>
    <w:rsid w:val="00701E3E"/>
    <w:rsid w:val="0070203F"/>
    <w:rsid w:val="00702803"/>
    <w:rsid w:val="007028AA"/>
    <w:rsid w:val="00702984"/>
    <w:rsid w:val="00702DC5"/>
    <w:rsid w:val="0070381C"/>
    <w:rsid w:val="00703DB9"/>
    <w:rsid w:val="00703F5D"/>
    <w:rsid w:val="007044A8"/>
    <w:rsid w:val="007045C7"/>
    <w:rsid w:val="00704990"/>
    <w:rsid w:val="00704FA7"/>
    <w:rsid w:val="007052A5"/>
    <w:rsid w:val="007052CC"/>
    <w:rsid w:val="0070551B"/>
    <w:rsid w:val="0070580E"/>
    <w:rsid w:val="00705D0E"/>
    <w:rsid w:val="00705EAA"/>
    <w:rsid w:val="00705ED4"/>
    <w:rsid w:val="00705F7B"/>
    <w:rsid w:val="00706807"/>
    <w:rsid w:val="00706BFB"/>
    <w:rsid w:val="00707A93"/>
    <w:rsid w:val="00707B59"/>
    <w:rsid w:val="00707E8D"/>
    <w:rsid w:val="00710196"/>
    <w:rsid w:val="00710972"/>
    <w:rsid w:val="007109F6"/>
    <w:rsid w:val="00711019"/>
    <w:rsid w:val="007116DF"/>
    <w:rsid w:val="00711A99"/>
    <w:rsid w:val="00711AE9"/>
    <w:rsid w:val="007121FB"/>
    <w:rsid w:val="007122D4"/>
    <w:rsid w:val="007137B6"/>
    <w:rsid w:val="00713C3B"/>
    <w:rsid w:val="00713E32"/>
    <w:rsid w:val="00714B31"/>
    <w:rsid w:val="00714CCB"/>
    <w:rsid w:val="00714CD7"/>
    <w:rsid w:val="00715536"/>
    <w:rsid w:val="0071567D"/>
    <w:rsid w:val="007157CA"/>
    <w:rsid w:val="007158F4"/>
    <w:rsid w:val="00715A13"/>
    <w:rsid w:val="00715B06"/>
    <w:rsid w:val="00715E57"/>
    <w:rsid w:val="00715FBE"/>
    <w:rsid w:val="007161B3"/>
    <w:rsid w:val="007162CC"/>
    <w:rsid w:val="0071682B"/>
    <w:rsid w:val="00716A49"/>
    <w:rsid w:val="00716AAF"/>
    <w:rsid w:val="00716B79"/>
    <w:rsid w:val="0071706A"/>
    <w:rsid w:val="007176F4"/>
    <w:rsid w:val="007177BD"/>
    <w:rsid w:val="00717D8B"/>
    <w:rsid w:val="0072181B"/>
    <w:rsid w:val="0072185F"/>
    <w:rsid w:val="00721E00"/>
    <w:rsid w:val="00721F4E"/>
    <w:rsid w:val="00721F70"/>
    <w:rsid w:val="00721F8F"/>
    <w:rsid w:val="007221DB"/>
    <w:rsid w:val="007226A9"/>
    <w:rsid w:val="00722BC9"/>
    <w:rsid w:val="00722CA9"/>
    <w:rsid w:val="00723415"/>
    <w:rsid w:val="00723C5C"/>
    <w:rsid w:val="00723EE9"/>
    <w:rsid w:val="00724387"/>
    <w:rsid w:val="00724954"/>
    <w:rsid w:val="0072537B"/>
    <w:rsid w:val="007253A2"/>
    <w:rsid w:val="007257FA"/>
    <w:rsid w:val="007259C9"/>
    <w:rsid w:val="00725FAA"/>
    <w:rsid w:val="007266B1"/>
    <w:rsid w:val="0072690E"/>
    <w:rsid w:val="00726A20"/>
    <w:rsid w:val="00726A5A"/>
    <w:rsid w:val="007272CE"/>
    <w:rsid w:val="007275FA"/>
    <w:rsid w:val="0072789F"/>
    <w:rsid w:val="00727959"/>
    <w:rsid w:val="00730250"/>
    <w:rsid w:val="007305EA"/>
    <w:rsid w:val="007308C4"/>
    <w:rsid w:val="00730972"/>
    <w:rsid w:val="007309C5"/>
    <w:rsid w:val="00730C36"/>
    <w:rsid w:val="007312FA"/>
    <w:rsid w:val="00731465"/>
    <w:rsid w:val="00731552"/>
    <w:rsid w:val="00731B46"/>
    <w:rsid w:val="00731ED9"/>
    <w:rsid w:val="00733315"/>
    <w:rsid w:val="007333E3"/>
    <w:rsid w:val="007337FB"/>
    <w:rsid w:val="00733A76"/>
    <w:rsid w:val="00733A8D"/>
    <w:rsid w:val="00733B59"/>
    <w:rsid w:val="00733BEB"/>
    <w:rsid w:val="00733C75"/>
    <w:rsid w:val="00733D2E"/>
    <w:rsid w:val="007341B2"/>
    <w:rsid w:val="007347ED"/>
    <w:rsid w:val="0073481D"/>
    <w:rsid w:val="0073482F"/>
    <w:rsid w:val="007348CD"/>
    <w:rsid w:val="00734D56"/>
    <w:rsid w:val="00734E82"/>
    <w:rsid w:val="007356DF"/>
    <w:rsid w:val="0073571B"/>
    <w:rsid w:val="00735723"/>
    <w:rsid w:val="00735AF1"/>
    <w:rsid w:val="00735B33"/>
    <w:rsid w:val="00735F01"/>
    <w:rsid w:val="0073730C"/>
    <w:rsid w:val="0073789A"/>
    <w:rsid w:val="00737A70"/>
    <w:rsid w:val="0074004A"/>
    <w:rsid w:val="0074055F"/>
    <w:rsid w:val="00740A1B"/>
    <w:rsid w:val="00740B15"/>
    <w:rsid w:val="00740E0F"/>
    <w:rsid w:val="00741225"/>
    <w:rsid w:val="007412AB"/>
    <w:rsid w:val="00741462"/>
    <w:rsid w:val="00741C73"/>
    <w:rsid w:val="00741D72"/>
    <w:rsid w:val="00741DA1"/>
    <w:rsid w:val="00741E8C"/>
    <w:rsid w:val="00741FFF"/>
    <w:rsid w:val="0074265D"/>
    <w:rsid w:val="0074297F"/>
    <w:rsid w:val="007429B1"/>
    <w:rsid w:val="00742F9E"/>
    <w:rsid w:val="00742FC1"/>
    <w:rsid w:val="00743615"/>
    <w:rsid w:val="007438DB"/>
    <w:rsid w:val="00743CCC"/>
    <w:rsid w:val="00743E85"/>
    <w:rsid w:val="00743FA0"/>
    <w:rsid w:val="00744131"/>
    <w:rsid w:val="00744808"/>
    <w:rsid w:val="007450F7"/>
    <w:rsid w:val="00745382"/>
    <w:rsid w:val="00745506"/>
    <w:rsid w:val="007458D6"/>
    <w:rsid w:val="007459A1"/>
    <w:rsid w:val="00745B37"/>
    <w:rsid w:val="007461C0"/>
    <w:rsid w:val="00746721"/>
    <w:rsid w:val="00746A17"/>
    <w:rsid w:val="00746B0E"/>
    <w:rsid w:val="00746C1D"/>
    <w:rsid w:val="00746DD1"/>
    <w:rsid w:val="00746E1F"/>
    <w:rsid w:val="007478EE"/>
    <w:rsid w:val="00747A7E"/>
    <w:rsid w:val="00747EE4"/>
    <w:rsid w:val="00750E6E"/>
    <w:rsid w:val="007514FD"/>
    <w:rsid w:val="0075178F"/>
    <w:rsid w:val="00751CCC"/>
    <w:rsid w:val="00751E58"/>
    <w:rsid w:val="00751ECE"/>
    <w:rsid w:val="00752069"/>
    <w:rsid w:val="0075221C"/>
    <w:rsid w:val="007530AD"/>
    <w:rsid w:val="0075328F"/>
    <w:rsid w:val="00753604"/>
    <w:rsid w:val="00753BEC"/>
    <w:rsid w:val="00753C39"/>
    <w:rsid w:val="00753CB8"/>
    <w:rsid w:val="00753CCB"/>
    <w:rsid w:val="007541CC"/>
    <w:rsid w:val="0075452E"/>
    <w:rsid w:val="00754BA9"/>
    <w:rsid w:val="00755434"/>
    <w:rsid w:val="0075543A"/>
    <w:rsid w:val="0075588A"/>
    <w:rsid w:val="00755D3B"/>
    <w:rsid w:val="00755ED0"/>
    <w:rsid w:val="00755FC6"/>
    <w:rsid w:val="00756400"/>
    <w:rsid w:val="00756453"/>
    <w:rsid w:val="0075677E"/>
    <w:rsid w:val="0075746F"/>
    <w:rsid w:val="0075785A"/>
    <w:rsid w:val="00757CBD"/>
    <w:rsid w:val="00757DF8"/>
    <w:rsid w:val="007601C3"/>
    <w:rsid w:val="0076044A"/>
    <w:rsid w:val="00760621"/>
    <w:rsid w:val="00760F09"/>
    <w:rsid w:val="00761174"/>
    <w:rsid w:val="0076279B"/>
    <w:rsid w:val="00762F1B"/>
    <w:rsid w:val="007637EC"/>
    <w:rsid w:val="0076389F"/>
    <w:rsid w:val="00763A32"/>
    <w:rsid w:val="00763A46"/>
    <w:rsid w:val="00763B0E"/>
    <w:rsid w:val="00763F49"/>
    <w:rsid w:val="0076410C"/>
    <w:rsid w:val="007641D3"/>
    <w:rsid w:val="0076432B"/>
    <w:rsid w:val="00764C21"/>
    <w:rsid w:val="007658D2"/>
    <w:rsid w:val="00765DBE"/>
    <w:rsid w:val="00766491"/>
    <w:rsid w:val="00766854"/>
    <w:rsid w:val="007677C2"/>
    <w:rsid w:val="007679CC"/>
    <w:rsid w:val="00767A8F"/>
    <w:rsid w:val="00770F37"/>
    <w:rsid w:val="00771A9C"/>
    <w:rsid w:val="00772F43"/>
    <w:rsid w:val="0077305B"/>
    <w:rsid w:val="00773775"/>
    <w:rsid w:val="00773D57"/>
    <w:rsid w:val="00773EDD"/>
    <w:rsid w:val="00773F2C"/>
    <w:rsid w:val="007741E5"/>
    <w:rsid w:val="00774360"/>
    <w:rsid w:val="00774533"/>
    <w:rsid w:val="0077464B"/>
    <w:rsid w:val="00774652"/>
    <w:rsid w:val="0077481A"/>
    <w:rsid w:val="0077486E"/>
    <w:rsid w:val="007751E1"/>
    <w:rsid w:val="0077525E"/>
    <w:rsid w:val="007752B7"/>
    <w:rsid w:val="0077538A"/>
    <w:rsid w:val="007757A5"/>
    <w:rsid w:val="0077603D"/>
    <w:rsid w:val="007767BD"/>
    <w:rsid w:val="007779DE"/>
    <w:rsid w:val="0078039B"/>
    <w:rsid w:val="00780619"/>
    <w:rsid w:val="00780876"/>
    <w:rsid w:val="00780F4C"/>
    <w:rsid w:val="007810D2"/>
    <w:rsid w:val="0078161B"/>
    <w:rsid w:val="00781834"/>
    <w:rsid w:val="00781A09"/>
    <w:rsid w:val="00782B1F"/>
    <w:rsid w:val="00782C00"/>
    <w:rsid w:val="00782D1B"/>
    <w:rsid w:val="00782DE2"/>
    <w:rsid w:val="00782E3E"/>
    <w:rsid w:val="00782F7A"/>
    <w:rsid w:val="00783313"/>
    <w:rsid w:val="00784618"/>
    <w:rsid w:val="00784994"/>
    <w:rsid w:val="00784D06"/>
    <w:rsid w:val="007850F6"/>
    <w:rsid w:val="0078551F"/>
    <w:rsid w:val="007855FE"/>
    <w:rsid w:val="00785B4C"/>
    <w:rsid w:val="0078613F"/>
    <w:rsid w:val="007861D9"/>
    <w:rsid w:val="00786239"/>
    <w:rsid w:val="0078626D"/>
    <w:rsid w:val="00786592"/>
    <w:rsid w:val="0078674A"/>
    <w:rsid w:val="007872FF"/>
    <w:rsid w:val="00787877"/>
    <w:rsid w:val="007901AA"/>
    <w:rsid w:val="007902B2"/>
    <w:rsid w:val="007906A5"/>
    <w:rsid w:val="00790700"/>
    <w:rsid w:val="00791B16"/>
    <w:rsid w:val="00791D85"/>
    <w:rsid w:val="00791ED8"/>
    <w:rsid w:val="00791EE5"/>
    <w:rsid w:val="00791F46"/>
    <w:rsid w:val="007922BF"/>
    <w:rsid w:val="007923D6"/>
    <w:rsid w:val="0079258D"/>
    <w:rsid w:val="0079264C"/>
    <w:rsid w:val="0079271B"/>
    <w:rsid w:val="0079277E"/>
    <w:rsid w:val="00792AB7"/>
    <w:rsid w:val="00792BB2"/>
    <w:rsid w:val="00792D7C"/>
    <w:rsid w:val="00792EA9"/>
    <w:rsid w:val="00792F88"/>
    <w:rsid w:val="0079308F"/>
    <w:rsid w:val="00793102"/>
    <w:rsid w:val="00793109"/>
    <w:rsid w:val="007932FB"/>
    <w:rsid w:val="007935E2"/>
    <w:rsid w:val="00793886"/>
    <w:rsid w:val="00793C63"/>
    <w:rsid w:val="00793EF5"/>
    <w:rsid w:val="00793F3D"/>
    <w:rsid w:val="0079439D"/>
    <w:rsid w:val="00794400"/>
    <w:rsid w:val="0079459C"/>
    <w:rsid w:val="0079491D"/>
    <w:rsid w:val="00794F29"/>
    <w:rsid w:val="00794FEF"/>
    <w:rsid w:val="007953AE"/>
    <w:rsid w:val="0079566E"/>
    <w:rsid w:val="007958CF"/>
    <w:rsid w:val="00795A83"/>
    <w:rsid w:val="00796117"/>
    <w:rsid w:val="00796753"/>
    <w:rsid w:val="00796A5D"/>
    <w:rsid w:val="00796E5B"/>
    <w:rsid w:val="00796FB0"/>
    <w:rsid w:val="00797104"/>
    <w:rsid w:val="00797412"/>
    <w:rsid w:val="00797C09"/>
    <w:rsid w:val="007A0279"/>
    <w:rsid w:val="007A0D71"/>
    <w:rsid w:val="007A0F96"/>
    <w:rsid w:val="007A0FB4"/>
    <w:rsid w:val="007A0FF9"/>
    <w:rsid w:val="007A104F"/>
    <w:rsid w:val="007A13E4"/>
    <w:rsid w:val="007A1497"/>
    <w:rsid w:val="007A14E7"/>
    <w:rsid w:val="007A18E4"/>
    <w:rsid w:val="007A18F7"/>
    <w:rsid w:val="007A1BFE"/>
    <w:rsid w:val="007A2333"/>
    <w:rsid w:val="007A23A2"/>
    <w:rsid w:val="007A2481"/>
    <w:rsid w:val="007A259D"/>
    <w:rsid w:val="007A2BE7"/>
    <w:rsid w:val="007A3221"/>
    <w:rsid w:val="007A32FC"/>
    <w:rsid w:val="007A4857"/>
    <w:rsid w:val="007A4B49"/>
    <w:rsid w:val="007A501B"/>
    <w:rsid w:val="007A5253"/>
    <w:rsid w:val="007A52E5"/>
    <w:rsid w:val="007A58AA"/>
    <w:rsid w:val="007A5CDD"/>
    <w:rsid w:val="007A5E83"/>
    <w:rsid w:val="007A62E5"/>
    <w:rsid w:val="007A62E9"/>
    <w:rsid w:val="007A66B3"/>
    <w:rsid w:val="007A6A0A"/>
    <w:rsid w:val="007A72F5"/>
    <w:rsid w:val="007A7A76"/>
    <w:rsid w:val="007A7A81"/>
    <w:rsid w:val="007B04C3"/>
    <w:rsid w:val="007B0B13"/>
    <w:rsid w:val="007B0B64"/>
    <w:rsid w:val="007B179F"/>
    <w:rsid w:val="007B218F"/>
    <w:rsid w:val="007B2AB7"/>
    <w:rsid w:val="007B2B60"/>
    <w:rsid w:val="007B2D64"/>
    <w:rsid w:val="007B3C3A"/>
    <w:rsid w:val="007B4410"/>
    <w:rsid w:val="007B476C"/>
    <w:rsid w:val="007B578E"/>
    <w:rsid w:val="007B57E8"/>
    <w:rsid w:val="007B586C"/>
    <w:rsid w:val="007B5B6D"/>
    <w:rsid w:val="007B5E74"/>
    <w:rsid w:val="007B5FC5"/>
    <w:rsid w:val="007B6289"/>
    <w:rsid w:val="007B6420"/>
    <w:rsid w:val="007B6467"/>
    <w:rsid w:val="007B65A7"/>
    <w:rsid w:val="007B6955"/>
    <w:rsid w:val="007B6BBE"/>
    <w:rsid w:val="007B7438"/>
    <w:rsid w:val="007B7815"/>
    <w:rsid w:val="007B7A05"/>
    <w:rsid w:val="007B7B06"/>
    <w:rsid w:val="007B7B9F"/>
    <w:rsid w:val="007B7E74"/>
    <w:rsid w:val="007B7EE7"/>
    <w:rsid w:val="007C00E0"/>
    <w:rsid w:val="007C01F1"/>
    <w:rsid w:val="007C075C"/>
    <w:rsid w:val="007C07FA"/>
    <w:rsid w:val="007C0B41"/>
    <w:rsid w:val="007C0BAB"/>
    <w:rsid w:val="007C0E0E"/>
    <w:rsid w:val="007C1929"/>
    <w:rsid w:val="007C30B1"/>
    <w:rsid w:val="007C31E6"/>
    <w:rsid w:val="007C370A"/>
    <w:rsid w:val="007C37AD"/>
    <w:rsid w:val="007C3BBC"/>
    <w:rsid w:val="007C4285"/>
    <w:rsid w:val="007C42F1"/>
    <w:rsid w:val="007C4698"/>
    <w:rsid w:val="007C46C6"/>
    <w:rsid w:val="007C5083"/>
    <w:rsid w:val="007C50E5"/>
    <w:rsid w:val="007C5716"/>
    <w:rsid w:val="007C5ABA"/>
    <w:rsid w:val="007C5AF6"/>
    <w:rsid w:val="007C6C77"/>
    <w:rsid w:val="007C7571"/>
    <w:rsid w:val="007C7B9E"/>
    <w:rsid w:val="007D02DA"/>
    <w:rsid w:val="007D04A9"/>
    <w:rsid w:val="007D0628"/>
    <w:rsid w:val="007D075A"/>
    <w:rsid w:val="007D0B23"/>
    <w:rsid w:val="007D0E59"/>
    <w:rsid w:val="007D10BF"/>
    <w:rsid w:val="007D1723"/>
    <w:rsid w:val="007D185E"/>
    <w:rsid w:val="007D19C1"/>
    <w:rsid w:val="007D2291"/>
    <w:rsid w:val="007D235E"/>
    <w:rsid w:val="007D23DB"/>
    <w:rsid w:val="007D24D0"/>
    <w:rsid w:val="007D2CB2"/>
    <w:rsid w:val="007D2D98"/>
    <w:rsid w:val="007D34F8"/>
    <w:rsid w:val="007D34FC"/>
    <w:rsid w:val="007D3ACD"/>
    <w:rsid w:val="007D3BB5"/>
    <w:rsid w:val="007D3F19"/>
    <w:rsid w:val="007D3F4C"/>
    <w:rsid w:val="007D4FFF"/>
    <w:rsid w:val="007D5487"/>
    <w:rsid w:val="007D57F8"/>
    <w:rsid w:val="007D63C2"/>
    <w:rsid w:val="007D694D"/>
    <w:rsid w:val="007D6ABB"/>
    <w:rsid w:val="007D6BAD"/>
    <w:rsid w:val="007D6C10"/>
    <w:rsid w:val="007D6E11"/>
    <w:rsid w:val="007D6E71"/>
    <w:rsid w:val="007D6EC7"/>
    <w:rsid w:val="007D7072"/>
    <w:rsid w:val="007D74D4"/>
    <w:rsid w:val="007D7A01"/>
    <w:rsid w:val="007D7E98"/>
    <w:rsid w:val="007E0363"/>
    <w:rsid w:val="007E0D49"/>
    <w:rsid w:val="007E0D75"/>
    <w:rsid w:val="007E0DEA"/>
    <w:rsid w:val="007E11BC"/>
    <w:rsid w:val="007E1454"/>
    <w:rsid w:val="007E145A"/>
    <w:rsid w:val="007E14C2"/>
    <w:rsid w:val="007E184A"/>
    <w:rsid w:val="007E1BD7"/>
    <w:rsid w:val="007E215D"/>
    <w:rsid w:val="007E220A"/>
    <w:rsid w:val="007E22C6"/>
    <w:rsid w:val="007E242F"/>
    <w:rsid w:val="007E2B24"/>
    <w:rsid w:val="007E2C8B"/>
    <w:rsid w:val="007E2E34"/>
    <w:rsid w:val="007E2FFB"/>
    <w:rsid w:val="007E3299"/>
    <w:rsid w:val="007E427C"/>
    <w:rsid w:val="007E4723"/>
    <w:rsid w:val="007E4D5D"/>
    <w:rsid w:val="007E4E51"/>
    <w:rsid w:val="007E4F2E"/>
    <w:rsid w:val="007E4F48"/>
    <w:rsid w:val="007E653F"/>
    <w:rsid w:val="007E684F"/>
    <w:rsid w:val="007E68A6"/>
    <w:rsid w:val="007E6A67"/>
    <w:rsid w:val="007E6C1A"/>
    <w:rsid w:val="007E7148"/>
    <w:rsid w:val="007E7237"/>
    <w:rsid w:val="007E7297"/>
    <w:rsid w:val="007E755C"/>
    <w:rsid w:val="007F02A4"/>
    <w:rsid w:val="007F04C9"/>
    <w:rsid w:val="007F0C55"/>
    <w:rsid w:val="007F1298"/>
    <w:rsid w:val="007F17AD"/>
    <w:rsid w:val="007F1931"/>
    <w:rsid w:val="007F1976"/>
    <w:rsid w:val="007F1A16"/>
    <w:rsid w:val="007F1AD0"/>
    <w:rsid w:val="007F1CA8"/>
    <w:rsid w:val="007F25F0"/>
    <w:rsid w:val="007F264A"/>
    <w:rsid w:val="007F28F9"/>
    <w:rsid w:val="007F2B9F"/>
    <w:rsid w:val="007F2C2C"/>
    <w:rsid w:val="007F2CB8"/>
    <w:rsid w:val="007F2F76"/>
    <w:rsid w:val="007F2F7F"/>
    <w:rsid w:val="007F3645"/>
    <w:rsid w:val="007F370B"/>
    <w:rsid w:val="007F39D9"/>
    <w:rsid w:val="007F4035"/>
    <w:rsid w:val="007F41A8"/>
    <w:rsid w:val="007F47FB"/>
    <w:rsid w:val="007F5049"/>
    <w:rsid w:val="007F5763"/>
    <w:rsid w:val="007F64C7"/>
    <w:rsid w:val="007F7228"/>
    <w:rsid w:val="007F7D71"/>
    <w:rsid w:val="00800288"/>
    <w:rsid w:val="00800435"/>
    <w:rsid w:val="008004F7"/>
    <w:rsid w:val="00800750"/>
    <w:rsid w:val="00801651"/>
    <w:rsid w:val="0080185E"/>
    <w:rsid w:val="00801A1A"/>
    <w:rsid w:val="0080228C"/>
    <w:rsid w:val="008022AA"/>
    <w:rsid w:val="008030A7"/>
    <w:rsid w:val="00803264"/>
    <w:rsid w:val="008037B5"/>
    <w:rsid w:val="008038A4"/>
    <w:rsid w:val="00803BEE"/>
    <w:rsid w:val="00803D4F"/>
    <w:rsid w:val="008042EB"/>
    <w:rsid w:val="008043FB"/>
    <w:rsid w:val="008044C4"/>
    <w:rsid w:val="00804567"/>
    <w:rsid w:val="008046DC"/>
    <w:rsid w:val="0080474C"/>
    <w:rsid w:val="00804FBC"/>
    <w:rsid w:val="0080524D"/>
    <w:rsid w:val="008053D8"/>
    <w:rsid w:val="00805BDF"/>
    <w:rsid w:val="00805E70"/>
    <w:rsid w:val="008064CE"/>
    <w:rsid w:val="008066D6"/>
    <w:rsid w:val="0080677D"/>
    <w:rsid w:val="00806A22"/>
    <w:rsid w:val="008072A3"/>
    <w:rsid w:val="0081045E"/>
    <w:rsid w:val="00810FB4"/>
    <w:rsid w:val="008115DB"/>
    <w:rsid w:val="0081161F"/>
    <w:rsid w:val="008119C2"/>
    <w:rsid w:val="00811FA0"/>
    <w:rsid w:val="00812815"/>
    <w:rsid w:val="008133F9"/>
    <w:rsid w:val="00813701"/>
    <w:rsid w:val="00813A52"/>
    <w:rsid w:val="00813BC0"/>
    <w:rsid w:val="00813D74"/>
    <w:rsid w:val="00813DD1"/>
    <w:rsid w:val="00813F43"/>
    <w:rsid w:val="008144B6"/>
    <w:rsid w:val="0081457E"/>
    <w:rsid w:val="0081522A"/>
    <w:rsid w:val="00815CBE"/>
    <w:rsid w:val="00815F8D"/>
    <w:rsid w:val="00815FFD"/>
    <w:rsid w:val="008164F7"/>
    <w:rsid w:val="008166E3"/>
    <w:rsid w:val="008170F0"/>
    <w:rsid w:val="00817439"/>
    <w:rsid w:val="008174BC"/>
    <w:rsid w:val="008174F4"/>
    <w:rsid w:val="00817515"/>
    <w:rsid w:val="00817733"/>
    <w:rsid w:val="00817A11"/>
    <w:rsid w:val="00820053"/>
    <w:rsid w:val="00820300"/>
    <w:rsid w:val="008205B1"/>
    <w:rsid w:val="00820895"/>
    <w:rsid w:val="00821274"/>
    <w:rsid w:val="008212E1"/>
    <w:rsid w:val="00821623"/>
    <w:rsid w:val="0082172D"/>
    <w:rsid w:val="008217A7"/>
    <w:rsid w:val="00821AF9"/>
    <w:rsid w:val="00821B78"/>
    <w:rsid w:val="00821F12"/>
    <w:rsid w:val="00822751"/>
    <w:rsid w:val="00822FF9"/>
    <w:rsid w:val="008235D1"/>
    <w:rsid w:val="008236B9"/>
    <w:rsid w:val="0082443A"/>
    <w:rsid w:val="0082444B"/>
    <w:rsid w:val="008249D2"/>
    <w:rsid w:val="0082547A"/>
    <w:rsid w:val="008256A9"/>
    <w:rsid w:val="00826ADB"/>
    <w:rsid w:val="00826F9D"/>
    <w:rsid w:val="00827AF0"/>
    <w:rsid w:val="00830020"/>
    <w:rsid w:val="00830119"/>
    <w:rsid w:val="008302F4"/>
    <w:rsid w:val="008312C0"/>
    <w:rsid w:val="0083180B"/>
    <w:rsid w:val="00831879"/>
    <w:rsid w:val="008321F6"/>
    <w:rsid w:val="008327A7"/>
    <w:rsid w:val="00832DA6"/>
    <w:rsid w:val="00832DDB"/>
    <w:rsid w:val="00833013"/>
    <w:rsid w:val="0083339F"/>
    <w:rsid w:val="008334CE"/>
    <w:rsid w:val="008335BF"/>
    <w:rsid w:val="0083375C"/>
    <w:rsid w:val="00833AFE"/>
    <w:rsid w:val="00834085"/>
    <w:rsid w:val="00834429"/>
    <w:rsid w:val="00834CC2"/>
    <w:rsid w:val="0083507D"/>
    <w:rsid w:val="008350CB"/>
    <w:rsid w:val="00835712"/>
    <w:rsid w:val="00835D51"/>
    <w:rsid w:val="00835DFD"/>
    <w:rsid w:val="0083630D"/>
    <w:rsid w:val="0083659B"/>
    <w:rsid w:val="00836AC5"/>
    <w:rsid w:val="00836AE0"/>
    <w:rsid w:val="00837151"/>
    <w:rsid w:val="00837438"/>
    <w:rsid w:val="00840125"/>
    <w:rsid w:val="00840479"/>
    <w:rsid w:val="008408FF"/>
    <w:rsid w:val="00841085"/>
    <w:rsid w:val="008416E8"/>
    <w:rsid w:val="00841D82"/>
    <w:rsid w:val="00841DCD"/>
    <w:rsid w:val="00841DEC"/>
    <w:rsid w:val="00841E17"/>
    <w:rsid w:val="00842156"/>
    <w:rsid w:val="008426A9"/>
    <w:rsid w:val="00842799"/>
    <w:rsid w:val="008428A3"/>
    <w:rsid w:val="008428FE"/>
    <w:rsid w:val="00843090"/>
    <w:rsid w:val="00843967"/>
    <w:rsid w:val="00843C37"/>
    <w:rsid w:val="00843CB4"/>
    <w:rsid w:val="00843E2B"/>
    <w:rsid w:val="0084409C"/>
    <w:rsid w:val="00844235"/>
    <w:rsid w:val="00844495"/>
    <w:rsid w:val="00844C94"/>
    <w:rsid w:val="00844DFD"/>
    <w:rsid w:val="008452C1"/>
    <w:rsid w:val="00845754"/>
    <w:rsid w:val="0084580E"/>
    <w:rsid w:val="00845D6D"/>
    <w:rsid w:val="008463E2"/>
    <w:rsid w:val="00846F86"/>
    <w:rsid w:val="00847118"/>
    <w:rsid w:val="008473A2"/>
    <w:rsid w:val="0085034A"/>
    <w:rsid w:val="008503AC"/>
    <w:rsid w:val="008504CC"/>
    <w:rsid w:val="00850694"/>
    <w:rsid w:val="00850BB5"/>
    <w:rsid w:val="00851316"/>
    <w:rsid w:val="00851319"/>
    <w:rsid w:val="00851811"/>
    <w:rsid w:val="00851A79"/>
    <w:rsid w:val="00851C0B"/>
    <w:rsid w:val="008531F3"/>
    <w:rsid w:val="00853414"/>
    <w:rsid w:val="008534B7"/>
    <w:rsid w:val="008535C8"/>
    <w:rsid w:val="008537DF"/>
    <w:rsid w:val="00853A85"/>
    <w:rsid w:val="00853C19"/>
    <w:rsid w:val="00853E17"/>
    <w:rsid w:val="00853F7E"/>
    <w:rsid w:val="00854066"/>
    <w:rsid w:val="0085408E"/>
    <w:rsid w:val="008542EB"/>
    <w:rsid w:val="008546C5"/>
    <w:rsid w:val="00855C0F"/>
    <w:rsid w:val="008562FA"/>
    <w:rsid w:val="00856510"/>
    <w:rsid w:val="008565E3"/>
    <w:rsid w:val="00856959"/>
    <w:rsid w:val="00856FA8"/>
    <w:rsid w:val="00857297"/>
    <w:rsid w:val="008574F4"/>
    <w:rsid w:val="008576BC"/>
    <w:rsid w:val="00857736"/>
    <w:rsid w:val="00857BF2"/>
    <w:rsid w:val="00860164"/>
    <w:rsid w:val="00860ACE"/>
    <w:rsid w:val="0086104F"/>
    <w:rsid w:val="0086122C"/>
    <w:rsid w:val="008618AF"/>
    <w:rsid w:val="00861B39"/>
    <w:rsid w:val="00861BA0"/>
    <w:rsid w:val="00861E31"/>
    <w:rsid w:val="00861FDF"/>
    <w:rsid w:val="00862156"/>
    <w:rsid w:val="008627B7"/>
    <w:rsid w:val="00862A3E"/>
    <w:rsid w:val="008636EA"/>
    <w:rsid w:val="00863C83"/>
    <w:rsid w:val="00863EB1"/>
    <w:rsid w:val="008642B4"/>
    <w:rsid w:val="008646D4"/>
    <w:rsid w:val="0086471D"/>
    <w:rsid w:val="00864C00"/>
    <w:rsid w:val="00864C0F"/>
    <w:rsid w:val="00864F7B"/>
    <w:rsid w:val="008651C9"/>
    <w:rsid w:val="00865313"/>
    <w:rsid w:val="008657C6"/>
    <w:rsid w:val="00866139"/>
    <w:rsid w:val="008663AB"/>
    <w:rsid w:val="00866520"/>
    <w:rsid w:val="00866767"/>
    <w:rsid w:val="00866938"/>
    <w:rsid w:val="00866992"/>
    <w:rsid w:val="008669CB"/>
    <w:rsid w:val="00866D6C"/>
    <w:rsid w:val="00866FFF"/>
    <w:rsid w:val="00867328"/>
    <w:rsid w:val="008677FB"/>
    <w:rsid w:val="00867A5C"/>
    <w:rsid w:val="0087002D"/>
    <w:rsid w:val="00870CD5"/>
    <w:rsid w:val="008711C2"/>
    <w:rsid w:val="008717BC"/>
    <w:rsid w:val="008721DF"/>
    <w:rsid w:val="00872799"/>
    <w:rsid w:val="0087291D"/>
    <w:rsid w:val="00873069"/>
    <w:rsid w:val="00873223"/>
    <w:rsid w:val="00873404"/>
    <w:rsid w:val="008738FE"/>
    <w:rsid w:val="0087417D"/>
    <w:rsid w:val="00874DFB"/>
    <w:rsid w:val="0087567C"/>
    <w:rsid w:val="008756A4"/>
    <w:rsid w:val="00875939"/>
    <w:rsid w:val="00875A8D"/>
    <w:rsid w:val="00875B58"/>
    <w:rsid w:val="00875C6E"/>
    <w:rsid w:val="00876215"/>
    <w:rsid w:val="0087691A"/>
    <w:rsid w:val="0087696C"/>
    <w:rsid w:val="008769E8"/>
    <w:rsid w:val="008769EF"/>
    <w:rsid w:val="00876D5B"/>
    <w:rsid w:val="00876DB2"/>
    <w:rsid w:val="00876F1D"/>
    <w:rsid w:val="008772BD"/>
    <w:rsid w:val="00877360"/>
    <w:rsid w:val="008776BB"/>
    <w:rsid w:val="008804A0"/>
    <w:rsid w:val="00880A49"/>
    <w:rsid w:val="00880D1C"/>
    <w:rsid w:val="00880EA6"/>
    <w:rsid w:val="00880F39"/>
    <w:rsid w:val="00881317"/>
    <w:rsid w:val="00881768"/>
    <w:rsid w:val="008819C0"/>
    <w:rsid w:val="00881E0C"/>
    <w:rsid w:val="0088238B"/>
    <w:rsid w:val="008829FB"/>
    <w:rsid w:val="00883280"/>
    <w:rsid w:val="008839E3"/>
    <w:rsid w:val="00883D2F"/>
    <w:rsid w:val="008841AF"/>
    <w:rsid w:val="0088472B"/>
    <w:rsid w:val="00884A48"/>
    <w:rsid w:val="00884F83"/>
    <w:rsid w:val="008850A5"/>
    <w:rsid w:val="0088535B"/>
    <w:rsid w:val="00885421"/>
    <w:rsid w:val="0088570D"/>
    <w:rsid w:val="00885855"/>
    <w:rsid w:val="00885CEE"/>
    <w:rsid w:val="00885FCE"/>
    <w:rsid w:val="0088618B"/>
    <w:rsid w:val="00886532"/>
    <w:rsid w:val="00886835"/>
    <w:rsid w:val="0088687F"/>
    <w:rsid w:val="00886C2A"/>
    <w:rsid w:val="00887249"/>
    <w:rsid w:val="008873A1"/>
    <w:rsid w:val="008875FF"/>
    <w:rsid w:val="00887679"/>
    <w:rsid w:val="00887BAA"/>
    <w:rsid w:val="00887E7F"/>
    <w:rsid w:val="00890667"/>
    <w:rsid w:val="00890FA7"/>
    <w:rsid w:val="00891773"/>
    <w:rsid w:val="0089187A"/>
    <w:rsid w:val="00891B92"/>
    <w:rsid w:val="00892082"/>
    <w:rsid w:val="008921BE"/>
    <w:rsid w:val="008925BB"/>
    <w:rsid w:val="0089265F"/>
    <w:rsid w:val="00892952"/>
    <w:rsid w:val="00892B08"/>
    <w:rsid w:val="00892B23"/>
    <w:rsid w:val="008932C6"/>
    <w:rsid w:val="008935D7"/>
    <w:rsid w:val="00893A1E"/>
    <w:rsid w:val="00893FCC"/>
    <w:rsid w:val="0089459C"/>
    <w:rsid w:val="0089489D"/>
    <w:rsid w:val="00894D99"/>
    <w:rsid w:val="00894FF7"/>
    <w:rsid w:val="00895713"/>
    <w:rsid w:val="0089574D"/>
    <w:rsid w:val="008959FB"/>
    <w:rsid w:val="00895BDF"/>
    <w:rsid w:val="00895EEC"/>
    <w:rsid w:val="0089604F"/>
    <w:rsid w:val="008966A6"/>
    <w:rsid w:val="00896734"/>
    <w:rsid w:val="008969FF"/>
    <w:rsid w:val="00896A7F"/>
    <w:rsid w:val="00896CB1"/>
    <w:rsid w:val="00897D0E"/>
    <w:rsid w:val="008A0FBA"/>
    <w:rsid w:val="008A1A34"/>
    <w:rsid w:val="008A1E60"/>
    <w:rsid w:val="008A1EBD"/>
    <w:rsid w:val="008A1EE1"/>
    <w:rsid w:val="008A2062"/>
    <w:rsid w:val="008A22C1"/>
    <w:rsid w:val="008A2517"/>
    <w:rsid w:val="008A2985"/>
    <w:rsid w:val="008A2B9F"/>
    <w:rsid w:val="008A2C18"/>
    <w:rsid w:val="008A2D37"/>
    <w:rsid w:val="008A3319"/>
    <w:rsid w:val="008A389F"/>
    <w:rsid w:val="008A3985"/>
    <w:rsid w:val="008A3A03"/>
    <w:rsid w:val="008A3B6F"/>
    <w:rsid w:val="008A4575"/>
    <w:rsid w:val="008A4F15"/>
    <w:rsid w:val="008A4FE7"/>
    <w:rsid w:val="008A5999"/>
    <w:rsid w:val="008A59A2"/>
    <w:rsid w:val="008A611C"/>
    <w:rsid w:val="008A615E"/>
    <w:rsid w:val="008A62C2"/>
    <w:rsid w:val="008A6483"/>
    <w:rsid w:val="008A6684"/>
    <w:rsid w:val="008A6F90"/>
    <w:rsid w:val="008A70AA"/>
    <w:rsid w:val="008A7316"/>
    <w:rsid w:val="008A7AB5"/>
    <w:rsid w:val="008B08FC"/>
    <w:rsid w:val="008B09D2"/>
    <w:rsid w:val="008B0C47"/>
    <w:rsid w:val="008B1144"/>
    <w:rsid w:val="008B13FD"/>
    <w:rsid w:val="008B140E"/>
    <w:rsid w:val="008B1799"/>
    <w:rsid w:val="008B1C8F"/>
    <w:rsid w:val="008B2584"/>
    <w:rsid w:val="008B2AD7"/>
    <w:rsid w:val="008B376C"/>
    <w:rsid w:val="008B3B7D"/>
    <w:rsid w:val="008B3DBC"/>
    <w:rsid w:val="008B3F40"/>
    <w:rsid w:val="008B4772"/>
    <w:rsid w:val="008B4777"/>
    <w:rsid w:val="008B484F"/>
    <w:rsid w:val="008B4ADA"/>
    <w:rsid w:val="008B5020"/>
    <w:rsid w:val="008B588B"/>
    <w:rsid w:val="008B5BE8"/>
    <w:rsid w:val="008B5D7E"/>
    <w:rsid w:val="008B64A6"/>
    <w:rsid w:val="008B7BA3"/>
    <w:rsid w:val="008C0223"/>
    <w:rsid w:val="008C02C7"/>
    <w:rsid w:val="008C09F8"/>
    <w:rsid w:val="008C0EA3"/>
    <w:rsid w:val="008C1017"/>
    <w:rsid w:val="008C1140"/>
    <w:rsid w:val="008C1332"/>
    <w:rsid w:val="008C14DE"/>
    <w:rsid w:val="008C19B6"/>
    <w:rsid w:val="008C28D9"/>
    <w:rsid w:val="008C290C"/>
    <w:rsid w:val="008C2A9A"/>
    <w:rsid w:val="008C2B46"/>
    <w:rsid w:val="008C4126"/>
    <w:rsid w:val="008C430C"/>
    <w:rsid w:val="008C432F"/>
    <w:rsid w:val="008C4DD5"/>
    <w:rsid w:val="008C5591"/>
    <w:rsid w:val="008C59EE"/>
    <w:rsid w:val="008C5EAE"/>
    <w:rsid w:val="008C638C"/>
    <w:rsid w:val="008C754F"/>
    <w:rsid w:val="008C7746"/>
    <w:rsid w:val="008D074C"/>
    <w:rsid w:val="008D0A23"/>
    <w:rsid w:val="008D0BD7"/>
    <w:rsid w:val="008D0E80"/>
    <w:rsid w:val="008D0EF1"/>
    <w:rsid w:val="008D0F45"/>
    <w:rsid w:val="008D10E3"/>
    <w:rsid w:val="008D12C2"/>
    <w:rsid w:val="008D1386"/>
    <w:rsid w:val="008D13A1"/>
    <w:rsid w:val="008D1A02"/>
    <w:rsid w:val="008D1AC4"/>
    <w:rsid w:val="008D1CFD"/>
    <w:rsid w:val="008D2302"/>
    <w:rsid w:val="008D23A1"/>
    <w:rsid w:val="008D2623"/>
    <w:rsid w:val="008D29FE"/>
    <w:rsid w:val="008D322B"/>
    <w:rsid w:val="008D4C88"/>
    <w:rsid w:val="008D5066"/>
    <w:rsid w:val="008D5290"/>
    <w:rsid w:val="008D5296"/>
    <w:rsid w:val="008D53EE"/>
    <w:rsid w:val="008D5822"/>
    <w:rsid w:val="008D5ABF"/>
    <w:rsid w:val="008D5B74"/>
    <w:rsid w:val="008D5CB0"/>
    <w:rsid w:val="008D6743"/>
    <w:rsid w:val="008D692F"/>
    <w:rsid w:val="008D6C62"/>
    <w:rsid w:val="008D704A"/>
    <w:rsid w:val="008D740B"/>
    <w:rsid w:val="008D7A9A"/>
    <w:rsid w:val="008D7DB8"/>
    <w:rsid w:val="008E005B"/>
    <w:rsid w:val="008E09D1"/>
    <w:rsid w:val="008E0FA4"/>
    <w:rsid w:val="008E100D"/>
    <w:rsid w:val="008E1673"/>
    <w:rsid w:val="008E1795"/>
    <w:rsid w:val="008E1A25"/>
    <w:rsid w:val="008E1AD6"/>
    <w:rsid w:val="008E1B1D"/>
    <w:rsid w:val="008E1CBF"/>
    <w:rsid w:val="008E1F61"/>
    <w:rsid w:val="008E28F4"/>
    <w:rsid w:val="008E32F6"/>
    <w:rsid w:val="008E3F9C"/>
    <w:rsid w:val="008E47CD"/>
    <w:rsid w:val="008E4D49"/>
    <w:rsid w:val="008E56A2"/>
    <w:rsid w:val="008E5B9E"/>
    <w:rsid w:val="008E5DEB"/>
    <w:rsid w:val="008E60C0"/>
    <w:rsid w:val="008E63C9"/>
    <w:rsid w:val="008E63D5"/>
    <w:rsid w:val="008E65D1"/>
    <w:rsid w:val="008E66C2"/>
    <w:rsid w:val="008E6764"/>
    <w:rsid w:val="008E69F7"/>
    <w:rsid w:val="008E6C2B"/>
    <w:rsid w:val="008E6F56"/>
    <w:rsid w:val="008E7646"/>
    <w:rsid w:val="008E776F"/>
    <w:rsid w:val="008E7D1D"/>
    <w:rsid w:val="008E7DA9"/>
    <w:rsid w:val="008E7FB3"/>
    <w:rsid w:val="008E7FFA"/>
    <w:rsid w:val="008F0292"/>
    <w:rsid w:val="008F08CE"/>
    <w:rsid w:val="008F0935"/>
    <w:rsid w:val="008F0C57"/>
    <w:rsid w:val="008F13E0"/>
    <w:rsid w:val="008F150F"/>
    <w:rsid w:val="008F1596"/>
    <w:rsid w:val="008F1E17"/>
    <w:rsid w:val="008F216B"/>
    <w:rsid w:val="008F222E"/>
    <w:rsid w:val="008F2330"/>
    <w:rsid w:val="008F25DD"/>
    <w:rsid w:val="008F2867"/>
    <w:rsid w:val="008F2A37"/>
    <w:rsid w:val="008F320D"/>
    <w:rsid w:val="008F341C"/>
    <w:rsid w:val="008F3807"/>
    <w:rsid w:val="008F383E"/>
    <w:rsid w:val="008F3906"/>
    <w:rsid w:val="008F393F"/>
    <w:rsid w:val="008F3AFF"/>
    <w:rsid w:val="008F4375"/>
    <w:rsid w:val="008F43F6"/>
    <w:rsid w:val="008F4474"/>
    <w:rsid w:val="008F44BD"/>
    <w:rsid w:val="008F4714"/>
    <w:rsid w:val="008F4731"/>
    <w:rsid w:val="008F5308"/>
    <w:rsid w:val="008F5AAA"/>
    <w:rsid w:val="008F5E87"/>
    <w:rsid w:val="008F5F0C"/>
    <w:rsid w:val="008F5F45"/>
    <w:rsid w:val="008F604D"/>
    <w:rsid w:val="008F609B"/>
    <w:rsid w:val="008F61E6"/>
    <w:rsid w:val="008F6538"/>
    <w:rsid w:val="008F6555"/>
    <w:rsid w:val="008F6634"/>
    <w:rsid w:val="008F670D"/>
    <w:rsid w:val="008F6919"/>
    <w:rsid w:val="008F6BA3"/>
    <w:rsid w:val="008F6CBA"/>
    <w:rsid w:val="008F7052"/>
    <w:rsid w:val="008F72F6"/>
    <w:rsid w:val="008F7310"/>
    <w:rsid w:val="008F75A0"/>
    <w:rsid w:val="008F7881"/>
    <w:rsid w:val="00900355"/>
    <w:rsid w:val="009003A2"/>
    <w:rsid w:val="009006DF"/>
    <w:rsid w:val="00900743"/>
    <w:rsid w:val="00900897"/>
    <w:rsid w:val="00901E0D"/>
    <w:rsid w:val="00901F21"/>
    <w:rsid w:val="00902205"/>
    <w:rsid w:val="0090220B"/>
    <w:rsid w:val="009022F7"/>
    <w:rsid w:val="00902911"/>
    <w:rsid w:val="009029A6"/>
    <w:rsid w:val="00902BD8"/>
    <w:rsid w:val="00902DE8"/>
    <w:rsid w:val="00902F8C"/>
    <w:rsid w:val="00903057"/>
    <w:rsid w:val="00903284"/>
    <w:rsid w:val="00903904"/>
    <w:rsid w:val="00903E5F"/>
    <w:rsid w:val="009041CA"/>
    <w:rsid w:val="009046F0"/>
    <w:rsid w:val="00904D28"/>
    <w:rsid w:val="00904FA8"/>
    <w:rsid w:val="00905C31"/>
    <w:rsid w:val="00906132"/>
    <w:rsid w:val="0090645F"/>
    <w:rsid w:val="009067FA"/>
    <w:rsid w:val="009069EB"/>
    <w:rsid w:val="009079E0"/>
    <w:rsid w:val="00907E7C"/>
    <w:rsid w:val="009103FF"/>
    <w:rsid w:val="009108D4"/>
    <w:rsid w:val="00910969"/>
    <w:rsid w:val="00910E20"/>
    <w:rsid w:val="009117FE"/>
    <w:rsid w:val="009118B7"/>
    <w:rsid w:val="00911D56"/>
    <w:rsid w:val="00912323"/>
    <w:rsid w:val="009125D7"/>
    <w:rsid w:val="009126A8"/>
    <w:rsid w:val="009129AE"/>
    <w:rsid w:val="00912C6E"/>
    <w:rsid w:val="009137B9"/>
    <w:rsid w:val="009137DF"/>
    <w:rsid w:val="009145B0"/>
    <w:rsid w:val="0091461E"/>
    <w:rsid w:val="009150A5"/>
    <w:rsid w:val="00915338"/>
    <w:rsid w:val="00915B5F"/>
    <w:rsid w:val="00915E82"/>
    <w:rsid w:val="00916080"/>
    <w:rsid w:val="00916211"/>
    <w:rsid w:val="0091669C"/>
    <w:rsid w:val="00916C37"/>
    <w:rsid w:val="00916DC9"/>
    <w:rsid w:val="0091772A"/>
    <w:rsid w:val="009177FA"/>
    <w:rsid w:val="00917F6A"/>
    <w:rsid w:val="00920634"/>
    <w:rsid w:val="0092073F"/>
    <w:rsid w:val="0092087C"/>
    <w:rsid w:val="009209F4"/>
    <w:rsid w:val="00920BBD"/>
    <w:rsid w:val="00920C70"/>
    <w:rsid w:val="009216FE"/>
    <w:rsid w:val="009218EC"/>
    <w:rsid w:val="00921D3E"/>
    <w:rsid w:val="00921D8B"/>
    <w:rsid w:val="00921E73"/>
    <w:rsid w:val="00921F6C"/>
    <w:rsid w:val="00922727"/>
    <w:rsid w:val="00922A86"/>
    <w:rsid w:val="00922A89"/>
    <w:rsid w:val="00922ED3"/>
    <w:rsid w:val="00923073"/>
    <w:rsid w:val="0092324F"/>
    <w:rsid w:val="009232D3"/>
    <w:rsid w:val="00923475"/>
    <w:rsid w:val="00923622"/>
    <w:rsid w:val="00923F31"/>
    <w:rsid w:val="00924273"/>
    <w:rsid w:val="0092444B"/>
    <w:rsid w:val="00924FBF"/>
    <w:rsid w:val="0092511B"/>
    <w:rsid w:val="009254A1"/>
    <w:rsid w:val="0092557E"/>
    <w:rsid w:val="0092576F"/>
    <w:rsid w:val="00925775"/>
    <w:rsid w:val="00925F8C"/>
    <w:rsid w:val="0092632A"/>
    <w:rsid w:val="0092658F"/>
    <w:rsid w:val="0092681F"/>
    <w:rsid w:val="009268D4"/>
    <w:rsid w:val="009269DA"/>
    <w:rsid w:val="00926F74"/>
    <w:rsid w:val="00927296"/>
    <w:rsid w:val="009273EE"/>
    <w:rsid w:val="009277C2"/>
    <w:rsid w:val="00927874"/>
    <w:rsid w:val="00927C17"/>
    <w:rsid w:val="00930792"/>
    <w:rsid w:val="00930F7C"/>
    <w:rsid w:val="00931143"/>
    <w:rsid w:val="0093230E"/>
    <w:rsid w:val="00932418"/>
    <w:rsid w:val="009326FF"/>
    <w:rsid w:val="00932C64"/>
    <w:rsid w:val="009330D8"/>
    <w:rsid w:val="009331D3"/>
    <w:rsid w:val="009332EE"/>
    <w:rsid w:val="009334FE"/>
    <w:rsid w:val="00933679"/>
    <w:rsid w:val="00933E22"/>
    <w:rsid w:val="00933F08"/>
    <w:rsid w:val="00934116"/>
    <w:rsid w:val="00934291"/>
    <w:rsid w:val="00934516"/>
    <w:rsid w:val="00934CFC"/>
    <w:rsid w:val="00934DA1"/>
    <w:rsid w:val="00935470"/>
    <w:rsid w:val="00935805"/>
    <w:rsid w:val="00935CDF"/>
    <w:rsid w:val="00935FE4"/>
    <w:rsid w:val="00935FEB"/>
    <w:rsid w:val="0093607A"/>
    <w:rsid w:val="00936941"/>
    <w:rsid w:val="009369EB"/>
    <w:rsid w:val="00936CDD"/>
    <w:rsid w:val="00937120"/>
    <w:rsid w:val="00937637"/>
    <w:rsid w:val="00937C0A"/>
    <w:rsid w:val="00937C5A"/>
    <w:rsid w:val="00940198"/>
    <w:rsid w:val="0094060A"/>
    <w:rsid w:val="00940FE4"/>
    <w:rsid w:val="0094146C"/>
    <w:rsid w:val="009414AC"/>
    <w:rsid w:val="00941A68"/>
    <w:rsid w:val="00941AC2"/>
    <w:rsid w:val="00941B7F"/>
    <w:rsid w:val="00941E91"/>
    <w:rsid w:val="00942895"/>
    <w:rsid w:val="00942E5E"/>
    <w:rsid w:val="00943069"/>
    <w:rsid w:val="00944084"/>
    <w:rsid w:val="00944416"/>
    <w:rsid w:val="00944A9B"/>
    <w:rsid w:val="00944B54"/>
    <w:rsid w:val="0094590A"/>
    <w:rsid w:val="00945D97"/>
    <w:rsid w:val="00946142"/>
    <w:rsid w:val="009463A7"/>
    <w:rsid w:val="009463BF"/>
    <w:rsid w:val="009464C0"/>
    <w:rsid w:val="00946568"/>
    <w:rsid w:val="00946882"/>
    <w:rsid w:val="0094695F"/>
    <w:rsid w:val="00946D4C"/>
    <w:rsid w:val="00946DD7"/>
    <w:rsid w:val="009470E2"/>
    <w:rsid w:val="009471EA"/>
    <w:rsid w:val="0094738D"/>
    <w:rsid w:val="0094772D"/>
    <w:rsid w:val="00947753"/>
    <w:rsid w:val="00947907"/>
    <w:rsid w:val="00947A30"/>
    <w:rsid w:val="00947C4C"/>
    <w:rsid w:val="00951086"/>
    <w:rsid w:val="00951638"/>
    <w:rsid w:val="00951B22"/>
    <w:rsid w:val="00951EB2"/>
    <w:rsid w:val="009526FD"/>
    <w:rsid w:val="00952D6D"/>
    <w:rsid w:val="00952E7F"/>
    <w:rsid w:val="00952F37"/>
    <w:rsid w:val="0095352F"/>
    <w:rsid w:val="009536BC"/>
    <w:rsid w:val="00953A9F"/>
    <w:rsid w:val="00953D70"/>
    <w:rsid w:val="00953D72"/>
    <w:rsid w:val="00953E3E"/>
    <w:rsid w:val="00954006"/>
    <w:rsid w:val="0095409F"/>
    <w:rsid w:val="009544F6"/>
    <w:rsid w:val="0095495F"/>
    <w:rsid w:val="0095501C"/>
    <w:rsid w:val="009552A5"/>
    <w:rsid w:val="00955A92"/>
    <w:rsid w:val="00955CCC"/>
    <w:rsid w:val="00955E78"/>
    <w:rsid w:val="009562C2"/>
    <w:rsid w:val="00956D18"/>
    <w:rsid w:val="00956F8C"/>
    <w:rsid w:val="00956F96"/>
    <w:rsid w:val="009570AB"/>
    <w:rsid w:val="00957372"/>
    <w:rsid w:val="009577EC"/>
    <w:rsid w:val="009578B0"/>
    <w:rsid w:val="00957DCB"/>
    <w:rsid w:val="00957F57"/>
    <w:rsid w:val="00957F62"/>
    <w:rsid w:val="00960367"/>
    <w:rsid w:val="00960626"/>
    <w:rsid w:val="00960CEC"/>
    <w:rsid w:val="00960E92"/>
    <w:rsid w:val="00960FC3"/>
    <w:rsid w:val="0096162B"/>
    <w:rsid w:val="00961AA2"/>
    <w:rsid w:val="00961AC6"/>
    <w:rsid w:val="00961C11"/>
    <w:rsid w:val="00961ED6"/>
    <w:rsid w:val="009626A6"/>
    <w:rsid w:val="00962748"/>
    <w:rsid w:val="00962A81"/>
    <w:rsid w:val="00963153"/>
    <w:rsid w:val="0096319E"/>
    <w:rsid w:val="00963475"/>
    <w:rsid w:val="00963EF6"/>
    <w:rsid w:val="00964379"/>
    <w:rsid w:val="009648A3"/>
    <w:rsid w:val="00964FDE"/>
    <w:rsid w:val="00965012"/>
    <w:rsid w:val="009652AE"/>
    <w:rsid w:val="0096558A"/>
    <w:rsid w:val="00965AA0"/>
    <w:rsid w:val="009667DC"/>
    <w:rsid w:val="009669D4"/>
    <w:rsid w:val="00966B2D"/>
    <w:rsid w:val="00967210"/>
    <w:rsid w:val="009675B4"/>
    <w:rsid w:val="009675E6"/>
    <w:rsid w:val="00967990"/>
    <w:rsid w:val="009707AB"/>
    <w:rsid w:val="00970A90"/>
    <w:rsid w:val="00970CD3"/>
    <w:rsid w:val="00971014"/>
    <w:rsid w:val="00971328"/>
    <w:rsid w:val="0097170F"/>
    <w:rsid w:val="009719B6"/>
    <w:rsid w:val="00971E14"/>
    <w:rsid w:val="009721A1"/>
    <w:rsid w:val="00972960"/>
    <w:rsid w:val="00972A65"/>
    <w:rsid w:val="00972C4D"/>
    <w:rsid w:val="00972FF5"/>
    <w:rsid w:val="00973225"/>
    <w:rsid w:val="009735A1"/>
    <w:rsid w:val="009736A3"/>
    <w:rsid w:val="009737DA"/>
    <w:rsid w:val="00973824"/>
    <w:rsid w:val="00973C6E"/>
    <w:rsid w:val="00974089"/>
    <w:rsid w:val="0097470F"/>
    <w:rsid w:val="0097484F"/>
    <w:rsid w:val="009748A3"/>
    <w:rsid w:val="0097495E"/>
    <w:rsid w:val="00974D04"/>
    <w:rsid w:val="00974D0A"/>
    <w:rsid w:val="00974D78"/>
    <w:rsid w:val="00974F0B"/>
    <w:rsid w:val="009756F1"/>
    <w:rsid w:val="00975A85"/>
    <w:rsid w:val="009765AC"/>
    <w:rsid w:val="00976AFD"/>
    <w:rsid w:val="00976B10"/>
    <w:rsid w:val="00976C56"/>
    <w:rsid w:val="00976D8C"/>
    <w:rsid w:val="00976FEC"/>
    <w:rsid w:val="009776C6"/>
    <w:rsid w:val="00977E81"/>
    <w:rsid w:val="00977E8F"/>
    <w:rsid w:val="00980502"/>
    <w:rsid w:val="0098072D"/>
    <w:rsid w:val="00980B76"/>
    <w:rsid w:val="00981667"/>
    <w:rsid w:val="0098182B"/>
    <w:rsid w:val="00981B6D"/>
    <w:rsid w:val="00981CCE"/>
    <w:rsid w:val="00981EC7"/>
    <w:rsid w:val="00982A57"/>
    <w:rsid w:val="009836BD"/>
    <w:rsid w:val="00983FB6"/>
    <w:rsid w:val="00984247"/>
    <w:rsid w:val="00984A7E"/>
    <w:rsid w:val="00984C0B"/>
    <w:rsid w:val="00984E1C"/>
    <w:rsid w:val="00984F3C"/>
    <w:rsid w:val="0098500F"/>
    <w:rsid w:val="00985057"/>
    <w:rsid w:val="009851BA"/>
    <w:rsid w:val="00985363"/>
    <w:rsid w:val="009854BD"/>
    <w:rsid w:val="0098690C"/>
    <w:rsid w:val="00986D25"/>
    <w:rsid w:val="00987B51"/>
    <w:rsid w:val="00987FF6"/>
    <w:rsid w:val="009906CE"/>
    <w:rsid w:val="00990830"/>
    <w:rsid w:val="00990849"/>
    <w:rsid w:val="00990CF9"/>
    <w:rsid w:val="00991D8E"/>
    <w:rsid w:val="00991F94"/>
    <w:rsid w:val="00991FFC"/>
    <w:rsid w:val="009921B4"/>
    <w:rsid w:val="00992570"/>
    <w:rsid w:val="009935EF"/>
    <w:rsid w:val="009937A2"/>
    <w:rsid w:val="00993A54"/>
    <w:rsid w:val="00993DFC"/>
    <w:rsid w:val="009943EA"/>
    <w:rsid w:val="00994532"/>
    <w:rsid w:val="00994669"/>
    <w:rsid w:val="0099492E"/>
    <w:rsid w:val="00994B48"/>
    <w:rsid w:val="009950D6"/>
    <w:rsid w:val="0099512D"/>
    <w:rsid w:val="00995244"/>
    <w:rsid w:val="009953DA"/>
    <w:rsid w:val="00995541"/>
    <w:rsid w:val="0099580C"/>
    <w:rsid w:val="00995C29"/>
    <w:rsid w:val="00996326"/>
    <w:rsid w:val="0099632B"/>
    <w:rsid w:val="00997082"/>
    <w:rsid w:val="0099734D"/>
    <w:rsid w:val="00997454"/>
    <w:rsid w:val="00997524"/>
    <w:rsid w:val="00997848"/>
    <w:rsid w:val="009978B5"/>
    <w:rsid w:val="00997F0E"/>
    <w:rsid w:val="00997F78"/>
    <w:rsid w:val="009A00A1"/>
    <w:rsid w:val="009A02EA"/>
    <w:rsid w:val="009A031E"/>
    <w:rsid w:val="009A0FA1"/>
    <w:rsid w:val="009A13C0"/>
    <w:rsid w:val="009A1A8B"/>
    <w:rsid w:val="009A235B"/>
    <w:rsid w:val="009A2C6F"/>
    <w:rsid w:val="009A2D3B"/>
    <w:rsid w:val="009A3173"/>
    <w:rsid w:val="009A32EF"/>
    <w:rsid w:val="009A345F"/>
    <w:rsid w:val="009A3465"/>
    <w:rsid w:val="009A37B4"/>
    <w:rsid w:val="009A3AF4"/>
    <w:rsid w:val="009A3B8C"/>
    <w:rsid w:val="009A4F4D"/>
    <w:rsid w:val="009A50A6"/>
    <w:rsid w:val="009A5161"/>
    <w:rsid w:val="009A5365"/>
    <w:rsid w:val="009A544D"/>
    <w:rsid w:val="009A583C"/>
    <w:rsid w:val="009A59B1"/>
    <w:rsid w:val="009A5D90"/>
    <w:rsid w:val="009A62FD"/>
    <w:rsid w:val="009A69F0"/>
    <w:rsid w:val="009A6BCB"/>
    <w:rsid w:val="009A6D77"/>
    <w:rsid w:val="009A715B"/>
    <w:rsid w:val="009A7187"/>
    <w:rsid w:val="009A7314"/>
    <w:rsid w:val="009A73CF"/>
    <w:rsid w:val="009A76D8"/>
    <w:rsid w:val="009B0367"/>
    <w:rsid w:val="009B03FA"/>
    <w:rsid w:val="009B06FA"/>
    <w:rsid w:val="009B07BF"/>
    <w:rsid w:val="009B0A46"/>
    <w:rsid w:val="009B126B"/>
    <w:rsid w:val="009B1292"/>
    <w:rsid w:val="009B1503"/>
    <w:rsid w:val="009B15B2"/>
    <w:rsid w:val="009B1847"/>
    <w:rsid w:val="009B184A"/>
    <w:rsid w:val="009B19C9"/>
    <w:rsid w:val="009B1B99"/>
    <w:rsid w:val="009B202A"/>
    <w:rsid w:val="009B23B0"/>
    <w:rsid w:val="009B2473"/>
    <w:rsid w:val="009B26DF"/>
    <w:rsid w:val="009B28DE"/>
    <w:rsid w:val="009B298F"/>
    <w:rsid w:val="009B2D2A"/>
    <w:rsid w:val="009B2E4A"/>
    <w:rsid w:val="009B2F56"/>
    <w:rsid w:val="009B338A"/>
    <w:rsid w:val="009B374B"/>
    <w:rsid w:val="009B37D3"/>
    <w:rsid w:val="009B3AE5"/>
    <w:rsid w:val="009B3B77"/>
    <w:rsid w:val="009B40BD"/>
    <w:rsid w:val="009B440A"/>
    <w:rsid w:val="009B5166"/>
    <w:rsid w:val="009B588E"/>
    <w:rsid w:val="009B5B57"/>
    <w:rsid w:val="009B5FB1"/>
    <w:rsid w:val="009B6DDF"/>
    <w:rsid w:val="009B6F73"/>
    <w:rsid w:val="009B6F7B"/>
    <w:rsid w:val="009B6FF3"/>
    <w:rsid w:val="009B73B2"/>
    <w:rsid w:val="009B790E"/>
    <w:rsid w:val="009B7A5C"/>
    <w:rsid w:val="009C0093"/>
    <w:rsid w:val="009C14AD"/>
    <w:rsid w:val="009C1650"/>
    <w:rsid w:val="009C1EC5"/>
    <w:rsid w:val="009C20D3"/>
    <w:rsid w:val="009C20F6"/>
    <w:rsid w:val="009C24A3"/>
    <w:rsid w:val="009C2AA2"/>
    <w:rsid w:val="009C2FD0"/>
    <w:rsid w:val="009C33D3"/>
    <w:rsid w:val="009C3843"/>
    <w:rsid w:val="009C3957"/>
    <w:rsid w:val="009C407F"/>
    <w:rsid w:val="009C40A7"/>
    <w:rsid w:val="009C45A8"/>
    <w:rsid w:val="009C484B"/>
    <w:rsid w:val="009C4930"/>
    <w:rsid w:val="009C4AE2"/>
    <w:rsid w:val="009C4D48"/>
    <w:rsid w:val="009C56FD"/>
    <w:rsid w:val="009C5B79"/>
    <w:rsid w:val="009C602A"/>
    <w:rsid w:val="009C60F2"/>
    <w:rsid w:val="009C62F0"/>
    <w:rsid w:val="009C659E"/>
    <w:rsid w:val="009C6943"/>
    <w:rsid w:val="009C6AE7"/>
    <w:rsid w:val="009C71F7"/>
    <w:rsid w:val="009C7B25"/>
    <w:rsid w:val="009C7E40"/>
    <w:rsid w:val="009D0019"/>
    <w:rsid w:val="009D070C"/>
    <w:rsid w:val="009D077E"/>
    <w:rsid w:val="009D0AA7"/>
    <w:rsid w:val="009D0BC1"/>
    <w:rsid w:val="009D0E17"/>
    <w:rsid w:val="009D11FD"/>
    <w:rsid w:val="009D1267"/>
    <w:rsid w:val="009D13D6"/>
    <w:rsid w:val="009D148E"/>
    <w:rsid w:val="009D1A14"/>
    <w:rsid w:val="009D1A32"/>
    <w:rsid w:val="009D1B7F"/>
    <w:rsid w:val="009D1BD5"/>
    <w:rsid w:val="009D2691"/>
    <w:rsid w:val="009D3433"/>
    <w:rsid w:val="009D399D"/>
    <w:rsid w:val="009D39D2"/>
    <w:rsid w:val="009D3AEC"/>
    <w:rsid w:val="009D3F91"/>
    <w:rsid w:val="009D41A2"/>
    <w:rsid w:val="009D5060"/>
    <w:rsid w:val="009D59DD"/>
    <w:rsid w:val="009D5D3E"/>
    <w:rsid w:val="009D5D44"/>
    <w:rsid w:val="009D6B84"/>
    <w:rsid w:val="009D6C99"/>
    <w:rsid w:val="009D6E0A"/>
    <w:rsid w:val="009D6EED"/>
    <w:rsid w:val="009D6F66"/>
    <w:rsid w:val="009D721D"/>
    <w:rsid w:val="009D74D7"/>
    <w:rsid w:val="009D7CC6"/>
    <w:rsid w:val="009D7E71"/>
    <w:rsid w:val="009E00FE"/>
    <w:rsid w:val="009E045A"/>
    <w:rsid w:val="009E0498"/>
    <w:rsid w:val="009E04B8"/>
    <w:rsid w:val="009E04D3"/>
    <w:rsid w:val="009E05BE"/>
    <w:rsid w:val="009E08DF"/>
    <w:rsid w:val="009E0AA5"/>
    <w:rsid w:val="009E0D15"/>
    <w:rsid w:val="009E0FE6"/>
    <w:rsid w:val="009E1127"/>
    <w:rsid w:val="009E1805"/>
    <w:rsid w:val="009E1879"/>
    <w:rsid w:val="009E190F"/>
    <w:rsid w:val="009E1C8E"/>
    <w:rsid w:val="009E1E46"/>
    <w:rsid w:val="009E2A27"/>
    <w:rsid w:val="009E2CFA"/>
    <w:rsid w:val="009E32A3"/>
    <w:rsid w:val="009E3C26"/>
    <w:rsid w:val="009E408C"/>
    <w:rsid w:val="009E41D9"/>
    <w:rsid w:val="009E452B"/>
    <w:rsid w:val="009E61DD"/>
    <w:rsid w:val="009E6361"/>
    <w:rsid w:val="009E664F"/>
    <w:rsid w:val="009E6ADD"/>
    <w:rsid w:val="009E6DCB"/>
    <w:rsid w:val="009E6F01"/>
    <w:rsid w:val="009E7193"/>
    <w:rsid w:val="009E71A3"/>
    <w:rsid w:val="009E7389"/>
    <w:rsid w:val="009E77C9"/>
    <w:rsid w:val="009E7EEA"/>
    <w:rsid w:val="009F012B"/>
    <w:rsid w:val="009F0708"/>
    <w:rsid w:val="009F0A01"/>
    <w:rsid w:val="009F0A34"/>
    <w:rsid w:val="009F0AF4"/>
    <w:rsid w:val="009F0D35"/>
    <w:rsid w:val="009F0D5A"/>
    <w:rsid w:val="009F0EC0"/>
    <w:rsid w:val="009F138E"/>
    <w:rsid w:val="009F160E"/>
    <w:rsid w:val="009F1A6D"/>
    <w:rsid w:val="009F1BB2"/>
    <w:rsid w:val="009F2088"/>
    <w:rsid w:val="009F20A0"/>
    <w:rsid w:val="009F2417"/>
    <w:rsid w:val="009F2731"/>
    <w:rsid w:val="009F2743"/>
    <w:rsid w:val="009F2FED"/>
    <w:rsid w:val="009F3BB7"/>
    <w:rsid w:val="009F42DA"/>
    <w:rsid w:val="009F4754"/>
    <w:rsid w:val="009F4ACD"/>
    <w:rsid w:val="009F4BCB"/>
    <w:rsid w:val="009F5260"/>
    <w:rsid w:val="009F5386"/>
    <w:rsid w:val="009F5907"/>
    <w:rsid w:val="009F5D76"/>
    <w:rsid w:val="009F5F30"/>
    <w:rsid w:val="009F6257"/>
    <w:rsid w:val="009F65C4"/>
    <w:rsid w:val="009F6B3A"/>
    <w:rsid w:val="009F7017"/>
    <w:rsid w:val="009F7541"/>
    <w:rsid w:val="009F75D3"/>
    <w:rsid w:val="009F7855"/>
    <w:rsid w:val="009F7D45"/>
    <w:rsid w:val="009F7EA6"/>
    <w:rsid w:val="00A00002"/>
    <w:rsid w:val="00A002DA"/>
    <w:rsid w:val="00A00A7D"/>
    <w:rsid w:val="00A012EB"/>
    <w:rsid w:val="00A013B9"/>
    <w:rsid w:val="00A01BEE"/>
    <w:rsid w:val="00A0205E"/>
    <w:rsid w:val="00A0216B"/>
    <w:rsid w:val="00A0253B"/>
    <w:rsid w:val="00A0286F"/>
    <w:rsid w:val="00A02F0F"/>
    <w:rsid w:val="00A02F3C"/>
    <w:rsid w:val="00A03290"/>
    <w:rsid w:val="00A03364"/>
    <w:rsid w:val="00A03381"/>
    <w:rsid w:val="00A03447"/>
    <w:rsid w:val="00A0382E"/>
    <w:rsid w:val="00A03C14"/>
    <w:rsid w:val="00A03D07"/>
    <w:rsid w:val="00A03D5F"/>
    <w:rsid w:val="00A03DB1"/>
    <w:rsid w:val="00A03FD3"/>
    <w:rsid w:val="00A041F9"/>
    <w:rsid w:val="00A046DB"/>
    <w:rsid w:val="00A04D1B"/>
    <w:rsid w:val="00A04DEB"/>
    <w:rsid w:val="00A05A53"/>
    <w:rsid w:val="00A060FA"/>
    <w:rsid w:val="00A06253"/>
    <w:rsid w:val="00A0627F"/>
    <w:rsid w:val="00A064A6"/>
    <w:rsid w:val="00A066E3"/>
    <w:rsid w:val="00A0730B"/>
    <w:rsid w:val="00A07695"/>
    <w:rsid w:val="00A077A1"/>
    <w:rsid w:val="00A0792B"/>
    <w:rsid w:val="00A07D83"/>
    <w:rsid w:val="00A100FC"/>
    <w:rsid w:val="00A101A3"/>
    <w:rsid w:val="00A101BE"/>
    <w:rsid w:val="00A104A9"/>
    <w:rsid w:val="00A10524"/>
    <w:rsid w:val="00A10953"/>
    <w:rsid w:val="00A10A94"/>
    <w:rsid w:val="00A10AB9"/>
    <w:rsid w:val="00A10BBF"/>
    <w:rsid w:val="00A11155"/>
    <w:rsid w:val="00A1136B"/>
    <w:rsid w:val="00A11A67"/>
    <w:rsid w:val="00A11C02"/>
    <w:rsid w:val="00A12012"/>
    <w:rsid w:val="00A1272C"/>
    <w:rsid w:val="00A12739"/>
    <w:rsid w:val="00A128B7"/>
    <w:rsid w:val="00A12E42"/>
    <w:rsid w:val="00A136B8"/>
    <w:rsid w:val="00A136EE"/>
    <w:rsid w:val="00A13C85"/>
    <w:rsid w:val="00A14028"/>
    <w:rsid w:val="00A140D2"/>
    <w:rsid w:val="00A140E1"/>
    <w:rsid w:val="00A14655"/>
    <w:rsid w:val="00A14A51"/>
    <w:rsid w:val="00A14D0E"/>
    <w:rsid w:val="00A15234"/>
    <w:rsid w:val="00A156A2"/>
    <w:rsid w:val="00A156B8"/>
    <w:rsid w:val="00A157E9"/>
    <w:rsid w:val="00A158AA"/>
    <w:rsid w:val="00A16C67"/>
    <w:rsid w:val="00A17366"/>
    <w:rsid w:val="00A174A3"/>
    <w:rsid w:val="00A17983"/>
    <w:rsid w:val="00A2032F"/>
    <w:rsid w:val="00A20C48"/>
    <w:rsid w:val="00A20D09"/>
    <w:rsid w:val="00A2146D"/>
    <w:rsid w:val="00A21989"/>
    <w:rsid w:val="00A226B7"/>
    <w:rsid w:val="00A228C8"/>
    <w:rsid w:val="00A22F76"/>
    <w:rsid w:val="00A230B7"/>
    <w:rsid w:val="00A23153"/>
    <w:rsid w:val="00A235B5"/>
    <w:rsid w:val="00A23764"/>
    <w:rsid w:val="00A249D2"/>
    <w:rsid w:val="00A24EA0"/>
    <w:rsid w:val="00A24FA9"/>
    <w:rsid w:val="00A25B70"/>
    <w:rsid w:val="00A26134"/>
    <w:rsid w:val="00A26217"/>
    <w:rsid w:val="00A26434"/>
    <w:rsid w:val="00A2653C"/>
    <w:rsid w:val="00A266DB"/>
    <w:rsid w:val="00A26757"/>
    <w:rsid w:val="00A26B81"/>
    <w:rsid w:val="00A26BB3"/>
    <w:rsid w:val="00A26F2C"/>
    <w:rsid w:val="00A273C9"/>
    <w:rsid w:val="00A278A8"/>
    <w:rsid w:val="00A30040"/>
    <w:rsid w:val="00A301F6"/>
    <w:rsid w:val="00A302BF"/>
    <w:rsid w:val="00A30751"/>
    <w:rsid w:val="00A30896"/>
    <w:rsid w:val="00A30A4F"/>
    <w:rsid w:val="00A30FE5"/>
    <w:rsid w:val="00A3158C"/>
    <w:rsid w:val="00A31813"/>
    <w:rsid w:val="00A32191"/>
    <w:rsid w:val="00A32698"/>
    <w:rsid w:val="00A33036"/>
    <w:rsid w:val="00A33282"/>
    <w:rsid w:val="00A33A6E"/>
    <w:rsid w:val="00A33E8F"/>
    <w:rsid w:val="00A34F5A"/>
    <w:rsid w:val="00A35308"/>
    <w:rsid w:val="00A3547D"/>
    <w:rsid w:val="00A355BD"/>
    <w:rsid w:val="00A35888"/>
    <w:rsid w:val="00A35A56"/>
    <w:rsid w:val="00A35DB4"/>
    <w:rsid w:val="00A35E8E"/>
    <w:rsid w:val="00A35F51"/>
    <w:rsid w:val="00A3618A"/>
    <w:rsid w:val="00A364B0"/>
    <w:rsid w:val="00A364BF"/>
    <w:rsid w:val="00A365ED"/>
    <w:rsid w:val="00A369AB"/>
    <w:rsid w:val="00A36B13"/>
    <w:rsid w:val="00A3760E"/>
    <w:rsid w:val="00A37895"/>
    <w:rsid w:val="00A407EA"/>
    <w:rsid w:val="00A41659"/>
    <w:rsid w:val="00A416BC"/>
    <w:rsid w:val="00A41BED"/>
    <w:rsid w:val="00A41C65"/>
    <w:rsid w:val="00A4222E"/>
    <w:rsid w:val="00A423BD"/>
    <w:rsid w:val="00A4284D"/>
    <w:rsid w:val="00A42AA8"/>
    <w:rsid w:val="00A42EF0"/>
    <w:rsid w:val="00A43370"/>
    <w:rsid w:val="00A436E7"/>
    <w:rsid w:val="00A43A71"/>
    <w:rsid w:val="00A43D7F"/>
    <w:rsid w:val="00A4429C"/>
    <w:rsid w:val="00A446A8"/>
    <w:rsid w:val="00A44B41"/>
    <w:rsid w:val="00A44E10"/>
    <w:rsid w:val="00A44F5A"/>
    <w:rsid w:val="00A450E3"/>
    <w:rsid w:val="00A4563D"/>
    <w:rsid w:val="00A45BD9"/>
    <w:rsid w:val="00A45BDA"/>
    <w:rsid w:val="00A461D9"/>
    <w:rsid w:val="00A462F4"/>
    <w:rsid w:val="00A4658E"/>
    <w:rsid w:val="00A4668D"/>
    <w:rsid w:val="00A4671D"/>
    <w:rsid w:val="00A468C5"/>
    <w:rsid w:val="00A46BB7"/>
    <w:rsid w:val="00A47564"/>
    <w:rsid w:val="00A5051D"/>
    <w:rsid w:val="00A50819"/>
    <w:rsid w:val="00A5082A"/>
    <w:rsid w:val="00A50B9D"/>
    <w:rsid w:val="00A5251B"/>
    <w:rsid w:val="00A5272B"/>
    <w:rsid w:val="00A52E49"/>
    <w:rsid w:val="00A53CC2"/>
    <w:rsid w:val="00A53F3D"/>
    <w:rsid w:val="00A54988"/>
    <w:rsid w:val="00A549E8"/>
    <w:rsid w:val="00A54EEF"/>
    <w:rsid w:val="00A554E1"/>
    <w:rsid w:val="00A557DC"/>
    <w:rsid w:val="00A55B80"/>
    <w:rsid w:val="00A55F5B"/>
    <w:rsid w:val="00A56694"/>
    <w:rsid w:val="00A56C69"/>
    <w:rsid w:val="00A56D70"/>
    <w:rsid w:val="00A5777F"/>
    <w:rsid w:val="00A57820"/>
    <w:rsid w:val="00A57D6B"/>
    <w:rsid w:val="00A57F1D"/>
    <w:rsid w:val="00A6002D"/>
    <w:rsid w:val="00A605FE"/>
    <w:rsid w:val="00A60878"/>
    <w:rsid w:val="00A60913"/>
    <w:rsid w:val="00A60CE5"/>
    <w:rsid w:val="00A61430"/>
    <w:rsid w:val="00A61630"/>
    <w:rsid w:val="00A61798"/>
    <w:rsid w:val="00A61EF1"/>
    <w:rsid w:val="00A61FF1"/>
    <w:rsid w:val="00A62603"/>
    <w:rsid w:val="00A627C0"/>
    <w:rsid w:val="00A62F95"/>
    <w:rsid w:val="00A639BC"/>
    <w:rsid w:val="00A63DB6"/>
    <w:rsid w:val="00A64F9D"/>
    <w:rsid w:val="00A65690"/>
    <w:rsid w:val="00A65949"/>
    <w:rsid w:val="00A66257"/>
    <w:rsid w:val="00A66372"/>
    <w:rsid w:val="00A67142"/>
    <w:rsid w:val="00A67251"/>
    <w:rsid w:val="00A67776"/>
    <w:rsid w:val="00A679B7"/>
    <w:rsid w:val="00A70023"/>
    <w:rsid w:val="00A7015A"/>
    <w:rsid w:val="00A7039D"/>
    <w:rsid w:val="00A70FCC"/>
    <w:rsid w:val="00A720C8"/>
    <w:rsid w:val="00A723E3"/>
    <w:rsid w:val="00A72504"/>
    <w:rsid w:val="00A7286D"/>
    <w:rsid w:val="00A7294F"/>
    <w:rsid w:val="00A729A3"/>
    <w:rsid w:val="00A72CC3"/>
    <w:rsid w:val="00A72D4D"/>
    <w:rsid w:val="00A735C5"/>
    <w:rsid w:val="00A73667"/>
    <w:rsid w:val="00A73816"/>
    <w:rsid w:val="00A7399F"/>
    <w:rsid w:val="00A73A68"/>
    <w:rsid w:val="00A73B5B"/>
    <w:rsid w:val="00A74216"/>
    <w:rsid w:val="00A744C0"/>
    <w:rsid w:val="00A74800"/>
    <w:rsid w:val="00A748D7"/>
    <w:rsid w:val="00A7535C"/>
    <w:rsid w:val="00A75530"/>
    <w:rsid w:val="00A75EDE"/>
    <w:rsid w:val="00A75FF6"/>
    <w:rsid w:val="00A76011"/>
    <w:rsid w:val="00A7636A"/>
    <w:rsid w:val="00A7660F"/>
    <w:rsid w:val="00A76809"/>
    <w:rsid w:val="00A77240"/>
    <w:rsid w:val="00A7786E"/>
    <w:rsid w:val="00A77DB9"/>
    <w:rsid w:val="00A77ED0"/>
    <w:rsid w:val="00A80060"/>
    <w:rsid w:val="00A803C6"/>
    <w:rsid w:val="00A8055B"/>
    <w:rsid w:val="00A80F51"/>
    <w:rsid w:val="00A81166"/>
    <w:rsid w:val="00A81206"/>
    <w:rsid w:val="00A8153A"/>
    <w:rsid w:val="00A81872"/>
    <w:rsid w:val="00A81A38"/>
    <w:rsid w:val="00A81AE0"/>
    <w:rsid w:val="00A81C5C"/>
    <w:rsid w:val="00A81DE9"/>
    <w:rsid w:val="00A821C7"/>
    <w:rsid w:val="00A823A6"/>
    <w:rsid w:val="00A82522"/>
    <w:rsid w:val="00A834B4"/>
    <w:rsid w:val="00A83991"/>
    <w:rsid w:val="00A849C8"/>
    <w:rsid w:val="00A84C49"/>
    <w:rsid w:val="00A84C9C"/>
    <w:rsid w:val="00A84EB0"/>
    <w:rsid w:val="00A8559A"/>
    <w:rsid w:val="00A85B1B"/>
    <w:rsid w:val="00A8638C"/>
    <w:rsid w:val="00A86A5F"/>
    <w:rsid w:val="00A86CA2"/>
    <w:rsid w:val="00A87887"/>
    <w:rsid w:val="00A87C6A"/>
    <w:rsid w:val="00A87EE3"/>
    <w:rsid w:val="00A90041"/>
    <w:rsid w:val="00A901B7"/>
    <w:rsid w:val="00A903AF"/>
    <w:rsid w:val="00A905C2"/>
    <w:rsid w:val="00A90E11"/>
    <w:rsid w:val="00A90F3D"/>
    <w:rsid w:val="00A9120B"/>
    <w:rsid w:val="00A913B3"/>
    <w:rsid w:val="00A91AC6"/>
    <w:rsid w:val="00A9207D"/>
    <w:rsid w:val="00A923D2"/>
    <w:rsid w:val="00A924BB"/>
    <w:rsid w:val="00A9371E"/>
    <w:rsid w:val="00A94515"/>
    <w:rsid w:val="00A9570A"/>
    <w:rsid w:val="00A95EB1"/>
    <w:rsid w:val="00A95F4C"/>
    <w:rsid w:val="00A960B6"/>
    <w:rsid w:val="00A96329"/>
    <w:rsid w:val="00A96906"/>
    <w:rsid w:val="00A96AD4"/>
    <w:rsid w:val="00A96AE8"/>
    <w:rsid w:val="00A97444"/>
    <w:rsid w:val="00A97777"/>
    <w:rsid w:val="00A978FD"/>
    <w:rsid w:val="00A97B90"/>
    <w:rsid w:val="00A97C25"/>
    <w:rsid w:val="00A97CA9"/>
    <w:rsid w:val="00A97CFA"/>
    <w:rsid w:val="00AA042D"/>
    <w:rsid w:val="00AA058B"/>
    <w:rsid w:val="00AA0796"/>
    <w:rsid w:val="00AA1A7C"/>
    <w:rsid w:val="00AA1C23"/>
    <w:rsid w:val="00AA20E7"/>
    <w:rsid w:val="00AA2A4A"/>
    <w:rsid w:val="00AA2C81"/>
    <w:rsid w:val="00AA2EB5"/>
    <w:rsid w:val="00AA2F4B"/>
    <w:rsid w:val="00AA3058"/>
    <w:rsid w:val="00AA3176"/>
    <w:rsid w:val="00AA3188"/>
    <w:rsid w:val="00AA322D"/>
    <w:rsid w:val="00AA36C3"/>
    <w:rsid w:val="00AA376A"/>
    <w:rsid w:val="00AA3A8C"/>
    <w:rsid w:val="00AA4230"/>
    <w:rsid w:val="00AA448B"/>
    <w:rsid w:val="00AA471C"/>
    <w:rsid w:val="00AA47A8"/>
    <w:rsid w:val="00AA4B65"/>
    <w:rsid w:val="00AA4E5D"/>
    <w:rsid w:val="00AA59DB"/>
    <w:rsid w:val="00AA6050"/>
    <w:rsid w:val="00AA6935"/>
    <w:rsid w:val="00AA6A8B"/>
    <w:rsid w:val="00AA6D55"/>
    <w:rsid w:val="00AA6EED"/>
    <w:rsid w:val="00AA79F5"/>
    <w:rsid w:val="00AA7BE0"/>
    <w:rsid w:val="00AA7DAA"/>
    <w:rsid w:val="00AB00DB"/>
    <w:rsid w:val="00AB02F9"/>
    <w:rsid w:val="00AB097A"/>
    <w:rsid w:val="00AB0ACE"/>
    <w:rsid w:val="00AB0D86"/>
    <w:rsid w:val="00AB0D8A"/>
    <w:rsid w:val="00AB1487"/>
    <w:rsid w:val="00AB16AF"/>
    <w:rsid w:val="00AB1CAE"/>
    <w:rsid w:val="00AB1EB7"/>
    <w:rsid w:val="00AB201E"/>
    <w:rsid w:val="00AB23EC"/>
    <w:rsid w:val="00AB24EF"/>
    <w:rsid w:val="00AB2605"/>
    <w:rsid w:val="00AB26C2"/>
    <w:rsid w:val="00AB2A25"/>
    <w:rsid w:val="00AB2C4D"/>
    <w:rsid w:val="00AB33CE"/>
    <w:rsid w:val="00AB34FE"/>
    <w:rsid w:val="00AB37F5"/>
    <w:rsid w:val="00AB38DD"/>
    <w:rsid w:val="00AB4250"/>
    <w:rsid w:val="00AB45AE"/>
    <w:rsid w:val="00AB4892"/>
    <w:rsid w:val="00AB4F7E"/>
    <w:rsid w:val="00AB518F"/>
    <w:rsid w:val="00AB54DA"/>
    <w:rsid w:val="00AB585A"/>
    <w:rsid w:val="00AB5CB8"/>
    <w:rsid w:val="00AB5FBC"/>
    <w:rsid w:val="00AB62F1"/>
    <w:rsid w:val="00AB656D"/>
    <w:rsid w:val="00AB6674"/>
    <w:rsid w:val="00AB76D7"/>
    <w:rsid w:val="00AB778C"/>
    <w:rsid w:val="00AC0080"/>
    <w:rsid w:val="00AC03A9"/>
    <w:rsid w:val="00AC0480"/>
    <w:rsid w:val="00AC0489"/>
    <w:rsid w:val="00AC0696"/>
    <w:rsid w:val="00AC07A9"/>
    <w:rsid w:val="00AC136D"/>
    <w:rsid w:val="00AC1A3E"/>
    <w:rsid w:val="00AC1A5D"/>
    <w:rsid w:val="00AC24DE"/>
    <w:rsid w:val="00AC24F7"/>
    <w:rsid w:val="00AC2911"/>
    <w:rsid w:val="00AC2FDB"/>
    <w:rsid w:val="00AC344E"/>
    <w:rsid w:val="00AC3B8B"/>
    <w:rsid w:val="00AC3BB7"/>
    <w:rsid w:val="00AC4011"/>
    <w:rsid w:val="00AC413E"/>
    <w:rsid w:val="00AC41FB"/>
    <w:rsid w:val="00AC4B09"/>
    <w:rsid w:val="00AC4BFD"/>
    <w:rsid w:val="00AC4FB7"/>
    <w:rsid w:val="00AC5C03"/>
    <w:rsid w:val="00AC6609"/>
    <w:rsid w:val="00AC6A6C"/>
    <w:rsid w:val="00AC6EA2"/>
    <w:rsid w:val="00AC70E0"/>
    <w:rsid w:val="00AC7892"/>
    <w:rsid w:val="00AC7C6F"/>
    <w:rsid w:val="00AD0A55"/>
    <w:rsid w:val="00AD0AC5"/>
    <w:rsid w:val="00AD0BBC"/>
    <w:rsid w:val="00AD0EB4"/>
    <w:rsid w:val="00AD1B6D"/>
    <w:rsid w:val="00AD24A5"/>
    <w:rsid w:val="00AD24F3"/>
    <w:rsid w:val="00AD28BC"/>
    <w:rsid w:val="00AD3756"/>
    <w:rsid w:val="00AD3927"/>
    <w:rsid w:val="00AD3FA5"/>
    <w:rsid w:val="00AD427B"/>
    <w:rsid w:val="00AD47A3"/>
    <w:rsid w:val="00AD4877"/>
    <w:rsid w:val="00AD4A7B"/>
    <w:rsid w:val="00AD4BAC"/>
    <w:rsid w:val="00AD4C94"/>
    <w:rsid w:val="00AD552B"/>
    <w:rsid w:val="00AD55DC"/>
    <w:rsid w:val="00AD55F1"/>
    <w:rsid w:val="00AD5962"/>
    <w:rsid w:val="00AD5A0D"/>
    <w:rsid w:val="00AD5A58"/>
    <w:rsid w:val="00AD5A6E"/>
    <w:rsid w:val="00AD651C"/>
    <w:rsid w:val="00AD6BBC"/>
    <w:rsid w:val="00AD75F7"/>
    <w:rsid w:val="00AD788D"/>
    <w:rsid w:val="00AD7F30"/>
    <w:rsid w:val="00AE0AE0"/>
    <w:rsid w:val="00AE0E9A"/>
    <w:rsid w:val="00AE1223"/>
    <w:rsid w:val="00AE1625"/>
    <w:rsid w:val="00AE1885"/>
    <w:rsid w:val="00AE1C8F"/>
    <w:rsid w:val="00AE1CBC"/>
    <w:rsid w:val="00AE245B"/>
    <w:rsid w:val="00AE281B"/>
    <w:rsid w:val="00AE29E4"/>
    <w:rsid w:val="00AE33F0"/>
    <w:rsid w:val="00AE33F9"/>
    <w:rsid w:val="00AE3AFD"/>
    <w:rsid w:val="00AE3EED"/>
    <w:rsid w:val="00AE40FB"/>
    <w:rsid w:val="00AE4123"/>
    <w:rsid w:val="00AE4B52"/>
    <w:rsid w:val="00AE4C1D"/>
    <w:rsid w:val="00AE4EC2"/>
    <w:rsid w:val="00AE5113"/>
    <w:rsid w:val="00AE55B6"/>
    <w:rsid w:val="00AE6A72"/>
    <w:rsid w:val="00AE71CA"/>
    <w:rsid w:val="00AE7247"/>
    <w:rsid w:val="00AE7646"/>
    <w:rsid w:val="00AE78F6"/>
    <w:rsid w:val="00AF1243"/>
    <w:rsid w:val="00AF1A1A"/>
    <w:rsid w:val="00AF1CCB"/>
    <w:rsid w:val="00AF1F3E"/>
    <w:rsid w:val="00AF2340"/>
    <w:rsid w:val="00AF2579"/>
    <w:rsid w:val="00AF25ED"/>
    <w:rsid w:val="00AF282A"/>
    <w:rsid w:val="00AF2EE1"/>
    <w:rsid w:val="00AF32B7"/>
    <w:rsid w:val="00AF3D29"/>
    <w:rsid w:val="00AF40FC"/>
    <w:rsid w:val="00AF4235"/>
    <w:rsid w:val="00AF42AC"/>
    <w:rsid w:val="00AF477D"/>
    <w:rsid w:val="00AF481B"/>
    <w:rsid w:val="00AF4B9E"/>
    <w:rsid w:val="00AF4BC2"/>
    <w:rsid w:val="00AF53A9"/>
    <w:rsid w:val="00AF53F6"/>
    <w:rsid w:val="00AF5804"/>
    <w:rsid w:val="00AF5C7D"/>
    <w:rsid w:val="00AF6714"/>
    <w:rsid w:val="00AF6966"/>
    <w:rsid w:val="00AF6B8C"/>
    <w:rsid w:val="00AF7A35"/>
    <w:rsid w:val="00AF7C36"/>
    <w:rsid w:val="00B00B38"/>
    <w:rsid w:val="00B00FE2"/>
    <w:rsid w:val="00B0220A"/>
    <w:rsid w:val="00B023DD"/>
    <w:rsid w:val="00B030DD"/>
    <w:rsid w:val="00B03212"/>
    <w:rsid w:val="00B033E7"/>
    <w:rsid w:val="00B03877"/>
    <w:rsid w:val="00B03AE9"/>
    <w:rsid w:val="00B03E4F"/>
    <w:rsid w:val="00B03F9A"/>
    <w:rsid w:val="00B03FBF"/>
    <w:rsid w:val="00B04658"/>
    <w:rsid w:val="00B05646"/>
    <w:rsid w:val="00B05C4F"/>
    <w:rsid w:val="00B0628F"/>
    <w:rsid w:val="00B063A6"/>
    <w:rsid w:val="00B0647A"/>
    <w:rsid w:val="00B0661B"/>
    <w:rsid w:val="00B067B2"/>
    <w:rsid w:val="00B06DE7"/>
    <w:rsid w:val="00B06DF7"/>
    <w:rsid w:val="00B06EC0"/>
    <w:rsid w:val="00B0712C"/>
    <w:rsid w:val="00B073E2"/>
    <w:rsid w:val="00B07805"/>
    <w:rsid w:val="00B07AAD"/>
    <w:rsid w:val="00B07B4D"/>
    <w:rsid w:val="00B07CDE"/>
    <w:rsid w:val="00B10030"/>
    <w:rsid w:val="00B100D7"/>
    <w:rsid w:val="00B102CB"/>
    <w:rsid w:val="00B10B21"/>
    <w:rsid w:val="00B10C28"/>
    <w:rsid w:val="00B11049"/>
    <w:rsid w:val="00B11146"/>
    <w:rsid w:val="00B11610"/>
    <w:rsid w:val="00B11892"/>
    <w:rsid w:val="00B11C70"/>
    <w:rsid w:val="00B11F37"/>
    <w:rsid w:val="00B1203A"/>
    <w:rsid w:val="00B124D0"/>
    <w:rsid w:val="00B12B9F"/>
    <w:rsid w:val="00B12D06"/>
    <w:rsid w:val="00B12EDF"/>
    <w:rsid w:val="00B130B6"/>
    <w:rsid w:val="00B13107"/>
    <w:rsid w:val="00B1357D"/>
    <w:rsid w:val="00B13600"/>
    <w:rsid w:val="00B1371D"/>
    <w:rsid w:val="00B13936"/>
    <w:rsid w:val="00B139B3"/>
    <w:rsid w:val="00B13D68"/>
    <w:rsid w:val="00B14158"/>
    <w:rsid w:val="00B1457B"/>
    <w:rsid w:val="00B148D0"/>
    <w:rsid w:val="00B15007"/>
    <w:rsid w:val="00B15021"/>
    <w:rsid w:val="00B15708"/>
    <w:rsid w:val="00B15910"/>
    <w:rsid w:val="00B15974"/>
    <w:rsid w:val="00B161E9"/>
    <w:rsid w:val="00B16B28"/>
    <w:rsid w:val="00B16C17"/>
    <w:rsid w:val="00B17468"/>
    <w:rsid w:val="00B17848"/>
    <w:rsid w:val="00B17AB1"/>
    <w:rsid w:val="00B206EA"/>
    <w:rsid w:val="00B2077D"/>
    <w:rsid w:val="00B20BA8"/>
    <w:rsid w:val="00B20CC3"/>
    <w:rsid w:val="00B20D1E"/>
    <w:rsid w:val="00B21813"/>
    <w:rsid w:val="00B218EC"/>
    <w:rsid w:val="00B2195C"/>
    <w:rsid w:val="00B21A37"/>
    <w:rsid w:val="00B21C14"/>
    <w:rsid w:val="00B21D56"/>
    <w:rsid w:val="00B21FAA"/>
    <w:rsid w:val="00B229DD"/>
    <w:rsid w:val="00B229E9"/>
    <w:rsid w:val="00B22B14"/>
    <w:rsid w:val="00B23E92"/>
    <w:rsid w:val="00B24EED"/>
    <w:rsid w:val="00B254F2"/>
    <w:rsid w:val="00B25A8C"/>
    <w:rsid w:val="00B25C88"/>
    <w:rsid w:val="00B260BE"/>
    <w:rsid w:val="00B26217"/>
    <w:rsid w:val="00B266B4"/>
    <w:rsid w:val="00B26905"/>
    <w:rsid w:val="00B270D2"/>
    <w:rsid w:val="00B27368"/>
    <w:rsid w:val="00B274F6"/>
    <w:rsid w:val="00B27947"/>
    <w:rsid w:val="00B27D2B"/>
    <w:rsid w:val="00B27E2C"/>
    <w:rsid w:val="00B30255"/>
    <w:rsid w:val="00B306AA"/>
    <w:rsid w:val="00B307C0"/>
    <w:rsid w:val="00B30D57"/>
    <w:rsid w:val="00B31289"/>
    <w:rsid w:val="00B318B0"/>
    <w:rsid w:val="00B318CC"/>
    <w:rsid w:val="00B319FB"/>
    <w:rsid w:val="00B323BE"/>
    <w:rsid w:val="00B325BB"/>
    <w:rsid w:val="00B325E6"/>
    <w:rsid w:val="00B32635"/>
    <w:rsid w:val="00B3319F"/>
    <w:rsid w:val="00B332FD"/>
    <w:rsid w:val="00B3368B"/>
    <w:rsid w:val="00B339DF"/>
    <w:rsid w:val="00B33BC1"/>
    <w:rsid w:val="00B33FDD"/>
    <w:rsid w:val="00B340AD"/>
    <w:rsid w:val="00B3469A"/>
    <w:rsid w:val="00B3487D"/>
    <w:rsid w:val="00B34AE9"/>
    <w:rsid w:val="00B34BE1"/>
    <w:rsid w:val="00B34F1E"/>
    <w:rsid w:val="00B34F24"/>
    <w:rsid w:val="00B34F36"/>
    <w:rsid w:val="00B35826"/>
    <w:rsid w:val="00B3585E"/>
    <w:rsid w:val="00B35AC2"/>
    <w:rsid w:val="00B35BB3"/>
    <w:rsid w:val="00B35CEC"/>
    <w:rsid w:val="00B35D7F"/>
    <w:rsid w:val="00B35E4C"/>
    <w:rsid w:val="00B36FA7"/>
    <w:rsid w:val="00B3741C"/>
    <w:rsid w:val="00B375A1"/>
    <w:rsid w:val="00B37618"/>
    <w:rsid w:val="00B37CFF"/>
    <w:rsid w:val="00B404D0"/>
    <w:rsid w:val="00B405AA"/>
    <w:rsid w:val="00B40A48"/>
    <w:rsid w:val="00B40B0B"/>
    <w:rsid w:val="00B40C0F"/>
    <w:rsid w:val="00B40C73"/>
    <w:rsid w:val="00B4116F"/>
    <w:rsid w:val="00B41246"/>
    <w:rsid w:val="00B41546"/>
    <w:rsid w:val="00B417E2"/>
    <w:rsid w:val="00B41A65"/>
    <w:rsid w:val="00B41AF7"/>
    <w:rsid w:val="00B41BB8"/>
    <w:rsid w:val="00B41DDA"/>
    <w:rsid w:val="00B42080"/>
    <w:rsid w:val="00B4249C"/>
    <w:rsid w:val="00B424DB"/>
    <w:rsid w:val="00B42711"/>
    <w:rsid w:val="00B42DDD"/>
    <w:rsid w:val="00B4382F"/>
    <w:rsid w:val="00B43E53"/>
    <w:rsid w:val="00B43EE0"/>
    <w:rsid w:val="00B4411C"/>
    <w:rsid w:val="00B441B2"/>
    <w:rsid w:val="00B4455E"/>
    <w:rsid w:val="00B44738"/>
    <w:rsid w:val="00B44F1D"/>
    <w:rsid w:val="00B45001"/>
    <w:rsid w:val="00B453EC"/>
    <w:rsid w:val="00B45990"/>
    <w:rsid w:val="00B45B10"/>
    <w:rsid w:val="00B45F42"/>
    <w:rsid w:val="00B45F56"/>
    <w:rsid w:val="00B461D1"/>
    <w:rsid w:val="00B461EB"/>
    <w:rsid w:val="00B461F1"/>
    <w:rsid w:val="00B46AC0"/>
    <w:rsid w:val="00B46D8C"/>
    <w:rsid w:val="00B46EE6"/>
    <w:rsid w:val="00B4702D"/>
    <w:rsid w:val="00B47171"/>
    <w:rsid w:val="00B471C5"/>
    <w:rsid w:val="00B50782"/>
    <w:rsid w:val="00B508AB"/>
    <w:rsid w:val="00B50974"/>
    <w:rsid w:val="00B5125C"/>
    <w:rsid w:val="00B512E4"/>
    <w:rsid w:val="00B513A8"/>
    <w:rsid w:val="00B51533"/>
    <w:rsid w:val="00B51AA1"/>
    <w:rsid w:val="00B51F32"/>
    <w:rsid w:val="00B52036"/>
    <w:rsid w:val="00B53119"/>
    <w:rsid w:val="00B53872"/>
    <w:rsid w:val="00B5404F"/>
    <w:rsid w:val="00B54134"/>
    <w:rsid w:val="00B5460E"/>
    <w:rsid w:val="00B54A03"/>
    <w:rsid w:val="00B54BD6"/>
    <w:rsid w:val="00B54D22"/>
    <w:rsid w:val="00B55434"/>
    <w:rsid w:val="00B55475"/>
    <w:rsid w:val="00B5549F"/>
    <w:rsid w:val="00B55650"/>
    <w:rsid w:val="00B55D91"/>
    <w:rsid w:val="00B55FE5"/>
    <w:rsid w:val="00B56497"/>
    <w:rsid w:val="00B56D49"/>
    <w:rsid w:val="00B56FE3"/>
    <w:rsid w:val="00B573C9"/>
    <w:rsid w:val="00B57765"/>
    <w:rsid w:val="00B6011C"/>
    <w:rsid w:val="00B60CEB"/>
    <w:rsid w:val="00B61480"/>
    <w:rsid w:val="00B61498"/>
    <w:rsid w:val="00B61522"/>
    <w:rsid w:val="00B61E4C"/>
    <w:rsid w:val="00B6251A"/>
    <w:rsid w:val="00B62A90"/>
    <w:rsid w:val="00B6393B"/>
    <w:rsid w:val="00B64226"/>
    <w:rsid w:val="00B64311"/>
    <w:rsid w:val="00B64946"/>
    <w:rsid w:val="00B64D75"/>
    <w:rsid w:val="00B655C8"/>
    <w:rsid w:val="00B65D0E"/>
    <w:rsid w:val="00B663B3"/>
    <w:rsid w:val="00B66445"/>
    <w:rsid w:val="00B66504"/>
    <w:rsid w:val="00B66C30"/>
    <w:rsid w:val="00B670C2"/>
    <w:rsid w:val="00B677E8"/>
    <w:rsid w:val="00B67A14"/>
    <w:rsid w:val="00B67A4C"/>
    <w:rsid w:val="00B70D4E"/>
    <w:rsid w:val="00B712AB"/>
    <w:rsid w:val="00B71930"/>
    <w:rsid w:val="00B71D1A"/>
    <w:rsid w:val="00B71DF1"/>
    <w:rsid w:val="00B71E23"/>
    <w:rsid w:val="00B720A8"/>
    <w:rsid w:val="00B729E3"/>
    <w:rsid w:val="00B729EB"/>
    <w:rsid w:val="00B72F19"/>
    <w:rsid w:val="00B73A50"/>
    <w:rsid w:val="00B7434B"/>
    <w:rsid w:val="00B74553"/>
    <w:rsid w:val="00B74DDA"/>
    <w:rsid w:val="00B750AF"/>
    <w:rsid w:val="00B754FE"/>
    <w:rsid w:val="00B758EC"/>
    <w:rsid w:val="00B76527"/>
    <w:rsid w:val="00B76B66"/>
    <w:rsid w:val="00B76B6F"/>
    <w:rsid w:val="00B77200"/>
    <w:rsid w:val="00B77DE1"/>
    <w:rsid w:val="00B802A2"/>
    <w:rsid w:val="00B8053F"/>
    <w:rsid w:val="00B80577"/>
    <w:rsid w:val="00B80F8D"/>
    <w:rsid w:val="00B810CF"/>
    <w:rsid w:val="00B812A0"/>
    <w:rsid w:val="00B81BC9"/>
    <w:rsid w:val="00B81F5B"/>
    <w:rsid w:val="00B82188"/>
    <w:rsid w:val="00B82534"/>
    <w:rsid w:val="00B82683"/>
    <w:rsid w:val="00B82843"/>
    <w:rsid w:val="00B828D9"/>
    <w:rsid w:val="00B82E3A"/>
    <w:rsid w:val="00B8321F"/>
    <w:rsid w:val="00B8356D"/>
    <w:rsid w:val="00B837B4"/>
    <w:rsid w:val="00B83935"/>
    <w:rsid w:val="00B83BFC"/>
    <w:rsid w:val="00B84171"/>
    <w:rsid w:val="00B841B5"/>
    <w:rsid w:val="00B84210"/>
    <w:rsid w:val="00B845E6"/>
    <w:rsid w:val="00B84635"/>
    <w:rsid w:val="00B8495B"/>
    <w:rsid w:val="00B8558B"/>
    <w:rsid w:val="00B85651"/>
    <w:rsid w:val="00B85805"/>
    <w:rsid w:val="00B858FE"/>
    <w:rsid w:val="00B85C74"/>
    <w:rsid w:val="00B85CB5"/>
    <w:rsid w:val="00B86131"/>
    <w:rsid w:val="00B86443"/>
    <w:rsid w:val="00B87162"/>
    <w:rsid w:val="00B87D0F"/>
    <w:rsid w:val="00B90251"/>
    <w:rsid w:val="00B90851"/>
    <w:rsid w:val="00B90BAF"/>
    <w:rsid w:val="00B917A2"/>
    <w:rsid w:val="00B91E32"/>
    <w:rsid w:val="00B9211A"/>
    <w:rsid w:val="00B929E8"/>
    <w:rsid w:val="00B92EC4"/>
    <w:rsid w:val="00B93750"/>
    <w:rsid w:val="00B93CE8"/>
    <w:rsid w:val="00B93D1B"/>
    <w:rsid w:val="00B93E02"/>
    <w:rsid w:val="00B93F24"/>
    <w:rsid w:val="00B945BC"/>
    <w:rsid w:val="00B94688"/>
    <w:rsid w:val="00B94746"/>
    <w:rsid w:val="00B9492E"/>
    <w:rsid w:val="00B9495B"/>
    <w:rsid w:val="00B949BF"/>
    <w:rsid w:val="00B9533C"/>
    <w:rsid w:val="00B953F4"/>
    <w:rsid w:val="00B956FC"/>
    <w:rsid w:val="00B95769"/>
    <w:rsid w:val="00B9593B"/>
    <w:rsid w:val="00B95DF8"/>
    <w:rsid w:val="00B95E1D"/>
    <w:rsid w:val="00B96204"/>
    <w:rsid w:val="00B96716"/>
    <w:rsid w:val="00B968A7"/>
    <w:rsid w:val="00B96BB3"/>
    <w:rsid w:val="00B96EEA"/>
    <w:rsid w:val="00B96EF6"/>
    <w:rsid w:val="00B96F08"/>
    <w:rsid w:val="00B9723F"/>
    <w:rsid w:val="00B97267"/>
    <w:rsid w:val="00B97458"/>
    <w:rsid w:val="00B975C4"/>
    <w:rsid w:val="00BA0220"/>
    <w:rsid w:val="00BA03E6"/>
    <w:rsid w:val="00BA048D"/>
    <w:rsid w:val="00BA0C70"/>
    <w:rsid w:val="00BA1534"/>
    <w:rsid w:val="00BA158E"/>
    <w:rsid w:val="00BA1832"/>
    <w:rsid w:val="00BA1BCC"/>
    <w:rsid w:val="00BA222C"/>
    <w:rsid w:val="00BA25F6"/>
    <w:rsid w:val="00BA2B51"/>
    <w:rsid w:val="00BA2E08"/>
    <w:rsid w:val="00BA31DC"/>
    <w:rsid w:val="00BA3CA6"/>
    <w:rsid w:val="00BA3D1A"/>
    <w:rsid w:val="00BA4039"/>
    <w:rsid w:val="00BA426D"/>
    <w:rsid w:val="00BA4275"/>
    <w:rsid w:val="00BA431B"/>
    <w:rsid w:val="00BA4403"/>
    <w:rsid w:val="00BA4940"/>
    <w:rsid w:val="00BA4B4E"/>
    <w:rsid w:val="00BA52F1"/>
    <w:rsid w:val="00BA5360"/>
    <w:rsid w:val="00BA5402"/>
    <w:rsid w:val="00BA5E67"/>
    <w:rsid w:val="00BA628E"/>
    <w:rsid w:val="00BA66C9"/>
    <w:rsid w:val="00BA6CE4"/>
    <w:rsid w:val="00BA7907"/>
    <w:rsid w:val="00BA7A69"/>
    <w:rsid w:val="00BA7BFD"/>
    <w:rsid w:val="00BB0C95"/>
    <w:rsid w:val="00BB14CD"/>
    <w:rsid w:val="00BB155B"/>
    <w:rsid w:val="00BB18C4"/>
    <w:rsid w:val="00BB1ACD"/>
    <w:rsid w:val="00BB1B01"/>
    <w:rsid w:val="00BB1CAF"/>
    <w:rsid w:val="00BB1CB3"/>
    <w:rsid w:val="00BB1F04"/>
    <w:rsid w:val="00BB2308"/>
    <w:rsid w:val="00BB25AE"/>
    <w:rsid w:val="00BB2620"/>
    <w:rsid w:val="00BB27A0"/>
    <w:rsid w:val="00BB2C42"/>
    <w:rsid w:val="00BB347F"/>
    <w:rsid w:val="00BB3873"/>
    <w:rsid w:val="00BB4586"/>
    <w:rsid w:val="00BB474A"/>
    <w:rsid w:val="00BB51A7"/>
    <w:rsid w:val="00BB5202"/>
    <w:rsid w:val="00BB5345"/>
    <w:rsid w:val="00BB5612"/>
    <w:rsid w:val="00BB5C87"/>
    <w:rsid w:val="00BB63F1"/>
    <w:rsid w:val="00BB6709"/>
    <w:rsid w:val="00BB68E7"/>
    <w:rsid w:val="00BB6B94"/>
    <w:rsid w:val="00BB73B2"/>
    <w:rsid w:val="00BB741D"/>
    <w:rsid w:val="00BB7F85"/>
    <w:rsid w:val="00BC0B26"/>
    <w:rsid w:val="00BC0DA1"/>
    <w:rsid w:val="00BC1116"/>
    <w:rsid w:val="00BC13DA"/>
    <w:rsid w:val="00BC18E5"/>
    <w:rsid w:val="00BC1980"/>
    <w:rsid w:val="00BC1C61"/>
    <w:rsid w:val="00BC1FAF"/>
    <w:rsid w:val="00BC2401"/>
    <w:rsid w:val="00BC270B"/>
    <w:rsid w:val="00BC34F1"/>
    <w:rsid w:val="00BC350A"/>
    <w:rsid w:val="00BC373E"/>
    <w:rsid w:val="00BC400A"/>
    <w:rsid w:val="00BC4208"/>
    <w:rsid w:val="00BC4320"/>
    <w:rsid w:val="00BC43FF"/>
    <w:rsid w:val="00BC47FD"/>
    <w:rsid w:val="00BC4A7E"/>
    <w:rsid w:val="00BC4E6B"/>
    <w:rsid w:val="00BC518C"/>
    <w:rsid w:val="00BC5EE8"/>
    <w:rsid w:val="00BC61EC"/>
    <w:rsid w:val="00BC648F"/>
    <w:rsid w:val="00BC661F"/>
    <w:rsid w:val="00BC6657"/>
    <w:rsid w:val="00BC6785"/>
    <w:rsid w:val="00BC6B32"/>
    <w:rsid w:val="00BC7844"/>
    <w:rsid w:val="00BC7903"/>
    <w:rsid w:val="00BC7F99"/>
    <w:rsid w:val="00BD00D3"/>
    <w:rsid w:val="00BD0198"/>
    <w:rsid w:val="00BD02BA"/>
    <w:rsid w:val="00BD03E7"/>
    <w:rsid w:val="00BD06C3"/>
    <w:rsid w:val="00BD0B19"/>
    <w:rsid w:val="00BD0CE1"/>
    <w:rsid w:val="00BD1104"/>
    <w:rsid w:val="00BD1288"/>
    <w:rsid w:val="00BD1670"/>
    <w:rsid w:val="00BD16FF"/>
    <w:rsid w:val="00BD1BC6"/>
    <w:rsid w:val="00BD230D"/>
    <w:rsid w:val="00BD275C"/>
    <w:rsid w:val="00BD299C"/>
    <w:rsid w:val="00BD2F2E"/>
    <w:rsid w:val="00BD341D"/>
    <w:rsid w:val="00BD3A53"/>
    <w:rsid w:val="00BD3A60"/>
    <w:rsid w:val="00BD3DC4"/>
    <w:rsid w:val="00BD3F55"/>
    <w:rsid w:val="00BD3FDC"/>
    <w:rsid w:val="00BD425B"/>
    <w:rsid w:val="00BD43F3"/>
    <w:rsid w:val="00BD468A"/>
    <w:rsid w:val="00BD490D"/>
    <w:rsid w:val="00BD4C36"/>
    <w:rsid w:val="00BD4E78"/>
    <w:rsid w:val="00BD5A08"/>
    <w:rsid w:val="00BD5B09"/>
    <w:rsid w:val="00BD5C85"/>
    <w:rsid w:val="00BD6072"/>
    <w:rsid w:val="00BD6666"/>
    <w:rsid w:val="00BD6760"/>
    <w:rsid w:val="00BD6A70"/>
    <w:rsid w:val="00BD6F10"/>
    <w:rsid w:val="00BD7404"/>
    <w:rsid w:val="00BD795D"/>
    <w:rsid w:val="00BD7B52"/>
    <w:rsid w:val="00BD7B81"/>
    <w:rsid w:val="00BD7F8A"/>
    <w:rsid w:val="00BE032A"/>
    <w:rsid w:val="00BE03C3"/>
    <w:rsid w:val="00BE053C"/>
    <w:rsid w:val="00BE084D"/>
    <w:rsid w:val="00BE0878"/>
    <w:rsid w:val="00BE13AD"/>
    <w:rsid w:val="00BE13F1"/>
    <w:rsid w:val="00BE1620"/>
    <w:rsid w:val="00BE1D24"/>
    <w:rsid w:val="00BE1F44"/>
    <w:rsid w:val="00BE20F1"/>
    <w:rsid w:val="00BE238A"/>
    <w:rsid w:val="00BE29FD"/>
    <w:rsid w:val="00BE2ABF"/>
    <w:rsid w:val="00BE2DE5"/>
    <w:rsid w:val="00BE2E8B"/>
    <w:rsid w:val="00BE3B10"/>
    <w:rsid w:val="00BE3F8F"/>
    <w:rsid w:val="00BE40DC"/>
    <w:rsid w:val="00BE4570"/>
    <w:rsid w:val="00BE5025"/>
    <w:rsid w:val="00BE502C"/>
    <w:rsid w:val="00BE579B"/>
    <w:rsid w:val="00BE5BE8"/>
    <w:rsid w:val="00BE5C3C"/>
    <w:rsid w:val="00BE6065"/>
    <w:rsid w:val="00BE62A6"/>
    <w:rsid w:val="00BE6911"/>
    <w:rsid w:val="00BE6A01"/>
    <w:rsid w:val="00BE6C9C"/>
    <w:rsid w:val="00BE714A"/>
    <w:rsid w:val="00BE7266"/>
    <w:rsid w:val="00BE73EF"/>
    <w:rsid w:val="00BE7553"/>
    <w:rsid w:val="00BE7871"/>
    <w:rsid w:val="00BE7FE5"/>
    <w:rsid w:val="00BF0756"/>
    <w:rsid w:val="00BF08D2"/>
    <w:rsid w:val="00BF0C94"/>
    <w:rsid w:val="00BF0EE2"/>
    <w:rsid w:val="00BF1661"/>
    <w:rsid w:val="00BF20E2"/>
    <w:rsid w:val="00BF2C7F"/>
    <w:rsid w:val="00BF39B0"/>
    <w:rsid w:val="00BF3DF2"/>
    <w:rsid w:val="00BF4379"/>
    <w:rsid w:val="00BF4822"/>
    <w:rsid w:val="00BF4B11"/>
    <w:rsid w:val="00BF4B2C"/>
    <w:rsid w:val="00BF5046"/>
    <w:rsid w:val="00BF5064"/>
    <w:rsid w:val="00BF51FC"/>
    <w:rsid w:val="00BF53EF"/>
    <w:rsid w:val="00BF60AA"/>
    <w:rsid w:val="00BF627D"/>
    <w:rsid w:val="00BF65F0"/>
    <w:rsid w:val="00BF6984"/>
    <w:rsid w:val="00BF6AEB"/>
    <w:rsid w:val="00BF6B7C"/>
    <w:rsid w:val="00BF7498"/>
    <w:rsid w:val="00BF7DF3"/>
    <w:rsid w:val="00C00582"/>
    <w:rsid w:val="00C007E1"/>
    <w:rsid w:val="00C00C0D"/>
    <w:rsid w:val="00C0107A"/>
    <w:rsid w:val="00C01307"/>
    <w:rsid w:val="00C0174D"/>
    <w:rsid w:val="00C017D3"/>
    <w:rsid w:val="00C0183D"/>
    <w:rsid w:val="00C0191F"/>
    <w:rsid w:val="00C0256D"/>
    <w:rsid w:val="00C028C2"/>
    <w:rsid w:val="00C029B4"/>
    <w:rsid w:val="00C02F0E"/>
    <w:rsid w:val="00C02FCE"/>
    <w:rsid w:val="00C03B7D"/>
    <w:rsid w:val="00C03FD8"/>
    <w:rsid w:val="00C040E9"/>
    <w:rsid w:val="00C0466B"/>
    <w:rsid w:val="00C0499B"/>
    <w:rsid w:val="00C04DF8"/>
    <w:rsid w:val="00C04F3A"/>
    <w:rsid w:val="00C052DC"/>
    <w:rsid w:val="00C05560"/>
    <w:rsid w:val="00C05949"/>
    <w:rsid w:val="00C05F7E"/>
    <w:rsid w:val="00C05FB1"/>
    <w:rsid w:val="00C06505"/>
    <w:rsid w:val="00C06943"/>
    <w:rsid w:val="00C070C7"/>
    <w:rsid w:val="00C07494"/>
    <w:rsid w:val="00C074E4"/>
    <w:rsid w:val="00C076BB"/>
    <w:rsid w:val="00C07A66"/>
    <w:rsid w:val="00C102AD"/>
    <w:rsid w:val="00C104BD"/>
    <w:rsid w:val="00C114F0"/>
    <w:rsid w:val="00C118A9"/>
    <w:rsid w:val="00C11A07"/>
    <w:rsid w:val="00C11A6E"/>
    <w:rsid w:val="00C11C4F"/>
    <w:rsid w:val="00C11DE8"/>
    <w:rsid w:val="00C11E8D"/>
    <w:rsid w:val="00C12092"/>
    <w:rsid w:val="00C123B1"/>
    <w:rsid w:val="00C132BC"/>
    <w:rsid w:val="00C134BC"/>
    <w:rsid w:val="00C13C11"/>
    <w:rsid w:val="00C13F26"/>
    <w:rsid w:val="00C13F69"/>
    <w:rsid w:val="00C144D3"/>
    <w:rsid w:val="00C14C45"/>
    <w:rsid w:val="00C1542D"/>
    <w:rsid w:val="00C15FDF"/>
    <w:rsid w:val="00C16117"/>
    <w:rsid w:val="00C1637C"/>
    <w:rsid w:val="00C16537"/>
    <w:rsid w:val="00C1690F"/>
    <w:rsid w:val="00C16E56"/>
    <w:rsid w:val="00C1775D"/>
    <w:rsid w:val="00C17B2F"/>
    <w:rsid w:val="00C17E48"/>
    <w:rsid w:val="00C208ED"/>
    <w:rsid w:val="00C20F07"/>
    <w:rsid w:val="00C2115A"/>
    <w:rsid w:val="00C2172A"/>
    <w:rsid w:val="00C21FE4"/>
    <w:rsid w:val="00C22418"/>
    <w:rsid w:val="00C22ABC"/>
    <w:rsid w:val="00C235C9"/>
    <w:rsid w:val="00C236D8"/>
    <w:rsid w:val="00C23701"/>
    <w:rsid w:val="00C2382E"/>
    <w:rsid w:val="00C23C1C"/>
    <w:rsid w:val="00C23DFD"/>
    <w:rsid w:val="00C2412B"/>
    <w:rsid w:val="00C2436C"/>
    <w:rsid w:val="00C2483D"/>
    <w:rsid w:val="00C249CC"/>
    <w:rsid w:val="00C24C90"/>
    <w:rsid w:val="00C24CF0"/>
    <w:rsid w:val="00C24F25"/>
    <w:rsid w:val="00C255E5"/>
    <w:rsid w:val="00C25733"/>
    <w:rsid w:val="00C25ABF"/>
    <w:rsid w:val="00C25C9F"/>
    <w:rsid w:val="00C25FEE"/>
    <w:rsid w:val="00C265A0"/>
    <w:rsid w:val="00C26767"/>
    <w:rsid w:val="00C267B1"/>
    <w:rsid w:val="00C26B4E"/>
    <w:rsid w:val="00C273BE"/>
    <w:rsid w:val="00C275ED"/>
    <w:rsid w:val="00C276B3"/>
    <w:rsid w:val="00C30237"/>
    <w:rsid w:val="00C3028B"/>
    <w:rsid w:val="00C30338"/>
    <w:rsid w:val="00C303D2"/>
    <w:rsid w:val="00C30999"/>
    <w:rsid w:val="00C30B57"/>
    <w:rsid w:val="00C30D8B"/>
    <w:rsid w:val="00C30F75"/>
    <w:rsid w:val="00C31320"/>
    <w:rsid w:val="00C318C6"/>
    <w:rsid w:val="00C31AAF"/>
    <w:rsid w:val="00C31BE2"/>
    <w:rsid w:val="00C31EC6"/>
    <w:rsid w:val="00C3243F"/>
    <w:rsid w:val="00C3287E"/>
    <w:rsid w:val="00C32AB9"/>
    <w:rsid w:val="00C32C76"/>
    <w:rsid w:val="00C32DA3"/>
    <w:rsid w:val="00C33312"/>
    <w:rsid w:val="00C33485"/>
    <w:rsid w:val="00C334FE"/>
    <w:rsid w:val="00C3365A"/>
    <w:rsid w:val="00C33760"/>
    <w:rsid w:val="00C339E7"/>
    <w:rsid w:val="00C33B04"/>
    <w:rsid w:val="00C33B06"/>
    <w:rsid w:val="00C341D2"/>
    <w:rsid w:val="00C342EE"/>
    <w:rsid w:val="00C34CFB"/>
    <w:rsid w:val="00C34E85"/>
    <w:rsid w:val="00C355FD"/>
    <w:rsid w:val="00C358CF"/>
    <w:rsid w:val="00C35F27"/>
    <w:rsid w:val="00C369CB"/>
    <w:rsid w:val="00C37590"/>
    <w:rsid w:val="00C375BA"/>
    <w:rsid w:val="00C37C13"/>
    <w:rsid w:val="00C402D5"/>
    <w:rsid w:val="00C40B50"/>
    <w:rsid w:val="00C40F90"/>
    <w:rsid w:val="00C4137E"/>
    <w:rsid w:val="00C41702"/>
    <w:rsid w:val="00C41B67"/>
    <w:rsid w:val="00C41D8E"/>
    <w:rsid w:val="00C4219F"/>
    <w:rsid w:val="00C42FD4"/>
    <w:rsid w:val="00C43021"/>
    <w:rsid w:val="00C43E16"/>
    <w:rsid w:val="00C43E22"/>
    <w:rsid w:val="00C44F51"/>
    <w:rsid w:val="00C462B5"/>
    <w:rsid w:val="00C467A4"/>
    <w:rsid w:val="00C46949"/>
    <w:rsid w:val="00C46B45"/>
    <w:rsid w:val="00C47315"/>
    <w:rsid w:val="00C477FE"/>
    <w:rsid w:val="00C47987"/>
    <w:rsid w:val="00C47D89"/>
    <w:rsid w:val="00C47FBA"/>
    <w:rsid w:val="00C501D5"/>
    <w:rsid w:val="00C50284"/>
    <w:rsid w:val="00C5077E"/>
    <w:rsid w:val="00C507F4"/>
    <w:rsid w:val="00C50A96"/>
    <w:rsid w:val="00C50C15"/>
    <w:rsid w:val="00C50CBB"/>
    <w:rsid w:val="00C515AA"/>
    <w:rsid w:val="00C5194A"/>
    <w:rsid w:val="00C51BEE"/>
    <w:rsid w:val="00C51D02"/>
    <w:rsid w:val="00C51F53"/>
    <w:rsid w:val="00C5212D"/>
    <w:rsid w:val="00C527EC"/>
    <w:rsid w:val="00C5297A"/>
    <w:rsid w:val="00C52B3B"/>
    <w:rsid w:val="00C535B2"/>
    <w:rsid w:val="00C536C2"/>
    <w:rsid w:val="00C537ED"/>
    <w:rsid w:val="00C53DE5"/>
    <w:rsid w:val="00C5440F"/>
    <w:rsid w:val="00C5444F"/>
    <w:rsid w:val="00C5453A"/>
    <w:rsid w:val="00C54FD7"/>
    <w:rsid w:val="00C553C5"/>
    <w:rsid w:val="00C558B8"/>
    <w:rsid w:val="00C55B46"/>
    <w:rsid w:val="00C55BE9"/>
    <w:rsid w:val="00C55C5F"/>
    <w:rsid w:val="00C55F02"/>
    <w:rsid w:val="00C56166"/>
    <w:rsid w:val="00C5681C"/>
    <w:rsid w:val="00C56AB7"/>
    <w:rsid w:val="00C56E83"/>
    <w:rsid w:val="00C57098"/>
    <w:rsid w:val="00C572FA"/>
    <w:rsid w:val="00C577A5"/>
    <w:rsid w:val="00C57A25"/>
    <w:rsid w:val="00C57D3C"/>
    <w:rsid w:val="00C57D65"/>
    <w:rsid w:val="00C60137"/>
    <w:rsid w:val="00C603D9"/>
    <w:rsid w:val="00C60BEF"/>
    <w:rsid w:val="00C60C9D"/>
    <w:rsid w:val="00C617C7"/>
    <w:rsid w:val="00C621A8"/>
    <w:rsid w:val="00C62444"/>
    <w:rsid w:val="00C62DB9"/>
    <w:rsid w:val="00C62EF8"/>
    <w:rsid w:val="00C63465"/>
    <w:rsid w:val="00C63734"/>
    <w:rsid w:val="00C63DCB"/>
    <w:rsid w:val="00C64201"/>
    <w:rsid w:val="00C64338"/>
    <w:rsid w:val="00C643AB"/>
    <w:rsid w:val="00C649D4"/>
    <w:rsid w:val="00C64B8E"/>
    <w:rsid w:val="00C652E5"/>
    <w:rsid w:val="00C66466"/>
    <w:rsid w:val="00C66619"/>
    <w:rsid w:val="00C66B2B"/>
    <w:rsid w:val="00C66C7F"/>
    <w:rsid w:val="00C66E3E"/>
    <w:rsid w:val="00C676C7"/>
    <w:rsid w:val="00C67742"/>
    <w:rsid w:val="00C67753"/>
    <w:rsid w:val="00C67ABD"/>
    <w:rsid w:val="00C67B38"/>
    <w:rsid w:val="00C67CFF"/>
    <w:rsid w:val="00C70609"/>
    <w:rsid w:val="00C70E7F"/>
    <w:rsid w:val="00C714C7"/>
    <w:rsid w:val="00C714EC"/>
    <w:rsid w:val="00C71A25"/>
    <w:rsid w:val="00C71C28"/>
    <w:rsid w:val="00C71C4F"/>
    <w:rsid w:val="00C71F8D"/>
    <w:rsid w:val="00C720A4"/>
    <w:rsid w:val="00C72172"/>
    <w:rsid w:val="00C726D9"/>
    <w:rsid w:val="00C727B1"/>
    <w:rsid w:val="00C72D47"/>
    <w:rsid w:val="00C72F02"/>
    <w:rsid w:val="00C72F08"/>
    <w:rsid w:val="00C73308"/>
    <w:rsid w:val="00C7344B"/>
    <w:rsid w:val="00C73593"/>
    <w:rsid w:val="00C7387B"/>
    <w:rsid w:val="00C73F0E"/>
    <w:rsid w:val="00C74C51"/>
    <w:rsid w:val="00C7584E"/>
    <w:rsid w:val="00C759FF"/>
    <w:rsid w:val="00C75A1A"/>
    <w:rsid w:val="00C75AAF"/>
    <w:rsid w:val="00C75CEF"/>
    <w:rsid w:val="00C760C9"/>
    <w:rsid w:val="00C760D7"/>
    <w:rsid w:val="00C7639F"/>
    <w:rsid w:val="00C76B22"/>
    <w:rsid w:val="00C77444"/>
    <w:rsid w:val="00C7774A"/>
    <w:rsid w:val="00C77BDF"/>
    <w:rsid w:val="00C80603"/>
    <w:rsid w:val="00C80B33"/>
    <w:rsid w:val="00C81780"/>
    <w:rsid w:val="00C81F72"/>
    <w:rsid w:val="00C81FAC"/>
    <w:rsid w:val="00C82013"/>
    <w:rsid w:val="00C820A3"/>
    <w:rsid w:val="00C822AC"/>
    <w:rsid w:val="00C822F5"/>
    <w:rsid w:val="00C8237E"/>
    <w:rsid w:val="00C8237F"/>
    <w:rsid w:val="00C828FA"/>
    <w:rsid w:val="00C83ACA"/>
    <w:rsid w:val="00C83DF2"/>
    <w:rsid w:val="00C84710"/>
    <w:rsid w:val="00C85236"/>
    <w:rsid w:val="00C856E0"/>
    <w:rsid w:val="00C858A8"/>
    <w:rsid w:val="00C859D1"/>
    <w:rsid w:val="00C8626A"/>
    <w:rsid w:val="00C862C6"/>
    <w:rsid w:val="00C86657"/>
    <w:rsid w:val="00C8672D"/>
    <w:rsid w:val="00C868EC"/>
    <w:rsid w:val="00C86F5B"/>
    <w:rsid w:val="00C870D9"/>
    <w:rsid w:val="00C87A6D"/>
    <w:rsid w:val="00C87C62"/>
    <w:rsid w:val="00C87CF4"/>
    <w:rsid w:val="00C87F1A"/>
    <w:rsid w:val="00C90008"/>
    <w:rsid w:val="00C90192"/>
    <w:rsid w:val="00C9038A"/>
    <w:rsid w:val="00C9075B"/>
    <w:rsid w:val="00C90A1B"/>
    <w:rsid w:val="00C90FAD"/>
    <w:rsid w:val="00C91168"/>
    <w:rsid w:val="00C91211"/>
    <w:rsid w:val="00C912A4"/>
    <w:rsid w:val="00C91693"/>
    <w:rsid w:val="00C916C7"/>
    <w:rsid w:val="00C919A5"/>
    <w:rsid w:val="00C91D2A"/>
    <w:rsid w:val="00C9254A"/>
    <w:rsid w:val="00C92823"/>
    <w:rsid w:val="00C928C7"/>
    <w:rsid w:val="00C92FB2"/>
    <w:rsid w:val="00C933A5"/>
    <w:rsid w:val="00C9403E"/>
    <w:rsid w:val="00C94BCD"/>
    <w:rsid w:val="00C94D5C"/>
    <w:rsid w:val="00C94ED8"/>
    <w:rsid w:val="00C95193"/>
    <w:rsid w:val="00C95422"/>
    <w:rsid w:val="00C95435"/>
    <w:rsid w:val="00C95B9F"/>
    <w:rsid w:val="00C95F35"/>
    <w:rsid w:val="00C96154"/>
    <w:rsid w:val="00C96163"/>
    <w:rsid w:val="00C966DF"/>
    <w:rsid w:val="00C96B68"/>
    <w:rsid w:val="00C96C83"/>
    <w:rsid w:val="00C96EBB"/>
    <w:rsid w:val="00C972D0"/>
    <w:rsid w:val="00C97A96"/>
    <w:rsid w:val="00C97E03"/>
    <w:rsid w:val="00C97F00"/>
    <w:rsid w:val="00CA0264"/>
    <w:rsid w:val="00CA0331"/>
    <w:rsid w:val="00CA07B3"/>
    <w:rsid w:val="00CA1923"/>
    <w:rsid w:val="00CA1933"/>
    <w:rsid w:val="00CA1A08"/>
    <w:rsid w:val="00CA1B01"/>
    <w:rsid w:val="00CA1C20"/>
    <w:rsid w:val="00CA1C63"/>
    <w:rsid w:val="00CA22A0"/>
    <w:rsid w:val="00CA270B"/>
    <w:rsid w:val="00CA28A5"/>
    <w:rsid w:val="00CA29C9"/>
    <w:rsid w:val="00CA2B1D"/>
    <w:rsid w:val="00CA2D9C"/>
    <w:rsid w:val="00CA306F"/>
    <w:rsid w:val="00CA3562"/>
    <w:rsid w:val="00CA3925"/>
    <w:rsid w:val="00CA3934"/>
    <w:rsid w:val="00CA3E19"/>
    <w:rsid w:val="00CA4006"/>
    <w:rsid w:val="00CA466E"/>
    <w:rsid w:val="00CA4ACD"/>
    <w:rsid w:val="00CA4DA8"/>
    <w:rsid w:val="00CA4E5E"/>
    <w:rsid w:val="00CA5695"/>
    <w:rsid w:val="00CA640E"/>
    <w:rsid w:val="00CA652F"/>
    <w:rsid w:val="00CA6E4F"/>
    <w:rsid w:val="00CA7B8C"/>
    <w:rsid w:val="00CA7DDC"/>
    <w:rsid w:val="00CB01EA"/>
    <w:rsid w:val="00CB03AF"/>
    <w:rsid w:val="00CB0CB1"/>
    <w:rsid w:val="00CB10A4"/>
    <w:rsid w:val="00CB10AF"/>
    <w:rsid w:val="00CB1356"/>
    <w:rsid w:val="00CB178C"/>
    <w:rsid w:val="00CB1AF5"/>
    <w:rsid w:val="00CB1C29"/>
    <w:rsid w:val="00CB1E9A"/>
    <w:rsid w:val="00CB1EB4"/>
    <w:rsid w:val="00CB22E0"/>
    <w:rsid w:val="00CB2965"/>
    <w:rsid w:val="00CB2EA5"/>
    <w:rsid w:val="00CB3002"/>
    <w:rsid w:val="00CB33BA"/>
    <w:rsid w:val="00CB357D"/>
    <w:rsid w:val="00CB36B8"/>
    <w:rsid w:val="00CB36E1"/>
    <w:rsid w:val="00CB3879"/>
    <w:rsid w:val="00CB39CB"/>
    <w:rsid w:val="00CB3AEB"/>
    <w:rsid w:val="00CB409F"/>
    <w:rsid w:val="00CB4410"/>
    <w:rsid w:val="00CB4E0A"/>
    <w:rsid w:val="00CB50A9"/>
    <w:rsid w:val="00CB50B0"/>
    <w:rsid w:val="00CB52E7"/>
    <w:rsid w:val="00CB5A23"/>
    <w:rsid w:val="00CB5D0E"/>
    <w:rsid w:val="00CB68F7"/>
    <w:rsid w:val="00CB712C"/>
    <w:rsid w:val="00CB74F4"/>
    <w:rsid w:val="00CB77CF"/>
    <w:rsid w:val="00CB782A"/>
    <w:rsid w:val="00CB79F7"/>
    <w:rsid w:val="00CC0116"/>
    <w:rsid w:val="00CC0F62"/>
    <w:rsid w:val="00CC1052"/>
    <w:rsid w:val="00CC11FC"/>
    <w:rsid w:val="00CC129E"/>
    <w:rsid w:val="00CC158C"/>
    <w:rsid w:val="00CC1A42"/>
    <w:rsid w:val="00CC252A"/>
    <w:rsid w:val="00CC2C71"/>
    <w:rsid w:val="00CC2FEB"/>
    <w:rsid w:val="00CC30DC"/>
    <w:rsid w:val="00CC3534"/>
    <w:rsid w:val="00CC3B84"/>
    <w:rsid w:val="00CC3BD3"/>
    <w:rsid w:val="00CC3CFD"/>
    <w:rsid w:val="00CC3F53"/>
    <w:rsid w:val="00CC41EB"/>
    <w:rsid w:val="00CC4778"/>
    <w:rsid w:val="00CC4881"/>
    <w:rsid w:val="00CC4964"/>
    <w:rsid w:val="00CC4F91"/>
    <w:rsid w:val="00CC52F2"/>
    <w:rsid w:val="00CC53A3"/>
    <w:rsid w:val="00CC5E0A"/>
    <w:rsid w:val="00CC6088"/>
    <w:rsid w:val="00CC6259"/>
    <w:rsid w:val="00CC6989"/>
    <w:rsid w:val="00CC70E2"/>
    <w:rsid w:val="00CC7789"/>
    <w:rsid w:val="00CC7E3A"/>
    <w:rsid w:val="00CC7E89"/>
    <w:rsid w:val="00CC7F77"/>
    <w:rsid w:val="00CD0595"/>
    <w:rsid w:val="00CD08C6"/>
    <w:rsid w:val="00CD1161"/>
    <w:rsid w:val="00CD15FC"/>
    <w:rsid w:val="00CD1C0C"/>
    <w:rsid w:val="00CD1E37"/>
    <w:rsid w:val="00CD25DD"/>
    <w:rsid w:val="00CD2ABA"/>
    <w:rsid w:val="00CD2C70"/>
    <w:rsid w:val="00CD2F12"/>
    <w:rsid w:val="00CD30F9"/>
    <w:rsid w:val="00CD32BC"/>
    <w:rsid w:val="00CD3A03"/>
    <w:rsid w:val="00CD3A54"/>
    <w:rsid w:val="00CD3AFE"/>
    <w:rsid w:val="00CD3C30"/>
    <w:rsid w:val="00CD4850"/>
    <w:rsid w:val="00CD4BAF"/>
    <w:rsid w:val="00CD4C30"/>
    <w:rsid w:val="00CD5243"/>
    <w:rsid w:val="00CD5AE8"/>
    <w:rsid w:val="00CD667A"/>
    <w:rsid w:val="00CD753E"/>
    <w:rsid w:val="00CD75E6"/>
    <w:rsid w:val="00CD7979"/>
    <w:rsid w:val="00CD7BCD"/>
    <w:rsid w:val="00CE0009"/>
    <w:rsid w:val="00CE091F"/>
    <w:rsid w:val="00CE0940"/>
    <w:rsid w:val="00CE0A09"/>
    <w:rsid w:val="00CE0B0E"/>
    <w:rsid w:val="00CE0E42"/>
    <w:rsid w:val="00CE0ED1"/>
    <w:rsid w:val="00CE1078"/>
    <w:rsid w:val="00CE10A9"/>
    <w:rsid w:val="00CE119F"/>
    <w:rsid w:val="00CE14B5"/>
    <w:rsid w:val="00CE186C"/>
    <w:rsid w:val="00CE186F"/>
    <w:rsid w:val="00CE194A"/>
    <w:rsid w:val="00CE1984"/>
    <w:rsid w:val="00CE1FE6"/>
    <w:rsid w:val="00CE2427"/>
    <w:rsid w:val="00CE2761"/>
    <w:rsid w:val="00CE27B9"/>
    <w:rsid w:val="00CE2DAF"/>
    <w:rsid w:val="00CE2E52"/>
    <w:rsid w:val="00CE2FEC"/>
    <w:rsid w:val="00CE3116"/>
    <w:rsid w:val="00CE319C"/>
    <w:rsid w:val="00CE32E8"/>
    <w:rsid w:val="00CE3698"/>
    <w:rsid w:val="00CE36C1"/>
    <w:rsid w:val="00CE3E6A"/>
    <w:rsid w:val="00CE4229"/>
    <w:rsid w:val="00CE42EA"/>
    <w:rsid w:val="00CE4463"/>
    <w:rsid w:val="00CE59E0"/>
    <w:rsid w:val="00CE5AAD"/>
    <w:rsid w:val="00CE6327"/>
    <w:rsid w:val="00CE638B"/>
    <w:rsid w:val="00CE66B6"/>
    <w:rsid w:val="00CE6749"/>
    <w:rsid w:val="00CE6C1E"/>
    <w:rsid w:val="00CE6D9A"/>
    <w:rsid w:val="00CE7284"/>
    <w:rsid w:val="00CE7559"/>
    <w:rsid w:val="00CE7BAD"/>
    <w:rsid w:val="00CE7FAB"/>
    <w:rsid w:val="00CF00A3"/>
    <w:rsid w:val="00CF065F"/>
    <w:rsid w:val="00CF09CD"/>
    <w:rsid w:val="00CF0DC9"/>
    <w:rsid w:val="00CF1269"/>
    <w:rsid w:val="00CF1C30"/>
    <w:rsid w:val="00CF1F43"/>
    <w:rsid w:val="00CF2955"/>
    <w:rsid w:val="00CF2D2D"/>
    <w:rsid w:val="00CF2E79"/>
    <w:rsid w:val="00CF2F82"/>
    <w:rsid w:val="00CF3670"/>
    <w:rsid w:val="00CF3818"/>
    <w:rsid w:val="00CF41B2"/>
    <w:rsid w:val="00CF4833"/>
    <w:rsid w:val="00CF48C1"/>
    <w:rsid w:val="00CF4A61"/>
    <w:rsid w:val="00CF4F7D"/>
    <w:rsid w:val="00CF5AA4"/>
    <w:rsid w:val="00CF5D1C"/>
    <w:rsid w:val="00CF5D37"/>
    <w:rsid w:val="00CF6200"/>
    <w:rsid w:val="00CF62B9"/>
    <w:rsid w:val="00CF62D9"/>
    <w:rsid w:val="00CF62E1"/>
    <w:rsid w:val="00CF6BD5"/>
    <w:rsid w:val="00CF7418"/>
    <w:rsid w:val="00CF7541"/>
    <w:rsid w:val="00D003E6"/>
    <w:rsid w:val="00D017FC"/>
    <w:rsid w:val="00D02132"/>
    <w:rsid w:val="00D0229B"/>
    <w:rsid w:val="00D02521"/>
    <w:rsid w:val="00D0340E"/>
    <w:rsid w:val="00D03D56"/>
    <w:rsid w:val="00D04014"/>
    <w:rsid w:val="00D042F2"/>
    <w:rsid w:val="00D0456A"/>
    <w:rsid w:val="00D04592"/>
    <w:rsid w:val="00D04936"/>
    <w:rsid w:val="00D0553B"/>
    <w:rsid w:val="00D05664"/>
    <w:rsid w:val="00D05767"/>
    <w:rsid w:val="00D0605B"/>
    <w:rsid w:val="00D0673D"/>
    <w:rsid w:val="00D06913"/>
    <w:rsid w:val="00D06DEB"/>
    <w:rsid w:val="00D0705B"/>
    <w:rsid w:val="00D07A87"/>
    <w:rsid w:val="00D10443"/>
    <w:rsid w:val="00D104A1"/>
    <w:rsid w:val="00D10904"/>
    <w:rsid w:val="00D10B1E"/>
    <w:rsid w:val="00D1158A"/>
    <w:rsid w:val="00D11838"/>
    <w:rsid w:val="00D119C0"/>
    <w:rsid w:val="00D11E6F"/>
    <w:rsid w:val="00D11FF9"/>
    <w:rsid w:val="00D12366"/>
    <w:rsid w:val="00D1348F"/>
    <w:rsid w:val="00D13A3E"/>
    <w:rsid w:val="00D141A6"/>
    <w:rsid w:val="00D14B9B"/>
    <w:rsid w:val="00D14D05"/>
    <w:rsid w:val="00D14DA8"/>
    <w:rsid w:val="00D14DB8"/>
    <w:rsid w:val="00D151AD"/>
    <w:rsid w:val="00D163CF"/>
    <w:rsid w:val="00D16499"/>
    <w:rsid w:val="00D16582"/>
    <w:rsid w:val="00D167FF"/>
    <w:rsid w:val="00D16DE7"/>
    <w:rsid w:val="00D16E66"/>
    <w:rsid w:val="00D201B8"/>
    <w:rsid w:val="00D209CD"/>
    <w:rsid w:val="00D20BF6"/>
    <w:rsid w:val="00D20EBD"/>
    <w:rsid w:val="00D214D6"/>
    <w:rsid w:val="00D21797"/>
    <w:rsid w:val="00D2272D"/>
    <w:rsid w:val="00D229F7"/>
    <w:rsid w:val="00D22CD2"/>
    <w:rsid w:val="00D22D44"/>
    <w:rsid w:val="00D22DDC"/>
    <w:rsid w:val="00D22F16"/>
    <w:rsid w:val="00D23418"/>
    <w:rsid w:val="00D2371F"/>
    <w:rsid w:val="00D23C02"/>
    <w:rsid w:val="00D243E5"/>
    <w:rsid w:val="00D24678"/>
    <w:rsid w:val="00D247E5"/>
    <w:rsid w:val="00D24D00"/>
    <w:rsid w:val="00D256AD"/>
    <w:rsid w:val="00D25A04"/>
    <w:rsid w:val="00D25B22"/>
    <w:rsid w:val="00D25BAD"/>
    <w:rsid w:val="00D26077"/>
    <w:rsid w:val="00D2656A"/>
    <w:rsid w:val="00D2666B"/>
    <w:rsid w:val="00D26A2E"/>
    <w:rsid w:val="00D26AEE"/>
    <w:rsid w:val="00D26EB8"/>
    <w:rsid w:val="00D273C5"/>
    <w:rsid w:val="00D27852"/>
    <w:rsid w:val="00D3009B"/>
    <w:rsid w:val="00D30214"/>
    <w:rsid w:val="00D314C7"/>
    <w:rsid w:val="00D3179A"/>
    <w:rsid w:val="00D317DE"/>
    <w:rsid w:val="00D31A36"/>
    <w:rsid w:val="00D31E0A"/>
    <w:rsid w:val="00D31F08"/>
    <w:rsid w:val="00D32119"/>
    <w:rsid w:val="00D33485"/>
    <w:rsid w:val="00D33493"/>
    <w:rsid w:val="00D3395C"/>
    <w:rsid w:val="00D3426D"/>
    <w:rsid w:val="00D34C81"/>
    <w:rsid w:val="00D3517B"/>
    <w:rsid w:val="00D351D7"/>
    <w:rsid w:val="00D3529B"/>
    <w:rsid w:val="00D3578E"/>
    <w:rsid w:val="00D35845"/>
    <w:rsid w:val="00D35A8C"/>
    <w:rsid w:val="00D35D76"/>
    <w:rsid w:val="00D35F6A"/>
    <w:rsid w:val="00D363A3"/>
    <w:rsid w:val="00D36BF8"/>
    <w:rsid w:val="00D36D87"/>
    <w:rsid w:val="00D36F8B"/>
    <w:rsid w:val="00D36F8F"/>
    <w:rsid w:val="00D40142"/>
    <w:rsid w:val="00D4065D"/>
    <w:rsid w:val="00D40924"/>
    <w:rsid w:val="00D41A2F"/>
    <w:rsid w:val="00D41ABA"/>
    <w:rsid w:val="00D4212D"/>
    <w:rsid w:val="00D42281"/>
    <w:rsid w:val="00D426B4"/>
    <w:rsid w:val="00D427CF"/>
    <w:rsid w:val="00D42CDC"/>
    <w:rsid w:val="00D42F9A"/>
    <w:rsid w:val="00D433BD"/>
    <w:rsid w:val="00D43959"/>
    <w:rsid w:val="00D439F2"/>
    <w:rsid w:val="00D44284"/>
    <w:rsid w:val="00D448C9"/>
    <w:rsid w:val="00D449F2"/>
    <w:rsid w:val="00D44C2C"/>
    <w:rsid w:val="00D44C57"/>
    <w:rsid w:val="00D44C5E"/>
    <w:rsid w:val="00D456DA"/>
    <w:rsid w:val="00D45BF2"/>
    <w:rsid w:val="00D45C52"/>
    <w:rsid w:val="00D45F3D"/>
    <w:rsid w:val="00D46020"/>
    <w:rsid w:val="00D46678"/>
    <w:rsid w:val="00D46997"/>
    <w:rsid w:val="00D47A2B"/>
    <w:rsid w:val="00D50199"/>
    <w:rsid w:val="00D504F7"/>
    <w:rsid w:val="00D505A3"/>
    <w:rsid w:val="00D505AC"/>
    <w:rsid w:val="00D518AD"/>
    <w:rsid w:val="00D52475"/>
    <w:rsid w:val="00D524F6"/>
    <w:rsid w:val="00D52D1D"/>
    <w:rsid w:val="00D5334B"/>
    <w:rsid w:val="00D533FB"/>
    <w:rsid w:val="00D535DF"/>
    <w:rsid w:val="00D53614"/>
    <w:rsid w:val="00D537EC"/>
    <w:rsid w:val="00D53CBC"/>
    <w:rsid w:val="00D54B6B"/>
    <w:rsid w:val="00D54F4A"/>
    <w:rsid w:val="00D5507E"/>
    <w:rsid w:val="00D55D9D"/>
    <w:rsid w:val="00D560C6"/>
    <w:rsid w:val="00D5612B"/>
    <w:rsid w:val="00D5699C"/>
    <w:rsid w:val="00D569BB"/>
    <w:rsid w:val="00D57225"/>
    <w:rsid w:val="00D5746E"/>
    <w:rsid w:val="00D57513"/>
    <w:rsid w:val="00D57781"/>
    <w:rsid w:val="00D57888"/>
    <w:rsid w:val="00D57BE0"/>
    <w:rsid w:val="00D57C13"/>
    <w:rsid w:val="00D60706"/>
    <w:rsid w:val="00D608A7"/>
    <w:rsid w:val="00D60BB8"/>
    <w:rsid w:val="00D61306"/>
    <w:rsid w:val="00D61AE6"/>
    <w:rsid w:val="00D61B27"/>
    <w:rsid w:val="00D62349"/>
    <w:rsid w:val="00D62ECE"/>
    <w:rsid w:val="00D63086"/>
    <w:rsid w:val="00D63469"/>
    <w:rsid w:val="00D6356D"/>
    <w:rsid w:val="00D639E8"/>
    <w:rsid w:val="00D63A47"/>
    <w:rsid w:val="00D63CEE"/>
    <w:rsid w:val="00D63EAB"/>
    <w:rsid w:val="00D64156"/>
    <w:rsid w:val="00D64ABD"/>
    <w:rsid w:val="00D64D5E"/>
    <w:rsid w:val="00D64DDC"/>
    <w:rsid w:val="00D6572F"/>
    <w:rsid w:val="00D65B47"/>
    <w:rsid w:val="00D65E5B"/>
    <w:rsid w:val="00D65EF5"/>
    <w:rsid w:val="00D6603C"/>
    <w:rsid w:val="00D6627A"/>
    <w:rsid w:val="00D665BC"/>
    <w:rsid w:val="00D668D6"/>
    <w:rsid w:val="00D669C8"/>
    <w:rsid w:val="00D67285"/>
    <w:rsid w:val="00D67715"/>
    <w:rsid w:val="00D67DC5"/>
    <w:rsid w:val="00D67E3A"/>
    <w:rsid w:val="00D7027F"/>
    <w:rsid w:val="00D7061E"/>
    <w:rsid w:val="00D70786"/>
    <w:rsid w:val="00D70C63"/>
    <w:rsid w:val="00D70E8B"/>
    <w:rsid w:val="00D715BA"/>
    <w:rsid w:val="00D71E03"/>
    <w:rsid w:val="00D72015"/>
    <w:rsid w:val="00D720A1"/>
    <w:rsid w:val="00D7211E"/>
    <w:rsid w:val="00D722FA"/>
    <w:rsid w:val="00D7276D"/>
    <w:rsid w:val="00D72B8B"/>
    <w:rsid w:val="00D731B4"/>
    <w:rsid w:val="00D73265"/>
    <w:rsid w:val="00D733F5"/>
    <w:rsid w:val="00D73A9C"/>
    <w:rsid w:val="00D73B8E"/>
    <w:rsid w:val="00D7480A"/>
    <w:rsid w:val="00D74A9B"/>
    <w:rsid w:val="00D75171"/>
    <w:rsid w:val="00D752DC"/>
    <w:rsid w:val="00D753A2"/>
    <w:rsid w:val="00D7574F"/>
    <w:rsid w:val="00D7636F"/>
    <w:rsid w:val="00D763BA"/>
    <w:rsid w:val="00D76945"/>
    <w:rsid w:val="00D76A50"/>
    <w:rsid w:val="00D76F07"/>
    <w:rsid w:val="00D77B7F"/>
    <w:rsid w:val="00D77D5D"/>
    <w:rsid w:val="00D80229"/>
    <w:rsid w:val="00D8025D"/>
    <w:rsid w:val="00D805EE"/>
    <w:rsid w:val="00D80BC4"/>
    <w:rsid w:val="00D80D9F"/>
    <w:rsid w:val="00D81787"/>
    <w:rsid w:val="00D81A4F"/>
    <w:rsid w:val="00D81A95"/>
    <w:rsid w:val="00D81E5F"/>
    <w:rsid w:val="00D82204"/>
    <w:rsid w:val="00D82915"/>
    <w:rsid w:val="00D8298A"/>
    <w:rsid w:val="00D83031"/>
    <w:rsid w:val="00D83130"/>
    <w:rsid w:val="00D83196"/>
    <w:rsid w:val="00D831D9"/>
    <w:rsid w:val="00D838B7"/>
    <w:rsid w:val="00D83E61"/>
    <w:rsid w:val="00D8451C"/>
    <w:rsid w:val="00D84C08"/>
    <w:rsid w:val="00D85327"/>
    <w:rsid w:val="00D853D1"/>
    <w:rsid w:val="00D85BB2"/>
    <w:rsid w:val="00D85C1B"/>
    <w:rsid w:val="00D85DAF"/>
    <w:rsid w:val="00D863A8"/>
    <w:rsid w:val="00D867D9"/>
    <w:rsid w:val="00D86AB7"/>
    <w:rsid w:val="00D8708B"/>
    <w:rsid w:val="00D87D28"/>
    <w:rsid w:val="00D87EF5"/>
    <w:rsid w:val="00D902F9"/>
    <w:rsid w:val="00D906A0"/>
    <w:rsid w:val="00D9073C"/>
    <w:rsid w:val="00D90A37"/>
    <w:rsid w:val="00D90F41"/>
    <w:rsid w:val="00D90F6E"/>
    <w:rsid w:val="00D914A8"/>
    <w:rsid w:val="00D917E9"/>
    <w:rsid w:val="00D91900"/>
    <w:rsid w:val="00D91B72"/>
    <w:rsid w:val="00D923D3"/>
    <w:rsid w:val="00D92BB6"/>
    <w:rsid w:val="00D92C7C"/>
    <w:rsid w:val="00D93069"/>
    <w:rsid w:val="00D931C4"/>
    <w:rsid w:val="00D9361C"/>
    <w:rsid w:val="00D93B35"/>
    <w:rsid w:val="00D93B92"/>
    <w:rsid w:val="00D940B2"/>
    <w:rsid w:val="00D945CE"/>
    <w:rsid w:val="00D94771"/>
    <w:rsid w:val="00D94991"/>
    <w:rsid w:val="00D96576"/>
    <w:rsid w:val="00D965BA"/>
    <w:rsid w:val="00D966EA"/>
    <w:rsid w:val="00D96FB1"/>
    <w:rsid w:val="00D974F2"/>
    <w:rsid w:val="00D97701"/>
    <w:rsid w:val="00D97851"/>
    <w:rsid w:val="00D97C99"/>
    <w:rsid w:val="00DA0068"/>
    <w:rsid w:val="00DA0409"/>
    <w:rsid w:val="00DA0CD9"/>
    <w:rsid w:val="00DA11D6"/>
    <w:rsid w:val="00DA12B9"/>
    <w:rsid w:val="00DA161E"/>
    <w:rsid w:val="00DA21BE"/>
    <w:rsid w:val="00DA2724"/>
    <w:rsid w:val="00DA278C"/>
    <w:rsid w:val="00DA28C5"/>
    <w:rsid w:val="00DA3042"/>
    <w:rsid w:val="00DA372F"/>
    <w:rsid w:val="00DA38C5"/>
    <w:rsid w:val="00DA38D5"/>
    <w:rsid w:val="00DA3E50"/>
    <w:rsid w:val="00DA491B"/>
    <w:rsid w:val="00DA4C54"/>
    <w:rsid w:val="00DA4F51"/>
    <w:rsid w:val="00DA4F60"/>
    <w:rsid w:val="00DA4F80"/>
    <w:rsid w:val="00DA5153"/>
    <w:rsid w:val="00DA51AB"/>
    <w:rsid w:val="00DA5552"/>
    <w:rsid w:val="00DA5BD4"/>
    <w:rsid w:val="00DA620A"/>
    <w:rsid w:val="00DA63B0"/>
    <w:rsid w:val="00DA75A0"/>
    <w:rsid w:val="00DA7A42"/>
    <w:rsid w:val="00DA7C6B"/>
    <w:rsid w:val="00DA7C6C"/>
    <w:rsid w:val="00DB0154"/>
    <w:rsid w:val="00DB05B8"/>
    <w:rsid w:val="00DB0683"/>
    <w:rsid w:val="00DB074C"/>
    <w:rsid w:val="00DB07C7"/>
    <w:rsid w:val="00DB0B03"/>
    <w:rsid w:val="00DB0EAD"/>
    <w:rsid w:val="00DB1028"/>
    <w:rsid w:val="00DB1F27"/>
    <w:rsid w:val="00DB245C"/>
    <w:rsid w:val="00DB24EA"/>
    <w:rsid w:val="00DB36CB"/>
    <w:rsid w:val="00DB399C"/>
    <w:rsid w:val="00DB3D53"/>
    <w:rsid w:val="00DB4271"/>
    <w:rsid w:val="00DB431E"/>
    <w:rsid w:val="00DB4364"/>
    <w:rsid w:val="00DB4567"/>
    <w:rsid w:val="00DB4988"/>
    <w:rsid w:val="00DB4F52"/>
    <w:rsid w:val="00DB538D"/>
    <w:rsid w:val="00DB5AA8"/>
    <w:rsid w:val="00DB5D50"/>
    <w:rsid w:val="00DB6566"/>
    <w:rsid w:val="00DB6A78"/>
    <w:rsid w:val="00DB6AD8"/>
    <w:rsid w:val="00DB6AF5"/>
    <w:rsid w:val="00DB6D12"/>
    <w:rsid w:val="00DB7A77"/>
    <w:rsid w:val="00DB7D45"/>
    <w:rsid w:val="00DC0205"/>
    <w:rsid w:val="00DC02E7"/>
    <w:rsid w:val="00DC0868"/>
    <w:rsid w:val="00DC22F1"/>
    <w:rsid w:val="00DC232C"/>
    <w:rsid w:val="00DC253C"/>
    <w:rsid w:val="00DC25EF"/>
    <w:rsid w:val="00DC2A66"/>
    <w:rsid w:val="00DC2B19"/>
    <w:rsid w:val="00DC2B66"/>
    <w:rsid w:val="00DC2C7F"/>
    <w:rsid w:val="00DC2F05"/>
    <w:rsid w:val="00DC2FFB"/>
    <w:rsid w:val="00DC3650"/>
    <w:rsid w:val="00DC38C0"/>
    <w:rsid w:val="00DC4166"/>
    <w:rsid w:val="00DC4264"/>
    <w:rsid w:val="00DC4818"/>
    <w:rsid w:val="00DC4BDE"/>
    <w:rsid w:val="00DC4F27"/>
    <w:rsid w:val="00DC51CF"/>
    <w:rsid w:val="00DC57B1"/>
    <w:rsid w:val="00DC60DA"/>
    <w:rsid w:val="00DC64C2"/>
    <w:rsid w:val="00DC6612"/>
    <w:rsid w:val="00DC6735"/>
    <w:rsid w:val="00DC68D3"/>
    <w:rsid w:val="00DC6937"/>
    <w:rsid w:val="00DC6A70"/>
    <w:rsid w:val="00DC6DA4"/>
    <w:rsid w:val="00DC6E87"/>
    <w:rsid w:val="00DC7141"/>
    <w:rsid w:val="00DC7488"/>
    <w:rsid w:val="00DD0312"/>
    <w:rsid w:val="00DD0648"/>
    <w:rsid w:val="00DD087C"/>
    <w:rsid w:val="00DD0E09"/>
    <w:rsid w:val="00DD118F"/>
    <w:rsid w:val="00DD1403"/>
    <w:rsid w:val="00DD178E"/>
    <w:rsid w:val="00DD1839"/>
    <w:rsid w:val="00DD1F0D"/>
    <w:rsid w:val="00DD2148"/>
    <w:rsid w:val="00DD241E"/>
    <w:rsid w:val="00DD2485"/>
    <w:rsid w:val="00DD24CF"/>
    <w:rsid w:val="00DD2548"/>
    <w:rsid w:val="00DD27BA"/>
    <w:rsid w:val="00DD2829"/>
    <w:rsid w:val="00DD285B"/>
    <w:rsid w:val="00DD2A77"/>
    <w:rsid w:val="00DD3027"/>
    <w:rsid w:val="00DD338D"/>
    <w:rsid w:val="00DD33DA"/>
    <w:rsid w:val="00DD33E0"/>
    <w:rsid w:val="00DD35FA"/>
    <w:rsid w:val="00DD3AC0"/>
    <w:rsid w:val="00DD3C6D"/>
    <w:rsid w:val="00DD3D08"/>
    <w:rsid w:val="00DD3E82"/>
    <w:rsid w:val="00DD404F"/>
    <w:rsid w:val="00DD4420"/>
    <w:rsid w:val="00DD4429"/>
    <w:rsid w:val="00DD4464"/>
    <w:rsid w:val="00DD4C9D"/>
    <w:rsid w:val="00DD4F49"/>
    <w:rsid w:val="00DD5007"/>
    <w:rsid w:val="00DD51B6"/>
    <w:rsid w:val="00DD5488"/>
    <w:rsid w:val="00DD566B"/>
    <w:rsid w:val="00DD5FCD"/>
    <w:rsid w:val="00DD6215"/>
    <w:rsid w:val="00DD621A"/>
    <w:rsid w:val="00DD6504"/>
    <w:rsid w:val="00DD6539"/>
    <w:rsid w:val="00DD6715"/>
    <w:rsid w:val="00DD6BAC"/>
    <w:rsid w:val="00DD70A1"/>
    <w:rsid w:val="00DD7404"/>
    <w:rsid w:val="00DD7B8A"/>
    <w:rsid w:val="00DE0051"/>
    <w:rsid w:val="00DE0176"/>
    <w:rsid w:val="00DE0248"/>
    <w:rsid w:val="00DE0A9B"/>
    <w:rsid w:val="00DE0B03"/>
    <w:rsid w:val="00DE0D7A"/>
    <w:rsid w:val="00DE0E87"/>
    <w:rsid w:val="00DE181C"/>
    <w:rsid w:val="00DE1857"/>
    <w:rsid w:val="00DE1BC4"/>
    <w:rsid w:val="00DE1C57"/>
    <w:rsid w:val="00DE1D7C"/>
    <w:rsid w:val="00DE22DE"/>
    <w:rsid w:val="00DE2381"/>
    <w:rsid w:val="00DE23B6"/>
    <w:rsid w:val="00DE2513"/>
    <w:rsid w:val="00DE2E4E"/>
    <w:rsid w:val="00DE32A1"/>
    <w:rsid w:val="00DE349B"/>
    <w:rsid w:val="00DE3B48"/>
    <w:rsid w:val="00DE4025"/>
    <w:rsid w:val="00DE4670"/>
    <w:rsid w:val="00DE4855"/>
    <w:rsid w:val="00DE4DC1"/>
    <w:rsid w:val="00DE57F9"/>
    <w:rsid w:val="00DE5A50"/>
    <w:rsid w:val="00DE5F3A"/>
    <w:rsid w:val="00DE6399"/>
    <w:rsid w:val="00DE6FFF"/>
    <w:rsid w:val="00DE7693"/>
    <w:rsid w:val="00DE7694"/>
    <w:rsid w:val="00DE7E0F"/>
    <w:rsid w:val="00DF026D"/>
    <w:rsid w:val="00DF044B"/>
    <w:rsid w:val="00DF06BC"/>
    <w:rsid w:val="00DF0C09"/>
    <w:rsid w:val="00DF144D"/>
    <w:rsid w:val="00DF2310"/>
    <w:rsid w:val="00DF26B0"/>
    <w:rsid w:val="00DF2AFA"/>
    <w:rsid w:val="00DF2C18"/>
    <w:rsid w:val="00DF3654"/>
    <w:rsid w:val="00DF371E"/>
    <w:rsid w:val="00DF3AF8"/>
    <w:rsid w:val="00DF443C"/>
    <w:rsid w:val="00DF4A24"/>
    <w:rsid w:val="00DF4A9D"/>
    <w:rsid w:val="00DF4D66"/>
    <w:rsid w:val="00DF4E10"/>
    <w:rsid w:val="00DF4F0A"/>
    <w:rsid w:val="00DF52D6"/>
    <w:rsid w:val="00DF5824"/>
    <w:rsid w:val="00DF5E31"/>
    <w:rsid w:val="00DF6359"/>
    <w:rsid w:val="00DF684B"/>
    <w:rsid w:val="00DF687C"/>
    <w:rsid w:val="00DF6A8F"/>
    <w:rsid w:val="00DF6FA2"/>
    <w:rsid w:val="00DF7091"/>
    <w:rsid w:val="00DF7186"/>
    <w:rsid w:val="00DF7198"/>
    <w:rsid w:val="00DF750B"/>
    <w:rsid w:val="00DF78D8"/>
    <w:rsid w:val="00DF793C"/>
    <w:rsid w:val="00DF7DDA"/>
    <w:rsid w:val="00E00055"/>
    <w:rsid w:val="00E00100"/>
    <w:rsid w:val="00E00171"/>
    <w:rsid w:val="00E0030C"/>
    <w:rsid w:val="00E00802"/>
    <w:rsid w:val="00E009BF"/>
    <w:rsid w:val="00E01073"/>
    <w:rsid w:val="00E01537"/>
    <w:rsid w:val="00E01C94"/>
    <w:rsid w:val="00E02294"/>
    <w:rsid w:val="00E02410"/>
    <w:rsid w:val="00E02F47"/>
    <w:rsid w:val="00E03135"/>
    <w:rsid w:val="00E03844"/>
    <w:rsid w:val="00E03BCE"/>
    <w:rsid w:val="00E0448C"/>
    <w:rsid w:val="00E04A72"/>
    <w:rsid w:val="00E04AD2"/>
    <w:rsid w:val="00E05028"/>
    <w:rsid w:val="00E054FF"/>
    <w:rsid w:val="00E055BD"/>
    <w:rsid w:val="00E0579A"/>
    <w:rsid w:val="00E0581B"/>
    <w:rsid w:val="00E059E6"/>
    <w:rsid w:val="00E05C80"/>
    <w:rsid w:val="00E0615E"/>
    <w:rsid w:val="00E06650"/>
    <w:rsid w:val="00E07492"/>
    <w:rsid w:val="00E07676"/>
    <w:rsid w:val="00E077CF"/>
    <w:rsid w:val="00E1027A"/>
    <w:rsid w:val="00E102E8"/>
    <w:rsid w:val="00E10778"/>
    <w:rsid w:val="00E10E5B"/>
    <w:rsid w:val="00E112C4"/>
    <w:rsid w:val="00E11950"/>
    <w:rsid w:val="00E12F57"/>
    <w:rsid w:val="00E13188"/>
    <w:rsid w:val="00E133DE"/>
    <w:rsid w:val="00E13CD4"/>
    <w:rsid w:val="00E14494"/>
    <w:rsid w:val="00E14E08"/>
    <w:rsid w:val="00E1533B"/>
    <w:rsid w:val="00E15951"/>
    <w:rsid w:val="00E15C0A"/>
    <w:rsid w:val="00E15D57"/>
    <w:rsid w:val="00E1701B"/>
    <w:rsid w:val="00E170B5"/>
    <w:rsid w:val="00E177A1"/>
    <w:rsid w:val="00E20730"/>
    <w:rsid w:val="00E21467"/>
    <w:rsid w:val="00E21B67"/>
    <w:rsid w:val="00E21C75"/>
    <w:rsid w:val="00E21DED"/>
    <w:rsid w:val="00E21F73"/>
    <w:rsid w:val="00E22347"/>
    <w:rsid w:val="00E23096"/>
    <w:rsid w:val="00E23457"/>
    <w:rsid w:val="00E23AF4"/>
    <w:rsid w:val="00E23E4A"/>
    <w:rsid w:val="00E2422B"/>
    <w:rsid w:val="00E242FE"/>
    <w:rsid w:val="00E24833"/>
    <w:rsid w:val="00E24B7D"/>
    <w:rsid w:val="00E24B83"/>
    <w:rsid w:val="00E24C64"/>
    <w:rsid w:val="00E24CF0"/>
    <w:rsid w:val="00E24D47"/>
    <w:rsid w:val="00E24EE9"/>
    <w:rsid w:val="00E2562C"/>
    <w:rsid w:val="00E25928"/>
    <w:rsid w:val="00E25A3A"/>
    <w:rsid w:val="00E25A82"/>
    <w:rsid w:val="00E26BDF"/>
    <w:rsid w:val="00E26CAD"/>
    <w:rsid w:val="00E26ED3"/>
    <w:rsid w:val="00E26FD3"/>
    <w:rsid w:val="00E2710A"/>
    <w:rsid w:val="00E27AFC"/>
    <w:rsid w:val="00E27E9E"/>
    <w:rsid w:val="00E3017E"/>
    <w:rsid w:val="00E303A2"/>
    <w:rsid w:val="00E307CC"/>
    <w:rsid w:val="00E30B12"/>
    <w:rsid w:val="00E30E97"/>
    <w:rsid w:val="00E317E0"/>
    <w:rsid w:val="00E31C41"/>
    <w:rsid w:val="00E32112"/>
    <w:rsid w:val="00E32480"/>
    <w:rsid w:val="00E324C1"/>
    <w:rsid w:val="00E32C7D"/>
    <w:rsid w:val="00E32C89"/>
    <w:rsid w:val="00E32F7C"/>
    <w:rsid w:val="00E337D3"/>
    <w:rsid w:val="00E343CB"/>
    <w:rsid w:val="00E344E8"/>
    <w:rsid w:val="00E34A79"/>
    <w:rsid w:val="00E3512E"/>
    <w:rsid w:val="00E3570E"/>
    <w:rsid w:val="00E35EA9"/>
    <w:rsid w:val="00E36021"/>
    <w:rsid w:val="00E360F9"/>
    <w:rsid w:val="00E3614A"/>
    <w:rsid w:val="00E363AB"/>
    <w:rsid w:val="00E371C4"/>
    <w:rsid w:val="00E371DB"/>
    <w:rsid w:val="00E376CA"/>
    <w:rsid w:val="00E37D7B"/>
    <w:rsid w:val="00E37FCE"/>
    <w:rsid w:val="00E37FFE"/>
    <w:rsid w:val="00E40018"/>
    <w:rsid w:val="00E40262"/>
    <w:rsid w:val="00E406EE"/>
    <w:rsid w:val="00E40764"/>
    <w:rsid w:val="00E408B0"/>
    <w:rsid w:val="00E41053"/>
    <w:rsid w:val="00E4113E"/>
    <w:rsid w:val="00E4119C"/>
    <w:rsid w:val="00E414D7"/>
    <w:rsid w:val="00E41B15"/>
    <w:rsid w:val="00E41D36"/>
    <w:rsid w:val="00E42064"/>
    <w:rsid w:val="00E42425"/>
    <w:rsid w:val="00E426C3"/>
    <w:rsid w:val="00E4273B"/>
    <w:rsid w:val="00E42E5B"/>
    <w:rsid w:val="00E42EBA"/>
    <w:rsid w:val="00E4351B"/>
    <w:rsid w:val="00E43565"/>
    <w:rsid w:val="00E43907"/>
    <w:rsid w:val="00E43D32"/>
    <w:rsid w:val="00E43D38"/>
    <w:rsid w:val="00E44140"/>
    <w:rsid w:val="00E444D3"/>
    <w:rsid w:val="00E44644"/>
    <w:rsid w:val="00E4485B"/>
    <w:rsid w:val="00E44B36"/>
    <w:rsid w:val="00E44C96"/>
    <w:rsid w:val="00E44D1A"/>
    <w:rsid w:val="00E4528B"/>
    <w:rsid w:val="00E452C7"/>
    <w:rsid w:val="00E455AC"/>
    <w:rsid w:val="00E456CE"/>
    <w:rsid w:val="00E45C3F"/>
    <w:rsid w:val="00E4671A"/>
    <w:rsid w:val="00E473B5"/>
    <w:rsid w:val="00E502CE"/>
    <w:rsid w:val="00E504DC"/>
    <w:rsid w:val="00E5081D"/>
    <w:rsid w:val="00E50C5F"/>
    <w:rsid w:val="00E50CCF"/>
    <w:rsid w:val="00E5160A"/>
    <w:rsid w:val="00E516AE"/>
    <w:rsid w:val="00E51E35"/>
    <w:rsid w:val="00E52147"/>
    <w:rsid w:val="00E5214B"/>
    <w:rsid w:val="00E5250D"/>
    <w:rsid w:val="00E52A6B"/>
    <w:rsid w:val="00E53217"/>
    <w:rsid w:val="00E53C06"/>
    <w:rsid w:val="00E53D00"/>
    <w:rsid w:val="00E540CF"/>
    <w:rsid w:val="00E5419B"/>
    <w:rsid w:val="00E5444D"/>
    <w:rsid w:val="00E54C7E"/>
    <w:rsid w:val="00E54D7B"/>
    <w:rsid w:val="00E55A19"/>
    <w:rsid w:val="00E55A6E"/>
    <w:rsid w:val="00E56099"/>
    <w:rsid w:val="00E56131"/>
    <w:rsid w:val="00E5666B"/>
    <w:rsid w:val="00E5674E"/>
    <w:rsid w:val="00E56C2F"/>
    <w:rsid w:val="00E56C77"/>
    <w:rsid w:val="00E56DEF"/>
    <w:rsid w:val="00E5703D"/>
    <w:rsid w:val="00E5754C"/>
    <w:rsid w:val="00E57597"/>
    <w:rsid w:val="00E6024E"/>
    <w:rsid w:val="00E602F2"/>
    <w:rsid w:val="00E604C2"/>
    <w:rsid w:val="00E6061B"/>
    <w:rsid w:val="00E61ADE"/>
    <w:rsid w:val="00E61F1D"/>
    <w:rsid w:val="00E61F40"/>
    <w:rsid w:val="00E6230D"/>
    <w:rsid w:val="00E62556"/>
    <w:rsid w:val="00E625E6"/>
    <w:rsid w:val="00E628E8"/>
    <w:rsid w:val="00E62B78"/>
    <w:rsid w:val="00E63855"/>
    <w:rsid w:val="00E63ABF"/>
    <w:rsid w:val="00E63F27"/>
    <w:rsid w:val="00E641A2"/>
    <w:rsid w:val="00E645B4"/>
    <w:rsid w:val="00E649CC"/>
    <w:rsid w:val="00E65332"/>
    <w:rsid w:val="00E653DD"/>
    <w:rsid w:val="00E657C7"/>
    <w:rsid w:val="00E65841"/>
    <w:rsid w:val="00E6592A"/>
    <w:rsid w:val="00E667FA"/>
    <w:rsid w:val="00E66AF2"/>
    <w:rsid w:val="00E66D8C"/>
    <w:rsid w:val="00E66FD9"/>
    <w:rsid w:val="00E67A0F"/>
    <w:rsid w:val="00E67F5C"/>
    <w:rsid w:val="00E702FC"/>
    <w:rsid w:val="00E708F1"/>
    <w:rsid w:val="00E70A79"/>
    <w:rsid w:val="00E70B6D"/>
    <w:rsid w:val="00E70C75"/>
    <w:rsid w:val="00E70E9A"/>
    <w:rsid w:val="00E710B7"/>
    <w:rsid w:val="00E71AD0"/>
    <w:rsid w:val="00E723FA"/>
    <w:rsid w:val="00E7347E"/>
    <w:rsid w:val="00E738B6"/>
    <w:rsid w:val="00E738E8"/>
    <w:rsid w:val="00E73991"/>
    <w:rsid w:val="00E73A78"/>
    <w:rsid w:val="00E73ED7"/>
    <w:rsid w:val="00E74129"/>
    <w:rsid w:val="00E74634"/>
    <w:rsid w:val="00E748EF"/>
    <w:rsid w:val="00E748FC"/>
    <w:rsid w:val="00E74A0F"/>
    <w:rsid w:val="00E750B3"/>
    <w:rsid w:val="00E752E4"/>
    <w:rsid w:val="00E753C9"/>
    <w:rsid w:val="00E75866"/>
    <w:rsid w:val="00E75D6E"/>
    <w:rsid w:val="00E762DE"/>
    <w:rsid w:val="00E76450"/>
    <w:rsid w:val="00E7757E"/>
    <w:rsid w:val="00E778FD"/>
    <w:rsid w:val="00E77BC7"/>
    <w:rsid w:val="00E77C00"/>
    <w:rsid w:val="00E77D59"/>
    <w:rsid w:val="00E77E0A"/>
    <w:rsid w:val="00E77E35"/>
    <w:rsid w:val="00E77E8D"/>
    <w:rsid w:val="00E800F6"/>
    <w:rsid w:val="00E80656"/>
    <w:rsid w:val="00E80A81"/>
    <w:rsid w:val="00E80FDF"/>
    <w:rsid w:val="00E81A68"/>
    <w:rsid w:val="00E81B98"/>
    <w:rsid w:val="00E81C06"/>
    <w:rsid w:val="00E81F55"/>
    <w:rsid w:val="00E82545"/>
    <w:rsid w:val="00E82B30"/>
    <w:rsid w:val="00E82F03"/>
    <w:rsid w:val="00E83089"/>
    <w:rsid w:val="00E83149"/>
    <w:rsid w:val="00E83259"/>
    <w:rsid w:val="00E8379B"/>
    <w:rsid w:val="00E837E5"/>
    <w:rsid w:val="00E8394E"/>
    <w:rsid w:val="00E83C2C"/>
    <w:rsid w:val="00E83F94"/>
    <w:rsid w:val="00E84B67"/>
    <w:rsid w:val="00E850B8"/>
    <w:rsid w:val="00E85252"/>
    <w:rsid w:val="00E854F0"/>
    <w:rsid w:val="00E85A12"/>
    <w:rsid w:val="00E85C12"/>
    <w:rsid w:val="00E85E8B"/>
    <w:rsid w:val="00E8617F"/>
    <w:rsid w:val="00E86524"/>
    <w:rsid w:val="00E86661"/>
    <w:rsid w:val="00E86664"/>
    <w:rsid w:val="00E867D3"/>
    <w:rsid w:val="00E8685A"/>
    <w:rsid w:val="00E86F71"/>
    <w:rsid w:val="00E8745F"/>
    <w:rsid w:val="00E87836"/>
    <w:rsid w:val="00E87AD0"/>
    <w:rsid w:val="00E87FFC"/>
    <w:rsid w:val="00E9029D"/>
    <w:rsid w:val="00E90BB0"/>
    <w:rsid w:val="00E918C0"/>
    <w:rsid w:val="00E91E09"/>
    <w:rsid w:val="00E92189"/>
    <w:rsid w:val="00E92522"/>
    <w:rsid w:val="00E92BA3"/>
    <w:rsid w:val="00E92BE4"/>
    <w:rsid w:val="00E92BF2"/>
    <w:rsid w:val="00E92C01"/>
    <w:rsid w:val="00E92D8F"/>
    <w:rsid w:val="00E9300B"/>
    <w:rsid w:val="00E9306B"/>
    <w:rsid w:val="00E93426"/>
    <w:rsid w:val="00E936CB"/>
    <w:rsid w:val="00E93758"/>
    <w:rsid w:val="00E93862"/>
    <w:rsid w:val="00E93C65"/>
    <w:rsid w:val="00E93D4C"/>
    <w:rsid w:val="00E93ED6"/>
    <w:rsid w:val="00E93F24"/>
    <w:rsid w:val="00E93F82"/>
    <w:rsid w:val="00E94094"/>
    <w:rsid w:val="00E943BF"/>
    <w:rsid w:val="00E94594"/>
    <w:rsid w:val="00E94599"/>
    <w:rsid w:val="00E94759"/>
    <w:rsid w:val="00E94831"/>
    <w:rsid w:val="00E94BA8"/>
    <w:rsid w:val="00E94BF7"/>
    <w:rsid w:val="00E94D83"/>
    <w:rsid w:val="00E9584C"/>
    <w:rsid w:val="00E968B4"/>
    <w:rsid w:val="00E9722E"/>
    <w:rsid w:val="00E97777"/>
    <w:rsid w:val="00E97F35"/>
    <w:rsid w:val="00EA006F"/>
    <w:rsid w:val="00EA06FC"/>
    <w:rsid w:val="00EA0919"/>
    <w:rsid w:val="00EA1195"/>
    <w:rsid w:val="00EA13F9"/>
    <w:rsid w:val="00EA2007"/>
    <w:rsid w:val="00EA2157"/>
    <w:rsid w:val="00EA259C"/>
    <w:rsid w:val="00EA2891"/>
    <w:rsid w:val="00EA2C70"/>
    <w:rsid w:val="00EA2F18"/>
    <w:rsid w:val="00EA2FEC"/>
    <w:rsid w:val="00EA3DA1"/>
    <w:rsid w:val="00EA471F"/>
    <w:rsid w:val="00EA4BAA"/>
    <w:rsid w:val="00EA5105"/>
    <w:rsid w:val="00EA551C"/>
    <w:rsid w:val="00EA58C2"/>
    <w:rsid w:val="00EA5EAB"/>
    <w:rsid w:val="00EA6101"/>
    <w:rsid w:val="00EA61B6"/>
    <w:rsid w:val="00EA6A1B"/>
    <w:rsid w:val="00EA72DF"/>
    <w:rsid w:val="00EA769A"/>
    <w:rsid w:val="00EA77CC"/>
    <w:rsid w:val="00EA7CE9"/>
    <w:rsid w:val="00EB0742"/>
    <w:rsid w:val="00EB1461"/>
    <w:rsid w:val="00EB1950"/>
    <w:rsid w:val="00EB1B78"/>
    <w:rsid w:val="00EB1D4A"/>
    <w:rsid w:val="00EB1EA7"/>
    <w:rsid w:val="00EB2747"/>
    <w:rsid w:val="00EB3810"/>
    <w:rsid w:val="00EB3A74"/>
    <w:rsid w:val="00EB3E85"/>
    <w:rsid w:val="00EB498F"/>
    <w:rsid w:val="00EB4A5E"/>
    <w:rsid w:val="00EB4C7D"/>
    <w:rsid w:val="00EB4C81"/>
    <w:rsid w:val="00EB4CAB"/>
    <w:rsid w:val="00EB5505"/>
    <w:rsid w:val="00EB5752"/>
    <w:rsid w:val="00EB59C7"/>
    <w:rsid w:val="00EB60E5"/>
    <w:rsid w:val="00EB6C36"/>
    <w:rsid w:val="00EB6EA9"/>
    <w:rsid w:val="00EB7045"/>
    <w:rsid w:val="00EB74DC"/>
    <w:rsid w:val="00EB76E6"/>
    <w:rsid w:val="00EB784F"/>
    <w:rsid w:val="00EB798D"/>
    <w:rsid w:val="00EC06DB"/>
    <w:rsid w:val="00EC0B97"/>
    <w:rsid w:val="00EC11DA"/>
    <w:rsid w:val="00EC158A"/>
    <w:rsid w:val="00EC169E"/>
    <w:rsid w:val="00EC16E6"/>
    <w:rsid w:val="00EC1ABB"/>
    <w:rsid w:val="00EC1B9B"/>
    <w:rsid w:val="00EC256E"/>
    <w:rsid w:val="00EC2CDB"/>
    <w:rsid w:val="00EC2E86"/>
    <w:rsid w:val="00EC2EF4"/>
    <w:rsid w:val="00EC33A9"/>
    <w:rsid w:val="00EC3498"/>
    <w:rsid w:val="00EC3652"/>
    <w:rsid w:val="00EC3737"/>
    <w:rsid w:val="00EC384F"/>
    <w:rsid w:val="00EC386A"/>
    <w:rsid w:val="00EC38F3"/>
    <w:rsid w:val="00EC3922"/>
    <w:rsid w:val="00EC394C"/>
    <w:rsid w:val="00EC3C2A"/>
    <w:rsid w:val="00EC3D38"/>
    <w:rsid w:val="00EC524D"/>
    <w:rsid w:val="00EC52D7"/>
    <w:rsid w:val="00EC580B"/>
    <w:rsid w:val="00EC5904"/>
    <w:rsid w:val="00EC5C2B"/>
    <w:rsid w:val="00EC5D82"/>
    <w:rsid w:val="00EC6030"/>
    <w:rsid w:val="00EC6693"/>
    <w:rsid w:val="00EC6BC0"/>
    <w:rsid w:val="00EC6F30"/>
    <w:rsid w:val="00EC758F"/>
    <w:rsid w:val="00EC7FBD"/>
    <w:rsid w:val="00ED03CB"/>
    <w:rsid w:val="00ED07E1"/>
    <w:rsid w:val="00ED1196"/>
    <w:rsid w:val="00ED11B5"/>
    <w:rsid w:val="00ED1238"/>
    <w:rsid w:val="00ED1ACA"/>
    <w:rsid w:val="00ED1CAF"/>
    <w:rsid w:val="00ED2042"/>
    <w:rsid w:val="00ED25F9"/>
    <w:rsid w:val="00ED2C86"/>
    <w:rsid w:val="00ED38F7"/>
    <w:rsid w:val="00ED3A0A"/>
    <w:rsid w:val="00ED3D8F"/>
    <w:rsid w:val="00ED4160"/>
    <w:rsid w:val="00ED431E"/>
    <w:rsid w:val="00ED531D"/>
    <w:rsid w:val="00ED59C1"/>
    <w:rsid w:val="00ED5D4F"/>
    <w:rsid w:val="00ED6037"/>
    <w:rsid w:val="00ED60C2"/>
    <w:rsid w:val="00ED6FE3"/>
    <w:rsid w:val="00ED72CD"/>
    <w:rsid w:val="00EE017C"/>
    <w:rsid w:val="00EE05B8"/>
    <w:rsid w:val="00EE0827"/>
    <w:rsid w:val="00EE0B85"/>
    <w:rsid w:val="00EE0D86"/>
    <w:rsid w:val="00EE0ED7"/>
    <w:rsid w:val="00EE0F7D"/>
    <w:rsid w:val="00EE130A"/>
    <w:rsid w:val="00EE14B2"/>
    <w:rsid w:val="00EE15EC"/>
    <w:rsid w:val="00EE1B71"/>
    <w:rsid w:val="00EE1C96"/>
    <w:rsid w:val="00EE1FAC"/>
    <w:rsid w:val="00EE29C1"/>
    <w:rsid w:val="00EE2A9F"/>
    <w:rsid w:val="00EE2B7F"/>
    <w:rsid w:val="00EE2CAE"/>
    <w:rsid w:val="00EE355C"/>
    <w:rsid w:val="00EE38C0"/>
    <w:rsid w:val="00EE3EA5"/>
    <w:rsid w:val="00EE452A"/>
    <w:rsid w:val="00EE4B1F"/>
    <w:rsid w:val="00EE4BC6"/>
    <w:rsid w:val="00EE4CA2"/>
    <w:rsid w:val="00EE4CC1"/>
    <w:rsid w:val="00EE4CDC"/>
    <w:rsid w:val="00EE558F"/>
    <w:rsid w:val="00EE5838"/>
    <w:rsid w:val="00EE5DC8"/>
    <w:rsid w:val="00EE5DE9"/>
    <w:rsid w:val="00EE5F25"/>
    <w:rsid w:val="00EE60DF"/>
    <w:rsid w:val="00EE6575"/>
    <w:rsid w:val="00EE66D5"/>
    <w:rsid w:val="00EE70FB"/>
    <w:rsid w:val="00EE74FC"/>
    <w:rsid w:val="00EE76DF"/>
    <w:rsid w:val="00EE7847"/>
    <w:rsid w:val="00EE7E70"/>
    <w:rsid w:val="00EF01CC"/>
    <w:rsid w:val="00EF056F"/>
    <w:rsid w:val="00EF0ADF"/>
    <w:rsid w:val="00EF0DDD"/>
    <w:rsid w:val="00EF0EAA"/>
    <w:rsid w:val="00EF0F6A"/>
    <w:rsid w:val="00EF1215"/>
    <w:rsid w:val="00EF2301"/>
    <w:rsid w:val="00EF2586"/>
    <w:rsid w:val="00EF2704"/>
    <w:rsid w:val="00EF2B81"/>
    <w:rsid w:val="00EF2E2B"/>
    <w:rsid w:val="00EF305B"/>
    <w:rsid w:val="00EF33A3"/>
    <w:rsid w:val="00EF35DE"/>
    <w:rsid w:val="00EF3680"/>
    <w:rsid w:val="00EF393B"/>
    <w:rsid w:val="00EF3BCD"/>
    <w:rsid w:val="00EF3CE1"/>
    <w:rsid w:val="00EF3D03"/>
    <w:rsid w:val="00EF3DEF"/>
    <w:rsid w:val="00EF3E28"/>
    <w:rsid w:val="00EF4257"/>
    <w:rsid w:val="00EF4571"/>
    <w:rsid w:val="00EF4C73"/>
    <w:rsid w:val="00EF518A"/>
    <w:rsid w:val="00EF53E8"/>
    <w:rsid w:val="00EF5999"/>
    <w:rsid w:val="00EF5A2D"/>
    <w:rsid w:val="00EF5A6C"/>
    <w:rsid w:val="00EF5DEA"/>
    <w:rsid w:val="00EF60D9"/>
    <w:rsid w:val="00EF64D5"/>
    <w:rsid w:val="00EF6A34"/>
    <w:rsid w:val="00EF6B9E"/>
    <w:rsid w:val="00EF6C79"/>
    <w:rsid w:val="00EF6DD3"/>
    <w:rsid w:val="00EF7131"/>
    <w:rsid w:val="00EF730A"/>
    <w:rsid w:val="00EF74B9"/>
    <w:rsid w:val="00EF753F"/>
    <w:rsid w:val="00EF7574"/>
    <w:rsid w:val="00EF76AE"/>
    <w:rsid w:val="00EF79FC"/>
    <w:rsid w:val="00EF7A5B"/>
    <w:rsid w:val="00EF7C93"/>
    <w:rsid w:val="00EF7F0A"/>
    <w:rsid w:val="00EF7F52"/>
    <w:rsid w:val="00F00285"/>
    <w:rsid w:val="00F00A0E"/>
    <w:rsid w:val="00F00DE2"/>
    <w:rsid w:val="00F0113A"/>
    <w:rsid w:val="00F012D2"/>
    <w:rsid w:val="00F019F3"/>
    <w:rsid w:val="00F01A32"/>
    <w:rsid w:val="00F01A51"/>
    <w:rsid w:val="00F01D73"/>
    <w:rsid w:val="00F022FB"/>
    <w:rsid w:val="00F02ACF"/>
    <w:rsid w:val="00F03026"/>
    <w:rsid w:val="00F03994"/>
    <w:rsid w:val="00F03B64"/>
    <w:rsid w:val="00F03F61"/>
    <w:rsid w:val="00F041B6"/>
    <w:rsid w:val="00F044CB"/>
    <w:rsid w:val="00F04585"/>
    <w:rsid w:val="00F048DF"/>
    <w:rsid w:val="00F04BA4"/>
    <w:rsid w:val="00F05093"/>
    <w:rsid w:val="00F05726"/>
    <w:rsid w:val="00F057E5"/>
    <w:rsid w:val="00F05906"/>
    <w:rsid w:val="00F05B8F"/>
    <w:rsid w:val="00F05C1C"/>
    <w:rsid w:val="00F05F1F"/>
    <w:rsid w:val="00F06716"/>
    <w:rsid w:val="00F06A2C"/>
    <w:rsid w:val="00F06B25"/>
    <w:rsid w:val="00F06DFA"/>
    <w:rsid w:val="00F07001"/>
    <w:rsid w:val="00F072E9"/>
    <w:rsid w:val="00F07ECA"/>
    <w:rsid w:val="00F07EEF"/>
    <w:rsid w:val="00F10044"/>
    <w:rsid w:val="00F1098B"/>
    <w:rsid w:val="00F10CAB"/>
    <w:rsid w:val="00F111BD"/>
    <w:rsid w:val="00F115AE"/>
    <w:rsid w:val="00F118F4"/>
    <w:rsid w:val="00F11CBB"/>
    <w:rsid w:val="00F11EC2"/>
    <w:rsid w:val="00F11F24"/>
    <w:rsid w:val="00F11F8E"/>
    <w:rsid w:val="00F120A0"/>
    <w:rsid w:val="00F125C5"/>
    <w:rsid w:val="00F12719"/>
    <w:rsid w:val="00F12C6E"/>
    <w:rsid w:val="00F133F5"/>
    <w:rsid w:val="00F134DB"/>
    <w:rsid w:val="00F1407D"/>
    <w:rsid w:val="00F1431B"/>
    <w:rsid w:val="00F14454"/>
    <w:rsid w:val="00F14457"/>
    <w:rsid w:val="00F1462F"/>
    <w:rsid w:val="00F14D3D"/>
    <w:rsid w:val="00F14DAF"/>
    <w:rsid w:val="00F150E5"/>
    <w:rsid w:val="00F154C4"/>
    <w:rsid w:val="00F15A15"/>
    <w:rsid w:val="00F15B61"/>
    <w:rsid w:val="00F15CAD"/>
    <w:rsid w:val="00F15D2F"/>
    <w:rsid w:val="00F15E74"/>
    <w:rsid w:val="00F16629"/>
    <w:rsid w:val="00F16CBB"/>
    <w:rsid w:val="00F16D0C"/>
    <w:rsid w:val="00F16D7C"/>
    <w:rsid w:val="00F16E72"/>
    <w:rsid w:val="00F16F6A"/>
    <w:rsid w:val="00F178DF"/>
    <w:rsid w:val="00F205CA"/>
    <w:rsid w:val="00F206F5"/>
    <w:rsid w:val="00F20B4D"/>
    <w:rsid w:val="00F20FF9"/>
    <w:rsid w:val="00F211F4"/>
    <w:rsid w:val="00F212D5"/>
    <w:rsid w:val="00F21410"/>
    <w:rsid w:val="00F2235C"/>
    <w:rsid w:val="00F22550"/>
    <w:rsid w:val="00F22C82"/>
    <w:rsid w:val="00F23151"/>
    <w:rsid w:val="00F23B24"/>
    <w:rsid w:val="00F23F65"/>
    <w:rsid w:val="00F24665"/>
    <w:rsid w:val="00F24B38"/>
    <w:rsid w:val="00F24B77"/>
    <w:rsid w:val="00F24BDF"/>
    <w:rsid w:val="00F24C8A"/>
    <w:rsid w:val="00F24FB2"/>
    <w:rsid w:val="00F24FF3"/>
    <w:rsid w:val="00F25112"/>
    <w:rsid w:val="00F25B05"/>
    <w:rsid w:val="00F25D14"/>
    <w:rsid w:val="00F26273"/>
    <w:rsid w:val="00F265E7"/>
    <w:rsid w:val="00F268CA"/>
    <w:rsid w:val="00F26E67"/>
    <w:rsid w:val="00F27AAB"/>
    <w:rsid w:val="00F27B03"/>
    <w:rsid w:val="00F30126"/>
    <w:rsid w:val="00F30257"/>
    <w:rsid w:val="00F30319"/>
    <w:rsid w:val="00F306A4"/>
    <w:rsid w:val="00F3078F"/>
    <w:rsid w:val="00F30BC3"/>
    <w:rsid w:val="00F30FC4"/>
    <w:rsid w:val="00F31110"/>
    <w:rsid w:val="00F312DF"/>
    <w:rsid w:val="00F31444"/>
    <w:rsid w:val="00F317D6"/>
    <w:rsid w:val="00F31987"/>
    <w:rsid w:val="00F31DEF"/>
    <w:rsid w:val="00F3215C"/>
    <w:rsid w:val="00F32274"/>
    <w:rsid w:val="00F325D3"/>
    <w:rsid w:val="00F32DB7"/>
    <w:rsid w:val="00F32F71"/>
    <w:rsid w:val="00F33696"/>
    <w:rsid w:val="00F33BE2"/>
    <w:rsid w:val="00F33D4A"/>
    <w:rsid w:val="00F33F8B"/>
    <w:rsid w:val="00F34373"/>
    <w:rsid w:val="00F3447C"/>
    <w:rsid w:val="00F347DB"/>
    <w:rsid w:val="00F34899"/>
    <w:rsid w:val="00F35370"/>
    <w:rsid w:val="00F359EC"/>
    <w:rsid w:val="00F360AC"/>
    <w:rsid w:val="00F36287"/>
    <w:rsid w:val="00F362B8"/>
    <w:rsid w:val="00F3691C"/>
    <w:rsid w:val="00F36BF5"/>
    <w:rsid w:val="00F36C83"/>
    <w:rsid w:val="00F36D3F"/>
    <w:rsid w:val="00F370B6"/>
    <w:rsid w:val="00F371F9"/>
    <w:rsid w:val="00F3733D"/>
    <w:rsid w:val="00F37806"/>
    <w:rsid w:val="00F378AC"/>
    <w:rsid w:val="00F37B16"/>
    <w:rsid w:val="00F37E3B"/>
    <w:rsid w:val="00F40162"/>
    <w:rsid w:val="00F40295"/>
    <w:rsid w:val="00F4049B"/>
    <w:rsid w:val="00F406AF"/>
    <w:rsid w:val="00F4072F"/>
    <w:rsid w:val="00F40913"/>
    <w:rsid w:val="00F40DE3"/>
    <w:rsid w:val="00F40E5E"/>
    <w:rsid w:val="00F40F10"/>
    <w:rsid w:val="00F4105A"/>
    <w:rsid w:val="00F4114E"/>
    <w:rsid w:val="00F415DC"/>
    <w:rsid w:val="00F41867"/>
    <w:rsid w:val="00F41AED"/>
    <w:rsid w:val="00F42001"/>
    <w:rsid w:val="00F423CA"/>
    <w:rsid w:val="00F42660"/>
    <w:rsid w:val="00F42921"/>
    <w:rsid w:val="00F42B9B"/>
    <w:rsid w:val="00F42C9E"/>
    <w:rsid w:val="00F4335B"/>
    <w:rsid w:val="00F4387B"/>
    <w:rsid w:val="00F43A43"/>
    <w:rsid w:val="00F43B4D"/>
    <w:rsid w:val="00F43D7C"/>
    <w:rsid w:val="00F43DB5"/>
    <w:rsid w:val="00F440F9"/>
    <w:rsid w:val="00F44E3F"/>
    <w:rsid w:val="00F44EBD"/>
    <w:rsid w:val="00F4574E"/>
    <w:rsid w:val="00F45DA6"/>
    <w:rsid w:val="00F45DD6"/>
    <w:rsid w:val="00F461B3"/>
    <w:rsid w:val="00F465DE"/>
    <w:rsid w:val="00F46695"/>
    <w:rsid w:val="00F46930"/>
    <w:rsid w:val="00F4704D"/>
    <w:rsid w:val="00F471DC"/>
    <w:rsid w:val="00F47228"/>
    <w:rsid w:val="00F472C9"/>
    <w:rsid w:val="00F477A2"/>
    <w:rsid w:val="00F47E1B"/>
    <w:rsid w:val="00F5060C"/>
    <w:rsid w:val="00F507C8"/>
    <w:rsid w:val="00F50DF8"/>
    <w:rsid w:val="00F50F19"/>
    <w:rsid w:val="00F5105E"/>
    <w:rsid w:val="00F5143C"/>
    <w:rsid w:val="00F5184E"/>
    <w:rsid w:val="00F518E5"/>
    <w:rsid w:val="00F51959"/>
    <w:rsid w:val="00F519AD"/>
    <w:rsid w:val="00F51A62"/>
    <w:rsid w:val="00F51B9B"/>
    <w:rsid w:val="00F51D61"/>
    <w:rsid w:val="00F51E8E"/>
    <w:rsid w:val="00F526C5"/>
    <w:rsid w:val="00F52994"/>
    <w:rsid w:val="00F53139"/>
    <w:rsid w:val="00F538F3"/>
    <w:rsid w:val="00F53EB6"/>
    <w:rsid w:val="00F544EF"/>
    <w:rsid w:val="00F549BC"/>
    <w:rsid w:val="00F555BA"/>
    <w:rsid w:val="00F55645"/>
    <w:rsid w:val="00F55A10"/>
    <w:rsid w:val="00F56217"/>
    <w:rsid w:val="00F56697"/>
    <w:rsid w:val="00F56E0B"/>
    <w:rsid w:val="00F57207"/>
    <w:rsid w:val="00F5751B"/>
    <w:rsid w:val="00F57526"/>
    <w:rsid w:val="00F57E76"/>
    <w:rsid w:val="00F57F3E"/>
    <w:rsid w:val="00F60202"/>
    <w:rsid w:val="00F60EB8"/>
    <w:rsid w:val="00F611A0"/>
    <w:rsid w:val="00F61471"/>
    <w:rsid w:val="00F61A7D"/>
    <w:rsid w:val="00F61FBF"/>
    <w:rsid w:val="00F621B3"/>
    <w:rsid w:val="00F628E8"/>
    <w:rsid w:val="00F62E3D"/>
    <w:rsid w:val="00F633D7"/>
    <w:rsid w:val="00F6342C"/>
    <w:rsid w:val="00F63C19"/>
    <w:rsid w:val="00F63C65"/>
    <w:rsid w:val="00F63F93"/>
    <w:rsid w:val="00F6427D"/>
    <w:rsid w:val="00F6443B"/>
    <w:rsid w:val="00F6543A"/>
    <w:rsid w:val="00F654CF"/>
    <w:rsid w:val="00F659DC"/>
    <w:rsid w:val="00F65AE9"/>
    <w:rsid w:val="00F6674D"/>
    <w:rsid w:val="00F66916"/>
    <w:rsid w:val="00F6701A"/>
    <w:rsid w:val="00F670B3"/>
    <w:rsid w:val="00F6727C"/>
    <w:rsid w:val="00F673CF"/>
    <w:rsid w:val="00F678F1"/>
    <w:rsid w:val="00F67A06"/>
    <w:rsid w:val="00F706A2"/>
    <w:rsid w:val="00F707AB"/>
    <w:rsid w:val="00F707EB"/>
    <w:rsid w:val="00F71192"/>
    <w:rsid w:val="00F713E1"/>
    <w:rsid w:val="00F71C6C"/>
    <w:rsid w:val="00F72354"/>
    <w:rsid w:val="00F725BB"/>
    <w:rsid w:val="00F72804"/>
    <w:rsid w:val="00F72CC6"/>
    <w:rsid w:val="00F73104"/>
    <w:rsid w:val="00F738EC"/>
    <w:rsid w:val="00F74009"/>
    <w:rsid w:val="00F74587"/>
    <w:rsid w:val="00F746A7"/>
    <w:rsid w:val="00F74D27"/>
    <w:rsid w:val="00F74DDA"/>
    <w:rsid w:val="00F74F8E"/>
    <w:rsid w:val="00F752E7"/>
    <w:rsid w:val="00F75585"/>
    <w:rsid w:val="00F758D6"/>
    <w:rsid w:val="00F75F56"/>
    <w:rsid w:val="00F75FCF"/>
    <w:rsid w:val="00F76302"/>
    <w:rsid w:val="00F76391"/>
    <w:rsid w:val="00F7652B"/>
    <w:rsid w:val="00F7657C"/>
    <w:rsid w:val="00F77598"/>
    <w:rsid w:val="00F77677"/>
    <w:rsid w:val="00F8003B"/>
    <w:rsid w:val="00F801CB"/>
    <w:rsid w:val="00F801D2"/>
    <w:rsid w:val="00F806F4"/>
    <w:rsid w:val="00F807BE"/>
    <w:rsid w:val="00F80A2E"/>
    <w:rsid w:val="00F80DD5"/>
    <w:rsid w:val="00F81214"/>
    <w:rsid w:val="00F814E6"/>
    <w:rsid w:val="00F8155B"/>
    <w:rsid w:val="00F81C9C"/>
    <w:rsid w:val="00F82532"/>
    <w:rsid w:val="00F82594"/>
    <w:rsid w:val="00F82BE1"/>
    <w:rsid w:val="00F82CF4"/>
    <w:rsid w:val="00F82F21"/>
    <w:rsid w:val="00F83A6D"/>
    <w:rsid w:val="00F83A89"/>
    <w:rsid w:val="00F83BCC"/>
    <w:rsid w:val="00F83E9E"/>
    <w:rsid w:val="00F84524"/>
    <w:rsid w:val="00F847CB"/>
    <w:rsid w:val="00F849D7"/>
    <w:rsid w:val="00F84B68"/>
    <w:rsid w:val="00F85323"/>
    <w:rsid w:val="00F855F1"/>
    <w:rsid w:val="00F86017"/>
    <w:rsid w:val="00F86158"/>
    <w:rsid w:val="00F8636D"/>
    <w:rsid w:val="00F864F6"/>
    <w:rsid w:val="00F86C88"/>
    <w:rsid w:val="00F8720E"/>
    <w:rsid w:val="00F87376"/>
    <w:rsid w:val="00F8759F"/>
    <w:rsid w:val="00F87C5A"/>
    <w:rsid w:val="00F87D4D"/>
    <w:rsid w:val="00F905EC"/>
    <w:rsid w:val="00F90824"/>
    <w:rsid w:val="00F908CE"/>
    <w:rsid w:val="00F90CA2"/>
    <w:rsid w:val="00F90D48"/>
    <w:rsid w:val="00F9117A"/>
    <w:rsid w:val="00F9145F"/>
    <w:rsid w:val="00F917ED"/>
    <w:rsid w:val="00F9205D"/>
    <w:rsid w:val="00F923C8"/>
    <w:rsid w:val="00F92D94"/>
    <w:rsid w:val="00F93A06"/>
    <w:rsid w:val="00F93B7B"/>
    <w:rsid w:val="00F93EB6"/>
    <w:rsid w:val="00F93EF9"/>
    <w:rsid w:val="00F94649"/>
    <w:rsid w:val="00F9474F"/>
    <w:rsid w:val="00F9498B"/>
    <w:rsid w:val="00F949F9"/>
    <w:rsid w:val="00F94D44"/>
    <w:rsid w:val="00F94F06"/>
    <w:rsid w:val="00F95645"/>
    <w:rsid w:val="00F95C56"/>
    <w:rsid w:val="00F95EA3"/>
    <w:rsid w:val="00F960D2"/>
    <w:rsid w:val="00F96C96"/>
    <w:rsid w:val="00F96F82"/>
    <w:rsid w:val="00F97733"/>
    <w:rsid w:val="00FA010D"/>
    <w:rsid w:val="00FA03E9"/>
    <w:rsid w:val="00FA0567"/>
    <w:rsid w:val="00FA0782"/>
    <w:rsid w:val="00FA1038"/>
    <w:rsid w:val="00FA10A8"/>
    <w:rsid w:val="00FA148B"/>
    <w:rsid w:val="00FA1AE4"/>
    <w:rsid w:val="00FA2078"/>
    <w:rsid w:val="00FA2D13"/>
    <w:rsid w:val="00FA2D22"/>
    <w:rsid w:val="00FA3262"/>
    <w:rsid w:val="00FA3B4F"/>
    <w:rsid w:val="00FA407F"/>
    <w:rsid w:val="00FA452C"/>
    <w:rsid w:val="00FA4915"/>
    <w:rsid w:val="00FA4E85"/>
    <w:rsid w:val="00FA50DE"/>
    <w:rsid w:val="00FA529E"/>
    <w:rsid w:val="00FA59D6"/>
    <w:rsid w:val="00FA5E03"/>
    <w:rsid w:val="00FA6019"/>
    <w:rsid w:val="00FA6063"/>
    <w:rsid w:val="00FA6282"/>
    <w:rsid w:val="00FA6989"/>
    <w:rsid w:val="00FA702C"/>
    <w:rsid w:val="00FA74F7"/>
    <w:rsid w:val="00FA79C1"/>
    <w:rsid w:val="00FA7BD8"/>
    <w:rsid w:val="00FA7CF0"/>
    <w:rsid w:val="00FA7FD0"/>
    <w:rsid w:val="00FB010D"/>
    <w:rsid w:val="00FB0671"/>
    <w:rsid w:val="00FB0AAC"/>
    <w:rsid w:val="00FB0BAF"/>
    <w:rsid w:val="00FB0CE0"/>
    <w:rsid w:val="00FB0F05"/>
    <w:rsid w:val="00FB0F39"/>
    <w:rsid w:val="00FB1614"/>
    <w:rsid w:val="00FB17C3"/>
    <w:rsid w:val="00FB195D"/>
    <w:rsid w:val="00FB1A2A"/>
    <w:rsid w:val="00FB1A2C"/>
    <w:rsid w:val="00FB1EC8"/>
    <w:rsid w:val="00FB1F56"/>
    <w:rsid w:val="00FB2404"/>
    <w:rsid w:val="00FB2763"/>
    <w:rsid w:val="00FB2B9C"/>
    <w:rsid w:val="00FB2F1D"/>
    <w:rsid w:val="00FB31FA"/>
    <w:rsid w:val="00FB3649"/>
    <w:rsid w:val="00FB37F8"/>
    <w:rsid w:val="00FB3EFD"/>
    <w:rsid w:val="00FB4221"/>
    <w:rsid w:val="00FB42D3"/>
    <w:rsid w:val="00FB4BE1"/>
    <w:rsid w:val="00FB4DEC"/>
    <w:rsid w:val="00FB52BC"/>
    <w:rsid w:val="00FB5733"/>
    <w:rsid w:val="00FB60F5"/>
    <w:rsid w:val="00FB610A"/>
    <w:rsid w:val="00FB6321"/>
    <w:rsid w:val="00FB65D0"/>
    <w:rsid w:val="00FB6AFA"/>
    <w:rsid w:val="00FB709F"/>
    <w:rsid w:val="00FB7EC8"/>
    <w:rsid w:val="00FB7FC3"/>
    <w:rsid w:val="00FB7FCB"/>
    <w:rsid w:val="00FC01DD"/>
    <w:rsid w:val="00FC02AD"/>
    <w:rsid w:val="00FC0575"/>
    <w:rsid w:val="00FC10CD"/>
    <w:rsid w:val="00FC123E"/>
    <w:rsid w:val="00FC228A"/>
    <w:rsid w:val="00FC24F7"/>
    <w:rsid w:val="00FC2789"/>
    <w:rsid w:val="00FC2DAE"/>
    <w:rsid w:val="00FC3238"/>
    <w:rsid w:val="00FC34F9"/>
    <w:rsid w:val="00FC35B7"/>
    <w:rsid w:val="00FC3F07"/>
    <w:rsid w:val="00FC418D"/>
    <w:rsid w:val="00FC49F4"/>
    <w:rsid w:val="00FC4A9F"/>
    <w:rsid w:val="00FC5101"/>
    <w:rsid w:val="00FC544D"/>
    <w:rsid w:val="00FC5502"/>
    <w:rsid w:val="00FC562C"/>
    <w:rsid w:val="00FC5EB9"/>
    <w:rsid w:val="00FC5F94"/>
    <w:rsid w:val="00FC6718"/>
    <w:rsid w:val="00FC6996"/>
    <w:rsid w:val="00FC7183"/>
    <w:rsid w:val="00FC774C"/>
    <w:rsid w:val="00FC7C54"/>
    <w:rsid w:val="00FD0221"/>
    <w:rsid w:val="00FD0405"/>
    <w:rsid w:val="00FD0536"/>
    <w:rsid w:val="00FD0710"/>
    <w:rsid w:val="00FD0CE0"/>
    <w:rsid w:val="00FD0F3C"/>
    <w:rsid w:val="00FD12FB"/>
    <w:rsid w:val="00FD1F04"/>
    <w:rsid w:val="00FD267B"/>
    <w:rsid w:val="00FD2723"/>
    <w:rsid w:val="00FD27B4"/>
    <w:rsid w:val="00FD3134"/>
    <w:rsid w:val="00FD3160"/>
    <w:rsid w:val="00FD33F4"/>
    <w:rsid w:val="00FD3A73"/>
    <w:rsid w:val="00FD3B81"/>
    <w:rsid w:val="00FD47E3"/>
    <w:rsid w:val="00FD4838"/>
    <w:rsid w:val="00FD4892"/>
    <w:rsid w:val="00FD4A92"/>
    <w:rsid w:val="00FD4ACB"/>
    <w:rsid w:val="00FD5057"/>
    <w:rsid w:val="00FD5518"/>
    <w:rsid w:val="00FD5AB1"/>
    <w:rsid w:val="00FD5B9A"/>
    <w:rsid w:val="00FD5C2F"/>
    <w:rsid w:val="00FD684A"/>
    <w:rsid w:val="00FD6D7A"/>
    <w:rsid w:val="00FD7271"/>
    <w:rsid w:val="00FD7D8B"/>
    <w:rsid w:val="00FD7FAA"/>
    <w:rsid w:val="00FE0123"/>
    <w:rsid w:val="00FE0371"/>
    <w:rsid w:val="00FE0FC9"/>
    <w:rsid w:val="00FE11F8"/>
    <w:rsid w:val="00FE1346"/>
    <w:rsid w:val="00FE1347"/>
    <w:rsid w:val="00FE169F"/>
    <w:rsid w:val="00FE1747"/>
    <w:rsid w:val="00FE1A4D"/>
    <w:rsid w:val="00FE1A5A"/>
    <w:rsid w:val="00FE1C86"/>
    <w:rsid w:val="00FE1F8E"/>
    <w:rsid w:val="00FE1F94"/>
    <w:rsid w:val="00FE20F0"/>
    <w:rsid w:val="00FE2288"/>
    <w:rsid w:val="00FE235F"/>
    <w:rsid w:val="00FE23D4"/>
    <w:rsid w:val="00FE27FC"/>
    <w:rsid w:val="00FE2F4D"/>
    <w:rsid w:val="00FE320E"/>
    <w:rsid w:val="00FE3647"/>
    <w:rsid w:val="00FE378E"/>
    <w:rsid w:val="00FE39F7"/>
    <w:rsid w:val="00FE3C5D"/>
    <w:rsid w:val="00FE3D29"/>
    <w:rsid w:val="00FE3E21"/>
    <w:rsid w:val="00FE400E"/>
    <w:rsid w:val="00FE4055"/>
    <w:rsid w:val="00FE417F"/>
    <w:rsid w:val="00FE46EE"/>
    <w:rsid w:val="00FE4A67"/>
    <w:rsid w:val="00FE517E"/>
    <w:rsid w:val="00FE5242"/>
    <w:rsid w:val="00FE5A21"/>
    <w:rsid w:val="00FE5AEF"/>
    <w:rsid w:val="00FE5EA9"/>
    <w:rsid w:val="00FE642A"/>
    <w:rsid w:val="00FE6541"/>
    <w:rsid w:val="00FE7B72"/>
    <w:rsid w:val="00FF0E1B"/>
    <w:rsid w:val="00FF102D"/>
    <w:rsid w:val="00FF13A8"/>
    <w:rsid w:val="00FF199C"/>
    <w:rsid w:val="00FF1CFF"/>
    <w:rsid w:val="00FF2729"/>
    <w:rsid w:val="00FF285B"/>
    <w:rsid w:val="00FF2D89"/>
    <w:rsid w:val="00FF2F3B"/>
    <w:rsid w:val="00FF358D"/>
    <w:rsid w:val="00FF3659"/>
    <w:rsid w:val="00FF3758"/>
    <w:rsid w:val="00FF3944"/>
    <w:rsid w:val="00FF3A04"/>
    <w:rsid w:val="00FF3B76"/>
    <w:rsid w:val="00FF3F10"/>
    <w:rsid w:val="00FF42CA"/>
    <w:rsid w:val="00FF4403"/>
    <w:rsid w:val="00FF4CBD"/>
    <w:rsid w:val="00FF4DB7"/>
    <w:rsid w:val="00FF4FAE"/>
    <w:rsid w:val="00FF4FE3"/>
    <w:rsid w:val="00FF533E"/>
    <w:rsid w:val="00FF5962"/>
    <w:rsid w:val="00FF5BFF"/>
    <w:rsid w:val="00FF5FE6"/>
    <w:rsid w:val="00FF6030"/>
    <w:rsid w:val="00FF609E"/>
    <w:rsid w:val="00FF62B6"/>
    <w:rsid w:val="00FF6697"/>
    <w:rsid w:val="00FF671C"/>
    <w:rsid w:val="00FF6A05"/>
    <w:rsid w:val="00FF6B9D"/>
    <w:rsid w:val="00FF728E"/>
    <w:rsid w:val="00FF7BF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5:docId w15:val="{BAB5A6FC-5D02-43EF-8612-89B06BADB7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locked="1" w:uiPriority="22"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2C17E2"/>
    <w:pPr>
      <w:widowControl w:val="0"/>
      <w:adjustRightInd w:val="0"/>
      <w:jc w:val="both"/>
      <w:textAlignment w:val="baseline"/>
    </w:pPr>
    <w:rPr>
      <w:rFonts w:ascii="Trebuchet MS" w:hAnsi="Trebuchet MS"/>
      <w:szCs w:val="24"/>
    </w:rPr>
  </w:style>
  <w:style w:type="paragraph" w:styleId="Nadpis1">
    <w:name w:val="heading 1"/>
    <w:basedOn w:val="Normln"/>
    <w:next w:val="Normln"/>
    <w:qFormat/>
    <w:rsid w:val="000D5A9D"/>
    <w:pPr>
      <w:shd w:val="clear" w:color="auto" w:fill="666666"/>
      <w:spacing w:before="240" w:after="60"/>
      <w:outlineLvl w:val="0"/>
    </w:pPr>
    <w:rPr>
      <w:rFonts w:cs="Arial"/>
      <w:b/>
      <w:bCs/>
      <w:caps/>
      <w:color w:val="FFFFFF"/>
      <w:sz w:val="34"/>
      <w:szCs w:val="32"/>
    </w:rPr>
  </w:style>
  <w:style w:type="paragraph" w:styleId="Nadpis2">
    <w:name w:val="heading 2"/>
    <w:basedOn w:val="Normln"/>
    <w:next w:val="Normln"/>
    <w:qFormat/>
    <w:rsid w:val="000D5A9D"/>
    <w:pPr>
      <w:keepNext/>
      <w:shd w:val="clear" w:color="auto" w:fill="A0A0A0"/>
      <w:tabs>
        <w:tab w:val="left" w:pos="851"/>
      </w:tabs>
      <w:spacing w:before="120" w:after="60"/>
      <w:outlineLvl w:val="1"/>
    </w:pPr>
    <w:rPr>
      <w:b/>
      <w:bCs/>
      <w:color w:val="FFFFFF"/>
      <w:sz w:val="30"/>
      <w:szCs w:val="28"/>
    </w:rPr>
  </w:style>
  <w:style w:type="paragraph" w:styleId="Nadpis3">
    <w:name w:val="heading 3"/>
    <w:basedOn w:val="Normln"/>
    <w:next w:val="Normln"/>
    <w:qFormat/>
    <w:rsid w:val="00DF3AF8"/>
    <w:pPr>
      <w:keepNext/>
      <w:spacing w:before="180" w:after="60"/>
      <w:outlineLvl w:val="2"/>
    </w:pPr>
    <w:rPr>
      <w:rFonts w:cs="Arial"/>
      <w:b/>
      <w:bCs/>
      <w:sz w:val="26"/>
      <w:szCs w:val="26"/>
    </w:rPr>
  </w:style>
  <w:style w:type="paragraph" w:styleId="Nadpis4">
    <w:name w:val="heading 4"/>
    <w:basedOn w:val="Normln"/>
    <w:next w:val="Normln"/>
    <w:qFormat/>
    <w:rsid w:val="007F1976"/>
    <w:pPr>
      <w:keepNext/>
      <w:spacing w:before="240" w:after="60"/>
      <w:outlineLvl w:val="3"/>
    </w:pPr>
    <w:rPr>
      <w:b/>
      <w:bCs/>
      <w:sz w:val="22"/>
      <w:szCs w:val="22"/>
    </w:rPr>
  </w:style>
  <w:style w:type="paragraph" w:styleId="Nadpis5">
    <w:name w:val="heading 5"/>
    <w:basedOn w:val="Normln"/>
    <w:next w:val="Normln"/>
    <w:qFormat/>
    <w:rsid w:val="00F206F5"/>
    <w:pPr>
      <w:spacing w:before="240" w:after="60"/>
      <w:outlineLvl w:val="4"/>
    </w:pPr>
    <w:rPr>
      <w:b/>
      <w:bCs/>
      <w:i/>
      <w:iCs/>
      <w:sz w:val="26"/>
      <w:szCs w:val="26"/>
    </w:rPr>
  </w:style>
  <w:style w:type="paragraph" w:styleId="Nadpis6">
    <w:name w:val="heading 6"/>
    <w:basedOn w:val="Normln"/>
    <w:next w:val="Normln"/>
    <w:qFormat/>
    <w:rsid w:val="00920634"/>
    <w:pPr>
      <w:spacing w:before="240" w:after="60"/>
      <w:outlineLvl w:val="5"/>
    </w:pPr>
    <w:rPr>
      <w:rFonts w:ascii="Times New Roman" w:hAnsi="Times New Roman"/>
      <w:b/>
      <w:bCs/>
      <w:sz w:val="22"/>
      <w:szCs w:val="22"/>
    </w:rPr>
  </w:style>
  <w:style w:type="paragraph" w:styleId="Nadpis7">
    <w:name w:val="heading 7"/>
    <w:basedOn w:val="Normln"/>
    <w:next w:val="Normln"/>
    <w:qFormat/>
    <w:rsid w:val="005E3E4D"/>
    <w:pPr>
      <w:spacing w:before="240" w:after="60"/>
      <w:outlineLvl w:val="6"/>
    </w:pPr>
    <w:rPr>
      <w:rFonts w:ascii="Times New Roman" w:hAnsi="Times New Roman"/>
      <w:sz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apple-style-span">
    <w:name w:val="apple-style-span"/>
    <w:basedOn w:val="Standardnpsmoodstavce"/>
    <w:rsid w:val="00842156"/>
    <w:rPr>
      <w:rFonts w:cs="Times New Roman"/>
    </w:rPr>
  </w:style>
  <w:style w:type="character" w:customStyle="1" w:styleId="apple-converted-space">
    <w:name w:val="apple-converted-space"/>
    <w:basedOn w:val="Standardnpsmoodstavce"/>
    <w:rsid w:val="00842156"/>
    <w:rPr>
      <w:rFonts w:cs="Times New Roman"/>
    </w:rPr>
  </w:style>
  <w:style w:type="paragraph" w:styleId="Zhlav">
    <w:name w:val="header"/>
    <w:basedOn w:val="Normln"/>
    <w:link w:val="ZhlavChar"/>
    <w:uiPriority w:val="99"/>
    <w:rsid w:val="00012FC3"/>
    <w:pPr>
      <w:tabs>
        <w:tab w:val="center" w:pos="4536"/>
        <w:tab w:val="right" w:pos="9072"/>
      </w:tabs>
    </w:pPr>
  </w:style>
  <w:style w:type="paragraph" w:styleId="Zpat">
    <w:name w:val="footer"/>
    <w:basedOn w:val="Normln"/>
    <w:link w:val="ZpatChar"/>
    <w:uiPriority w:val="99"/>
    <w:rsid w:val="00012FC3"/>
    <w:pPr>
      <w:tabs>
        <w:tab w:val="center" w:pos="4536"/>
        <w:tab w:val="right" w:pos="9072"/>
      </w:tabs>
    </w:pPr>
  </w:style>
  <w:style w:type="character" w:styleId="slostrnky">
    <w:name w:val="page number"/>
    <w:basedOn w:val="Standardnpsmoodstavce"/>
    <w:rsid w:val="00012FC3"/>
    <w:rPr>
      <w:rFonts w:cs="Times New Roman"/>
    </w:rPr>
  </w:style>
  <w:style w:type="table" w:styleId="Mkatabulky">
    <w:name w:val="Table Grid"/>
    <w:basedOn w:val="Normlntabulka"/>
    <w:uiPriority w:val="59"/>
    <w:rsid w:val="003327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odkaz">
    <w:name w:val="Hyperlink"/>
    <w:basedOn w:val="Standardnpsmoodstavce"/>
    <w:uiPriority w:val="99"/>
    <w:rsid w:val="00BD275C"/>
    <w:rPr>
      <w:rFonts w:cs="Times New Roman"/>
      <w:color w:val="0000FF"/>
      <w:u w:val="single"/>
    </w:rPr>
  </w:style>
  <w:style w:type="paragraph" w:styleId="Zkladntext">
    <w:name w:val="Body Text"/>
    <w:basedOn w:val="Normln"/>
    <w:rsid w:val="00716A49"/>
    <w:pPr>
      <w:jc w:val="left"/>
    </w:pPr>
    <w:rPr>
      <w:rFonts w:ascii="Arial" w:hAnsi="Arial" w:cs="Arial"/>
      <w:sz w:val="28"/>
    </w:rPr>
  </w:style>
  <w:style w:type="paragraph" w:styleId="Zkladntext2">
    <w:name w:val="Body Text 2"/>
    <w:basedOn w:val="Normln"/>
    <w:rsid w:val="00716A49"/>
    <w:pPr>
      <w:jc w:val="left"/>
    </w:pPr>
    <w:rPr>
      <w:rFonts w:ascii="Comic Sans MS" w:hAnsi="Comic Sans MS" w:cs="Arial"/>
      <w:b/>
      <w:bCs/>
      <w:sz w:val="40"/>
      <w:szCs w:val="40"/>
    </w:rPr>
  </w:style>
  <w:style w:type="paragraph" w:styleId="Zkladntext3">
    <w:name w:val="Body Text 3"/>
    <w:basedOn w:val="Normln"/>
    <w:rsid w:val="00716A49"/>
    <w:pPr>
      <w:spacing w:before="240"/>
    </w:pPr>
    <w:rPr>
      <w:rFonts w:ascii="Comic Sans MS" w:hAnsi="Comic Sans MS" w:cs="Arial"/>
      <w:sz w:val="32"/>
      <w:szCs w:val="40"/>
    </w:rPr>
  </w:style>
  <w:style w:type="character" w:styleId="Siln">
    <w:name w:val="Strong"/>
    <w:basedOn w:val="Standardnpsmoodstavce"/>
    <w:uiPriority w:val="22"/>
    <w:qFormat/>
    <w:rsid w:val="00B9593B"/>
    <w:rPr>
      <w:rFonts w:cs="Times New Roman"/>
      <w:b/>
      <w:bCs/>
    </w:rPr>
  </w:style>
  <w:style w:type="paragraph" w:styleId="Normlnweb">
    <w:name w:val="Normal (Web)"/>
    <w:basedOn w:val="Normln"/>
    <w:uiPriority w:val="99"/>
    <w:rsid w:val="005D622A"/>
    <w:pPr>
      <w:spacing w:before="100" w:beforeAutospacing="1" w:after="100" w:afterAutospacing="1"/>
      <w:jc w:val="left"/>
    </w:pPr>
    <w:rPr>
      <w:rFonts w:ascii="Times New Roman" w:eastAsia="SimSun" w:hAnsi="Times New Roman"/>
      <w:sz w:val="24"/>
      <w:lang w:eastAsia="zh-CN"/>
    </w:rPr>
  </w:style>
  <w:style w:type="character" w:styleId="Zdraznn">
    <w:name w:val="Emphasis"/>
    <w:basedOn w:val="Standardnpsmoodstavce"/>
    <w:qFormat/>
    <w:rsid w:val="00C255E5"/>
    <w:rPr>
      <w:rFonts w:cs="Times New Roman"/>
      <w:i/>
      <w:iCs/>
    </w:rPr>
  </w:style>
  <w:style w:type="paragraph" w:customStyle="1" w:styleId="Odstavecseseznamem1">
    <w:name w:val="Odstavec se seznamem1"/>
    <w:basedOn w:val="Normln"/>
    <w:rsid w:val="00F53EB6"/>
    <w:pPr>
      <w:spacing w:after="200" w:line="276" w:lineRule="auto"/>
      <w:ind w:left="720"/>
      <w:contextualSpacing/>
      <w:jc w:val="left"/>
    </w:pPr>
    <w:rPr>
      <w:rFonts w:ascii="Calibri" w:hAnsi="Calibri"/>
      <w:sz w:val="22"/>
      <w:szCs w:val="22"/>
      <w:lang w:eastAsia="en-US"/>
    </w:rPr>
  </w:style>
  <w:style w:type="paragraph" w:styleId="Zkladntextodsazen3">
    <w:name w:val="Body Text Indent 3"/>
    <w:basedOn w:val="Normln"/>
    <w:rsid w:val="008E7FFA"/>
    <w:pPr>
      <w:spacing w:after="120"/>
      <w:ind w:left="283"/>
    </w:pPr>
    <w:rPr>
      <w:sz w:val="16"/>
      <w:szCs w:val="16"/>
    </w:rPr>
  </w:style>
  <w:style w:type="paragraph" w:styleId="Zkladntextodsazen">
    <w:name w:val="Body Text Indent"/>
    <w:basedOn w:val="Normln"/>
    <w:rsid w:val="00A012EB"/>
    <w:pPr>
      <w:spacing w:after="120"/>
      <w:ind w:left="283"/>
    </w:pPr>
  </w:style>
  <w:style w:type="paragraph" w:styleId="Zkladntextodsazen2">
    <w:name w:val="Body Text Indent 2"/>
    <w:basedOn w:val="Normln"/>
    <w:rsid w:val="001913BF"/>
    <w:pPr>
      <w:spacing w:after="120" w:line="480" w:lineRule="auto"/>
      <w:ind w:left="283"/>
    </w:pPr>
  </w:style>
  <w:style w:type="paragraph" w:customStyle="1" w:styleId="odpoved">
    <w:name w:val="odpoved"/>
    <w:basedOn w:val="Normln"/>
    <w:rsid w:val="004E6B34"/>
    <w:pPr>
      <w:spacing w:before="100" w:beforeAutospacing="1" w:after="100" w:afterAutospacing="1"/>
      <w:jc w:val="left"/>
    </w:pPr>
    <w:rPr>
      <w:rFonts w:ascii="Times New Roman" w:hAnsi="Times New Roman"/>
      <w:sz w:val="24"/>
    </w:rPr>
  </w:style>
  <w:style w:type="paragraph" w:styleId="Textpoznpodarou">
    <w:name w:val="footnote text"/>
    <w:basedOn w:val="Normln"/>
    <w:semiHidden/>
    <w:rsid w:val="00A43D7F"/>
    <w:rPr>
      <w:szCs w:val="20"/>
    </w:rPr>
  </w:style>
  <w:style w:type="character" w:styleId="Znakapoznpodarou">
    <w:name w:val="footnote reference"/>
    <w:basedOn w:val="Standardnpsmoodstavce"/>
    <w:semiHidden/>
    <w:rsid w:val="00A43D7F"/>
    <w:rPr>
      <w:rFonts w:cs="Times New Roman"/>
      <w:vertAlign w:val="superscript"/>
    </w:rPr>
  </w:style>
  <w:style w:type="paragraph" w:customStyle="1" w:styleId="Normlnweb1">
    <w:name w:val="Normální (web)1"/>
    <w:rsid w:val="00A7039D"/>
    <w:pPr>
      <w:widowControl w:val="0"/>
      <w:suppressAutoHyphens/>
      <w:adjustRightInd w:val="0"/>
      <w:spacing w:after="200" w:line="276" w:lineRule="auto"/>
      <w:jc w:val="both"/>
      <w:textAlignment w:val="baseline"/>
    </w:pPr>
    <w:rPr>
      <w:rFonts w:ascii="Calibri" w:eastAsia="Arial Unicode MS" w:hAnsi="Calibri" w:cs="font226"/>
      <w:kern w:val="1"/>
      <w:sz w:val="22"/>
      <w:szCs w:val="22"/>
      <w:lang w:eastAsia="ar-SA"/>
    </w:rPr>
  </w:style>
  <w:style w:type="character" w:customStyle="1" w:styleId="mw-headline">
    <w:name w:val="mw-headline"/>
    <w:basedOn w:val="Standardnpsmoodstavce"/>
    <w:rsid w:val="00794F29"/>
    <w:rPr>
      <w:rFonts w:cs="Times New Roman"/>
    </w:rPr>
  </w:style>
  <w:style w:type="character" w:customStyle="1" w:styleId="articleseparator">
    <w:name w:val="article_separator"/>
    <w:basedOn w:val="Standardnpsmoodstavce"/>
    <w:rsid w:val="00003226"/>
    <w:rPr>
      <w:rFonts w:cs="Times New Roman"/>
    </w:rPr>
  </w:style>
  <w:style w:type="character" w:customStyle="1" w:styleId="quote1">
    <w:name w:val="quote1"/>
    <w:basedOn w:val="Standardnpsmoodstavce"/>
    <w:rsid w:val="000D5250"/>
    <w:rPr>
      <w:rFonts w:cs="Times New Roman"/>
    </w:rPr>
  </w:style>
  <w:style w:type="paragraph" w:styleId="Nzev">
    <w:name w:val="Title"/>
    <w:basedOn w:val="Normln"/>
    <w:qFormat/>
    <w:rsid w:val="00F14454"/>
    <w:pPr>
      <w:tabs>
        <w:tab w:val="left" w:pos="3312"/>
      </w:tabs>
      <w:spacing w:before="120"/>
      <w:jc w:val="center"/>
    </w:pPr>
    <w:rPr>
      <w:rFonts w:ascii="Insula" w:hAnsi="Insula"/>
      <w:b/>
      <w:bCs/>
      <w:sz w:val="40"/>
      <w:szCs w:val="30"/>
    </w:rPr>
  </w:style>
  <w:style w:type="paragraph" w:customStyle="1" w:styleId="Odstavecseseznamem11">
    <w:name w:val="Odstavec se seznamem11"/>
    <w:basedOn w:val="Normln"/>
    <w:rsid w:val="007461C0"/>
    <w:pPr>
      <w:spacing w:after="200" w:line="276" w:lineRule="auto"/>
      <w:ind w:left="720"/>
      <w:jc w:val="left"/>
    </w:pPr>
    <w:rPr>
      <w:rFonts w:ascii="Calibri" w:hAnsi="Calibri" w:cs="Calibri"/>
      <w:sz w:val="22"/>
      <w:szCs w:val="22"/>
      <w:lang w:eastAsia="en-US"/>
    </w:rPr>
  </w:style>
  <w:style w:type="paragraph" w:customStyle="1" w:styleId="anotace">
    <w:name w:val="anotace"/>
    <w:basedOn w:val="Normln"/>
    <w:rsid w:val="00747A7E"/>
    <w:pPr>
      <w:spacing w:before="100" w:beforeAutospacing="1" w:after="100" w:afterAutospacing="1"/>
      <w:jc w:val="left"/>
    </w:pPr>
    <w:rPr>
      <w:rFonts w:ascii="Times New Roman" w:hAnsi="Times New Roman"/>
      <w:sz w:val="24"/>
    </w:rPr>
  </w:style>
  <w:style w:type="paragraph" w:styleId="Textbubliny">
    <w:name w:val="Balloon Text"/>
    <w:basedOn w:val="Normln"/>
    <w:link w:val="TextbublinyChar"/>
    <w:semiHidden/>
    <w:rsid w:val="00BE13F1"/>
    <w:rPr>
      <w:rFonts w:ascii="Tahoma" w:hAnsi="Tahoma" w:cs="Tahoma"/>
      <w:sz w:val="16"/>
      <w:szCs w:val="16"/>
    </w:rPr>
  </w:style>
  <w:style w:type="character" w:customStyle="1" w:styleId="TextbublinyChar">
    <w:name w:val="Text bubliny Char"/>
    <w:basedOn w:val="Standardnpsmoodstavce"/>
    <w:link w:val="Textbubliny"/>
    <w:semiHidden/>
    <w:locked/>
    <w:rsid w:val="00BE13F1"/>
    <w:rPr>
      <w:rFonts w:ascii="Tahoma" w:hAnsi="Tahoma" w:cs="Tahoma"/>
      <w:sz w:val="16"/>
      <w:szCs w:val="16"/>
    </w:rPr>
  </w:style>
  <w:style w:type="character" w:styleId="Sledovanodkaz">
    <w:name w:val="FollowedHyperlink"/>
    <w:basedOn w:val="Standardnpsmoodstavce"/>
    <w:uiPriority w:val="99"/>
    <w:semiHidden/>
    <w:rsid w:val="005F00B5"/>
    <w:rPr>
      <w:rFonts w:cs="Times New Roman"/>
      <w:color w:val="800080"/>
      <w:u w:val="single"/>
    </w:rPr>
  </w:style>
  <w:style w:type="character" w:customStyle="1" w:styleId="usercontent">
    <w:name w:val="usercontent"/>
    <w:basedOn w:val="Standardnpsmoodstavce"/>
    <w:rsid w:val="00EF5999"/>
    <w:rPr>
      <w:rFonts w:cs="Times New Roman"/>
    </w:rPr>
  </w:style>
  <w:style w:type="character" w:customStyle="1" w:styleId="textexposedshow">
    <w:name w:val="text_exposed_show"/>
    <w:basedOn w:val="Standardnpsmoodstavce"/>
    <w:rsid w:val="009B03FA"/>
  </w:style>
  <w:style w:type="paragraph" w:customStyle="1" w:styleId="Standard">
    <w:name w:val="Standard"/>
    <w:rsid w:val="00E20730"/>
    <w:pPr>
      <w:suppressAutoHyphens/>
      <w:autoSpaceDN w:val="0"/>
      <w:textAlignment w:val="baseline"/>
    </w:pPr>
    <w:rPr>
      <w:kern w:val="3"/>
      <w:lang w:eastAsia="zh-CN" w:bidi="hi-IN"/>
    </w:rPr>
  </w:style>
  <w:style w:type="paragraph" w:styleId="Textvysvtlivek">
    <w:name w:val="endnote text"/>
    <w:basedOn w:val="Normln"/>
    <w:link w:val="TextvysvtlivekChar"/>
    <w:rsid w:val="00A53CC2"/>
    <w:rPr>
      <w:szCs w:val="20"/>
    </w:rPr>
  </w:style>
  <w:style w:type="character" w:customStyle="1" w:styleId="TextvysvtlivekChar">
    <w:name w:val="Text vysvětlivek Char"/>
    <w:basedOn w:val="Standardnpsmoodstavce"/>
    <w:link w:val="Textvysvtlivek"/>
    <w:rsid w:val="00A53CC2"/>
    <w:rPr>
      <w:rFonts w:ascii="Trebuchet MS" w:hAnsi="Trebuchet MS"/>
    </w:rPr>
  </w:style>
  <w:style w:type="character" w:styleId="Odkaznavysvtlivky">
    <w:name w:val="endnote reference"/>
    <w:basedOn w:val="Standardnpsmoodstavce"/>
    <w:rsid w:val="00A53CC2"/>
    <w:rPr>
      <w:vertAlign w:val="superscript"/>
    </w:rPr>
  </w:style>
  <w:style w:type="character" w:customStyle="1" w:styleId="versetext">
    <w:name w:val="versetext"/>
    <w:basedOn w:val="Standardnpsmoodstavce"/>
    <w:rsid w:val="00CD2C70"/>
  </w:style>
  <w:style w:type="character" w:customStyle="1" w:styleId="ZhlavChar">
    <w:name w:val="Záhlaví Char"/>
    <w:basedOn w:val="Standardnpsmoodstavce"/>
    <w:link w:val="Zhlav"/>
    <w:uiPriority w:val="99"/>
    <w:rsid w:val="000968A0"/>
    <w:rPr>
      <w:rFonts w:ascii="Trebuchet MS" w:hAnsi="Trebuchet MS"/>
      <w:szCs w:val="24"/>
    </w:rPr>
  </w:style>
  <w:style w:type="character" w:customStyle="1" w:styleId="hascaption">
    <w:name w:val="hascaption"/>
    <w:basedOn w:val="Standardnpsmoodstavce"/>
    <w:rsid w:val="001D4D0B"/>
  </w:style>
  <w:style w:type="character" w:customStyle="1" w:styleId="fcg">
    <w:name w:val="fcg"/>
    <w:basedOn w:val="Standardnpsmoodstavce"/>
    <w:rsid w:val="001D4D0B"/>
  </w:style>
  <w:style w:type="character" w:customStyle="1" w:styleId="null">
    <w:name w:val="null"/>
    <w:basedOn w:val="Standardnpsmoodstavce"/>
    <w:rsid w:val="00183A8D"/>
  </w:style>
  <w:style w:type="character" w:customStyle="1" w:styleId="textexposedhide4">
    <w:name w:val="text_exposed_hide4"/>
    <w:basedOn w:val="Standardnpsmoodstavce"/>
    <w:rsid w:val="006651F3"/>
  </w:style>
  <w:style w:type="character" w:customStyle="1" w:styleId="textexposedshow2">
    <w:name w:val="text_exposed_show2"/>
    <w:basedOn w:val="Standardnpsmoodstavce"/>
    <w:rsid w:val="006651F3"/>
    <w:rPr>
      <w:vanish/>
      <w:webHidden w:val="0"/>
      <w:specVanish w:val="0"/>
    </w:rPr>
  </w:style>
  <w:style w:type="paragraph" w:customStyle="1" w:styleId="Textbody">
    <w:name w:val="Text body"/>
    <w:basedOn w:val="Normln"/>
    <w:rsid w:val="006A1C1A"/>
    <w:pPr>
      <w:suppressAutoHyphens/>
      <w:autoSpaceDN w:val="0"/>
      <w:adjustRightInd/>
      <w:spacing w:after="120"/>
      <w:jc w:val="left"/>
      <w:textAlignment w:val="auto"/>
    </w:pPr>
    <w:rPr>
      <w:rFonts w:ascii="Times New Roman" w:eastAsia="Lucida Sans Unicode" w:hAnsi="Times New Roman" w:cs="Tahoma"/>
      <w:kern w:val="3"/>
      <w:sz w:val="24"/>
    </w:rPr>
  </w:style>
  <w:style w:type="paragraph" w:styleId="Odstavecseseznamem">
    <w:name w:val="List Paragraph"/>
    <w:basedOn w:val="Normln"/>
    <w:uiPriority w:val="34"/>
    <w:qFormat/>
    <w:rsid w:val="007305EA"/>
    <w:pPr>
      <w:ind w:left="720"/>
      <w:contextualSpacing/>
    </w:pPr>
  </w:style>
  <w:style w:type="character" w:customStyle="1" w:styleId="ZpatChar">
    <w:name w:val="Zápatí Char"/>
    <w:basedOn w:val="Standardnpsmoodstavce"/>
    <w:link w:val="Zpat"/>
    <w:uiPriority w:val="99"/>
    <w:rsid w:val="00BD2F2E"/>
    <w:rPr>
      <w:rFonts w:ascii="Trebuchet MS" w:hAnsi="Trebuchet MS"/>
      <w:szCs w:val="24"/>
    </w:rPr>
  </w:style>
  <w:style w:type="character" w:customStyle="1" w:styleId="uficommentbody">
    <w:name w:val="uficommentbody"/>
    <w:basedOn w:val="Standardnpsmoodstavce"/>
    <w:rsid w:val="00F94F06"/>
  </w:style>
  <w:style w:type="character" w:customStyle="1" w:styleId="emoticon">
    <w:name w:val="emoticon"/>
    <w:basedOn w:val="Standardnpsmoodstavce"/>
    <w:rsid w:val="00F94F06"/>
  </w:style>
  <w:style w:type="character" w:customStyle="1" w:styleId="1az">
    <w:name w:val="_1az"/>
    <w:basedOn w:val="Standardnpsmoodstavce"/>
    <w:rsid w:val="00F94F06"/>
  </w:style>
  <w:style w:type="character" w:customStyle="1" w:styleId="3m6-">
    <w:name w:val="_3m6-"/>
    <w:basedOn w:val="Standardnpsmoodstavce"/>
    <w:rsid w:val="00F94F06"/>
  </w:style>
  <w:style w:type="character" w:customStyle="1" w:styleId="3c21">
    <w:name w:val="_3c21"/>
    <w:basedOn w:val="Standardnpsmoodstavce"/>
    <w:rsid w:val="00F94F06"/>
  </w:style>
  <w:style w:type="character" w:customStyle="1" w:styleId="5uzb">
    <w:name w:val="_5uzb"/>
    <w:basedOn w:val="Standardnpsmoodstavce"/>
    <w:rsid w:val="00F94F06"/>
  </w:style>
  <w:style w:type="character" w:customStyle="1" w:styleId="fwb">
    <w:name w:val="fwb"/>
    <w:basedOn w:val="Standardnpsmoodstavce"/>
    <w:rsid w:val="00F94F06"/>
  </w:style>
  <w:style w:type="character" w:customStyle="1" w:styleId="fsm">
    <w:name w:val="fsm"/>
    <w:basedOn w:val="Standardnpsmoodstavce"/>
    <w:rsid w:val="00F94F06"/>
  </w:style>
  <w:style w:type="paragraph" w:styleId="z-Zatekformule">
    <w:name w:val="HTML Top of Form"/>
    <w:basedOn w:val="Normln"/>
    <w:next w:val="Normln"/>
    <w:link w:val="z-ZatekformuleChar"/>
    <w:hidden/>
    <w:uiPriority w:val="99"/>
    <w:semiHidden/>
    <w:unhideWhenUsed/>
    <w:rsid w:val="001B0E7E"/>
    <w:pPr>
      <w:widowControl/>
      <w:pBdr>
        <w:bottom w:val="single" w:sz="6" w:space="1" w:color="auto"/>
      </w:pBdr>
      <w:adjustRightInd/>
      <w:jc w:val="center"/>
      <w:textAlignment w:val="auto"/>
    </w:pPr>
    <w:rPr>
      <w:rFonts w:ascii="Arial" w:hAnsi="Arial" w:cs="Arial"/>
      <w:vanish/>
      <w:sz w:val="16"/>
      <w:szCs w:val="16"/>
    </w:rPr>
  </w:style>
  <w:style w:type="character" w:customStyle="1" w:styleId="z-ZatekformuleChar">
    <w:name w:val="z-Začátek formuláře Char"/>
    <w:basedOn w:val="Standardnpsmoodstavce"/>
    <w:link w:val="z-Zatekformule"/>
    <w:uiPriority w:val="99"/>
    <w:semiHidden/>
    <w:rsid w:val="001B0E7E"/>
    <w:rPr>
      <w:rFonts w:ascii="Arial" w:hAnsi="Arial" w:cs="Arial"/>
      <w:vanish/>
      <w:sz w:val="16"/>
      <w:szCs w:val="16"/>
    </w:rPr>
  </w:style>
  <w:style w:type="paragraph" w:styleId="z-Konecformule">
    <w:name w:val="HTML Bottom of Form"/>
    <w:basedOn w:val="Normln"/>
    <w:next w:val="Normln"/>
    <w:link w:val="z-KonecformuleChar"/>
    <w:hidden/>
    <w:uiPriority w:val="99"/>
    <w:semiHidden/>
    <w:unhideWhenUsed/>
    <w:rsid w:val="001B0E7E"/>
    <w:pPr>
      <w:widowControl/>
      <w:pBdr>
        <w:top w:val="single" w:sz="6" w:space="1" w:color="auto"/>
      </w:pBdr>
      <w:adjustRightInd/>
      <w:jc w:val="center"/>
      <w:textAlignment w:val="auto"/>
    </w:pPr>
    <w:rPr>
      <w:rFonts w:ascii="Arial" w:hAnsi="Arial" w:cs="Arial"/>
      <w:vanish/>
      <w:sz w:val="16"/>
      <w:szCs w:val="16"/>
    </w:rPr>
  </w:style>
  <w:style w:type="character" w:customStyle="1" w:styleId="z-KonecformuleChar">
    <w:name w:val="z-Konec formuláře Char"/>
    <w:basedOn w:val="Standardnpsmoodstavce"/>
    <w:link w:val="z-Konecformule"/>
    <w:uiPriority w:val="99"/>
    <w:semiHidden/>
    <w:rsid w:val="001B0E7E"/>
    <w:rPr>
      <w:rFonts w:ascii="Arial" w:hAnsi="Arial" w:cs="Arial"/>
      <w:vanish/>
      <w:sz w:val="16"/>
      <w:szCs w:val="16"/>
    </w:rPr>
  </w:style>
  <w:style w:type="paragraph" w:customStyle="1" w:styleId="Odstavecseseznamem2">
    <w:name w:val="Odstavec se seznamem2"/>
    <w:rsid w:val="00BD00D3"/>
    <w:pPr>
      <w:widowControl w:val="0"/>
      <w:suppressAutoHyphens/>
      <w:spacing w:after="200" w:line="276" w:lineRule="auto"/>
      <w:ind w:left="720"/>
    </w:pPr>
    <w:rPr>
      <w:rFonts w:ascii="Calibri" w:eastAsia="Arial Unicode MS" w:hAnsi="Calibri" w:cs="font261"/>
      <w:kern w:val="1"/>
      <w:sz w:val="22"/>
      <w:szCs w:val="22"/>
      <w:lang w:eastAsia="ar-SA"/>
    </w:rPr>
  </w:style>
  <w:style w:type="paragraph" w:customStyle="1" w:styleId="Zhlav1">
    <w:name w:val="Záhlaví1"/>
    <w:basedOn w:val="Standard"/>
    <w:rsid w:val="007E4723"/>
    <w:pPr>
      <w:widowControl w:val="0"/>
      <w:tabs>
        <w:tab w:val="center" w:pos="4536"/>
        <w:tab w:val="right" w:pos="9072"/>
      </w:tabs>
    </w:pPr>
    <w:rPr>
      <w:rFonts w:eastAsia="SimSun" w:cs="Mangal"/>
      <w:sz w:val="24"/>
      <w:szCs w:val="24"/>
    </w:rPr>
  </w:style>
  <w:style w:type="numbering" w:customStyle="1" w:styleId="WW8Num1">
    <w:name w:val="WW8Num1"/>
    <w:basedOn w:val="Bezseznamu"/>
    <w:rsid w:val="007E4723"/>
    <w:pPr>
      <w:numPr>
        <w:numId w:val="37"/>
      </w:numPr>
    </w:pPr>
  </w:style>
  <w:style w:type="paragraph" w:customStyle="1" w:styleId="Default">
    <w:name w:val="Default"/>
    <w:rsid w:val="006D6A3B"/>
    <w:pPr>
      <w:autoSpaceDE w:val="0"/>
      <w:autoSpaceDN w:val="0"/>
      <w:adjustRightInd w:val="0"/>
    </w:pPr>
    <w:rPr>
      <w:rFonts w:ascii="Comic Sans MS" w:hAnsi="Comic Sans MS" w:cs="Comic Sans MS"/>
      <w:color w:val="000000"/>
      <w:sz w:val="24"/>
      <w:szCs w:val="24"/>
    </w:rPr>
  </w:style>
  <w:style w:type="character" w:customStyle="1" w:styleId="5yl5">
    <w:name w:val="_5yl5"/>
    <w:basedOn w:val="Standardnpsmoodstavce"/>
    <w:rsid w:val="00631590"/>
  </w:style>
  <w:style w:type="character" w:customStyle="1" w:styleId="emoticontext">
    <w:name w:val="emoticon_text"/>
    <w:basedOn w:val="Standardnpsmoodstavce"/>
    <w:rsid w:val="006315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
      <w:marLeft w:val="0"/>
      <w:marRight w:val="0"/>
      <w:marTop w:val="0"/>
      <w:marBottom w:val="0"/>
      <w:divBdr>
        <w:top w:val="none" w:sz="0" w:space="0" w:color="auto"/>
        <w:left w:val="none" w:sz="0" w:space="0" w:color="auto"/>
        <w:bottom w:val="none" w:sz="0" w:space="0" w:color="auto"/>
        <w:right w:val="none" w:sz="0" w:space="0" w:color="auto"/>
      </w:divBdr>
      <w:divsChild>
        <w:div w:id="52">
          <w:marLeft w:val="0"/>
          <w:marRight w:val="0"/>
          <w:marTop w:val="0"/>
          <w:marBottom w:val="0"/>
          <w:divBdr>
            <w:top w:val="none" w:sz="0" w:space="0" w:color="auto"/>
            <w:left w:val="none" w:sz="0" w:space="0" w:color="auto"/>
            <w:bottom w:val="none" w:sz="0" w:space="0" w:color="auto"/>
            <w:right w:val="none" w:sz="0" w:space="0" w:color="auto"/>
          </w:divBdr>
          <w:divsChild>
            <w:div w:id="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sChild>
        <w:div w:id="101">
          <w:marLeft w:val="0"/>
          <w:marRight w:val="0"/>
          <w:marTop w:val="0"/>
          <w:marBottom w:val="0"/>
          <w:divBdr>
            <w:top w:val="none" w:sz="0" w:space="0" w:color="auto"/>
            <w:left w:val="none" w:sz="0" w:space="0" w:color="auto"/>
            <w:bottom w:val="none" w:sz="0" w:space="0" w:color="auto"/>
            <w:right w:val="none" w:sz="0" w:space="0" w:color="auto"/>
          </w:divBdr>
          <w:divsChild>
            <w:div w:id="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
      <w:marLeft w:val="0"/>
      <w:marRight w:val="0"/>
      <w:marTop w:val="0"/>
      <w:marBottom w:val="0"/>
      <w:divBdr>
        <w:top w:val="none" w:sz="0" w:space="0" w:color="auto"/>
        <w:left w:val="none" w:sz="0" w:space="0" w:color="auto"/>
        <w:bottom w:val="none" w:sz="0" w:space="0" w:color="auto"/>
        <w:right w:val="none" w:sz="0" w:space="0" w:color="auto"/>
      </w:divBdr>
      <w:divsChild>
        <w:div w:id="7">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7">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4">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 w:id="50">
          <w:marLeft w:val="0"/>
          <w:marRight w:val="0"/>
          <w:marTop w:val="0"/>
          <w:marBottom w:val="0"/>
          <w:divBdr>
            <w:top w:val="none" w:sz="0" w:space="0" w:color="auto"/>
            <w:left w:val="none" w:sz="0" w:space="0" w:color="auto"/>
            <w:bottom w:val="none" w:sz="0" w:space="0" w:color="auto"/>
            <w:right w:val="none" w:sz="0" w:space="0" w:color="auto"/>
          </w:divBdr>
        </w:div>
        <w:div w:id="53">
          <w:marLeft w:val="0"/>
          <w:marRight w:val="0"/>
          <w:marTop w:val="0"/>
          <w:marBottom w:val="0"/>
          <w:divBdr>
            <w:top w:val="none" w:sz="0" w:space="0" w:color="auto"/>
            <w:left w:val="none" w:sz="0" w:space="0" w:color="auto"/>
            <w:bottom w:val="none" w:sz="0" w:space="0" w:color="auto"/>
            <w:right w:val="none" w:sz="0" w:space="0" w:color="auto"/>
          </w:divBdr>
        </w:div>
        <w:div w:id="56">
          <w:marLeft w:val="0"/>
          <w:marRight w:val="0"/>
          <w:marTop w:val="0"/>
          <w:marBottom w:val="0"/>
          <w:divBdr>
            <w:top w:val="none" w:sz="0" w:space="0" w:color="auto"/>
            <w:left w:val="none" w:sz="0" w:space="0" w:color="auto"/>
            <w:bottom w:val="none" w:sz="0" w:space="0" w:color="auto"/>
            <w:right w:val="none" w:sz="0" w:space="0" w:color="auto"/>
          </w:divBdr>
        </w:div>
        <w:div w:id="62">
          <w:marLeft w:val="0"/>
          <w:marRight w:val="0"/>
          <w:marTop w:val="0"/>
          <w:marBottom w:val="0"/>
          <w:divBdr>
            <w:top w:val="none" w:sz="0" w:space="0" w:color="auto"/>
            <w:left w:val="none" w:sz="0" w:space="0" w:color="auto"/>
            <w:bottom w:val="none" w:sz="0" w:space="0" w:color="auto"/>
            <w:right w:val="none" w:sz="0" w:space="0" w:color="auto"/>
          </w:divBdr>
        </w:div>
        <w:div w:id="63">
          <w:marLeft w:val="0"/>
          <w:marRight w:val="0"/>
          <w:marTop w:val="0"/>
          <w:marBottom w:val="0"/>
          <w:divBdr>
            <w:top w:val="none" w:sz="0" w:space="0" w:color="auto"/>
            <w:left w:val="none" w:sz="0" w:space="0" w:color="auto"/>
            <w:bottom w:val="none" w:sz="0" w:space="0" w:color="auto"/>
            <w:right w:val="none" w:sz="0" w:space="0" w:color="auto"/>
          </w:divBdr>
        </w:div>
        <w:div w:id="64">
          <w:marLeft w:val="0"/>
          <w:marRight w:val="0"/>
          <w:marTop w:val="0"/>
          <w:marBottom w:val="0"/>
          <w:divBdr>
            <w:top w:val="none" w:sz="0" w:space="0" w:color="auto"/>
            <w:left w:val="none" w:sz="0" w:space="0" w:color="auto"/>
            <w:bottom w:val="none" w:sz="0" w:space="0" w:color="auto"/>
            <w:right w:val="none" w:sz="0" w:space="0" w:color="auto"/>
          </w:divBdr>
        </w:div>
        <w:div w:id="66">
          <w:marLeft w:val="0"/>
          <w:marRight w:val="0"/>
          <w:marTop w:val="0"/>
          <w:marBottom w:val="0"/>
          <w:divBdr>
            <w:top w:val="none" w:sz="0" w:space="0" w:color="auto"/>
            <w:left w:val="none" w:sz="0" w:space="0" w:color="auto"/>
            <w:bottom w:val="none" w:sz="0" w:space="0" w:color="auto"/>
            <w:right w:val="none" w:sz="0" w:space="0" w:color="auto"/>
          </w:divBdr>
        </w:div>
        <w:div w:id="70">
          <w:marLeft w:val="0"/>
          <w:marRight w:val="0"/>
          <w:marTop w:val="0"/>
          <w:marBottom w:val="0"/>
          <w:divBdr>
            <w:top w:val="none" w:sz="0" w:space="0" w:color="auto"/>
            <w:left w:val="none" w:sz="0" w:space="0" w:color="auto"/>
            <w:bottom w:val="none" w:sz="0" w:space="0" w:color="auto"/>
            <w:right w:val="none" w:sz="0" w:space="0" w:color="auto"/>
          </w:divBdr>
        </w:div>
        <w:div w:id="85">
          <w:marLeft w:val="0"/>
          <w:marRight w:val="0"/>
          <w:marTop w:val="0"/>
          <w:marBottom w:val="0"/>
          <w:divBdr>
            <w:top w:val="none" w:sz="0" w:space="0" w:color="auto"/>
            <w:left w:val="none" w:sz="0" w:space="0" w:color="auto"/>
            <w:bottom w:val="none" w:sz="0" w:space="0" w:color="auto"/>
            <w:right w:val="none" w:sz="0" w:space="0" w:color="auto"/>
          </w:divBdr>
        </w:div>
        <w:div w:id="87">
          <w:marLeft w:val="0"/>
          <w:marRight w:val="0"/>
          <w:marTop w:val="0"/>
          <w:marBottom w:val="0"/>
          <w:divBdr>
            <w:top w:val="none" w:sz="0" w:space="0" w:color="auto"/>
            <w:left w:val="none" w:sz="0" w:space="0" w:color="auto"/>
            <w:bottom w:val="none" w:sz="0" w:space="0" w:color="auto"/>
            <w:right w:val="none" w:sz="0" w:space="0" w:color="auto"/>
          </w:divBdr>
        </w:div>
        <w:div w:id="90">
          <w:marLeft w:val="0"/>
          <w:marRight w:val="0"/>
          <w:marTop w:val="0"/>
          <w:marBottom w:val="0"/>
          <w:divBdr>
            <w:top w:val="none" w:sz="0" w:space="0" w:color="auto"/>
            <w:left w:val="none" w:sz="0" w:space="0" w:color="auto"/>
            <w:bottom w:val="none" w:sz="0" w:space="0" w:color="auto"/>
            <w:right w:val="none" w:sz="0" w:space="0" w:color="auto"/>
          </w:divBdr>
        </w:div>
        <w:div w:id="93">
          <w:marLeft w:val="0"/>
          <w:marRight w:val="0"/>
          <w:marTop w:val="0"/>
          <w:marBottom w:val="0"/>
          <w:divBdr>
            <w:top w:val="none" w:sz="0" w:space="0" w:color="auto"/>
            <w:left w:val="none" w:sz="0" w:space="0" w:color="auto"/>
            <w:bottom w:val="none" w:sz="0" w:space="0" w:color="auto"/>
            <w:right w:val="none" w:sz="0" w:space="0" w:color="auto"/>
          </w:divBdr>
        </w:div>
        <w:div w:id="103">
          <w:marLeft w:val="0"/>
          <w:marRight w:val="0"/>
          <w:marTop w:val="0"/>
          <w:marBottom w:val="0"/>
          <w:divBdr>
            <w:top w:val="none" w:sz="0" w:space="0" w:color="auto"/>
            <w:left w:val="none" w:sz="0" w:space="0" w:color="auto"/>
            <w:bottom w:val="none" w:sz="0" w:space="0" w:color="auto"/>
            <w:right w:val="none" w:sz="0" w:space="0" w:color="auto"/>
          </w:divBdr>
        </w:div>
        <w:div w:id="107">
          <w:marLeft w:val="0"/>
          <w:marRight w:val="0"/>
          <w:marTop w:val="0"/>
          <w:marBottom w:val="0"/>
          <w:divBdr>
            <w:top w:val="none" w:sz="0" w:space="0" w:color="auto"/>
            <w:left w:val="none" w:sz="0" w:space="0" w:color="auto"/>
            <w:bottom w:val="none" w:sz="0" w:space="0" w:color="auto"/>
            <w:right w:val="none" w:sz="0" w:space="0" w:color="auto"/>
          </w:divBdr>
        </w:div>
        <w:div w:id="109">
          <w:marLeft w:val="0"/>
          <w:marRight w:val="0"/>
          <w:marTop w:val="0"/>
          <w:marBottom w:val="0"/>
          <w:divBdr>
            <w:top w:val="none" w:sz="0" w:space="0" w:color="auto"/>
            <w:left w:val="none" w:sz="0" w:space="0" w:color="auto"/>
            <w:bottom w:val="none" w:sz="0" w:space="0" w:color="auto"/>
            <w:right w:val="none" w:sz="0" w:space="0" w:color="auto"/>
          </w:divBdr>
        </w:div>
        <w:div w:id="112">
          <w:marLeft w:val="0"/>
          <w:marRight w:val="0"/>
          <w:marTop w:val="0"/>
          <w:marBottom w:val="0"/>
          <w:divBdr>
            <w:top w:val="none" w:sz="0" w:space="0" w:color="auto"/>
            <w:left w:val="none" w:sz="0" w:space="0" w:color="auto"/>
            <w:bottom w:val="none" w:sz="0" w:space="0" w:color="auto"/>
            <w:right w:val="none" w:sz="0" w:space="0" w:color="auto"/>
          </w:divBdr>
        </w:div>
        <w:div w:id="122">
          <w:marLeft w:val="0"/>
          <w:marRight w:val="0"/>
          <w:marTop w:val="0"/>
          <w:marBottom w:val="0"/>
          <w:divBdr>
            <w:top w:val="none" w:sz="0" w:space="0" w:color="auto"/>
            <w:left w:val="none" w:sz="0" w:space="0" w:color="auto"/>
            <w:bottom w:val="none" w:sz="0" w:space="0" w:color="auto"/>
            <w:right w:val="none" w:sz="0" w:space="0" w:color="auto"/>
          </w:divBdr>
        </w:div>
        <w:div w:id="126">
          <w:marLeft w:val="0"/>
          <w:marRight w:val="0"/>
          <w:marTop w:val="0"/>
          <w:marBottom w:val="0"/>
          <w:divBdr>
            <w:top w:val="none" w:sz="0" w:space="0" w:color="auto"/>
            <w:left w:val="none" w:sz="0" w:space="0" w:color="auto"/>
            <w:bottom w:val="none" w:sz="0" w:space="0" w:color="auto"/>
            <w:right w:val="none" w:sz="0" w:space="0" w:color="auto"/>
          </w:divBdr>
        </w:div>
        <w:div w:id="127">
          <w:marLeft w:val="0"/>
          <w:marRight w:val="0"/>
          <w:marTop w:val="0"/>
          <w:marBottom w:val="0"/>
          <w:divBdr>
            <w:top w:val="none" w:sz="0" w:space="0" w:color="auto"/>
            <w:left w:val="none" w:sz="0" w:space="0" w:color="auto"/>
            <w:bottom w:val="none" w:sz="0" w:space="0" w:color="auto"/>
            <w:right w:val="none" w:sz="0" w:space="0" w:color="auto"/>
          </w:divBdr>
        </w:div>
        <w:div w:id="128">
          <w:marLeft w:val="0"/>
          <w:marRight w:val="0"/>
          <w:marTop w:val="0"/>
          <w:marBottom w:val="0"/>
          <w:divBdr>
            <w:top w:val="none" w:sz="0" w:space="0" w:color="auto"/>
            <w:left w:val="none" w:sz="0" w:space="0" w:color="auto"/>
            <w:bottom w:val="none" w:sz="0" w:space="0" w:color="auto"/>
            <w:right w:val="none" w:sz="0" w:space="0" w:color="auto"/>
          </w:divBdr>
        </w:div>
      </w:divsChild>
    </w:div>
    <w:div w:id="28">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58">
          <w:marLeft w:val="0"/>
          <w:marRight w:val="0"/>
          <w:marTop w:val="0"/>
          <w:marBottom w:val="0"/>
          <w:divBdr>
            <w:top w:val="none" w:sz="0" w:space="0" w:color="auto"/>
            <w:left w:val="none" w:sz="0" w:space="0" w:color="auto"/>
            <w:bottom w:val="none" w:sz="0" w:space="0" w:color="auto"/>
            <w:right w:val="none" w:sz="0" w:space="0" w:color="auto"/>
          </w:divBdr>
        </w:div>
        <w:div w:id="111">
          <w:marLeft w:val="0"/>
          <w:marRight w:val="0"/>
          <w:marTop w:val="0"/>
          <w:marBottom w:val="0"/>
          <w:divBdr>
            <w:top w:val="none" w:sz="0" w:space="0" w:color="auto"/>
            <w:left w:val="none" w:sz="0" w:space="0" w:color="auto"/>
            <w:bottom w:val="none" w:sz="0" w:space="0" w:color="auto"/>
            <w:right w:val="none" w:sz="0" w:space="0" w:color="auto"/>
          </w:divBdr>
        </w:div>
      </w:divsChild>
    </w:div>
    <w:div w:id="33">
      <w:marLeft w:val="0"/>
      <w:marRight w:val="0"/>
      <w:marTop w:val="0"/>
      <w:marBottom w:val="0"/>
      <w:divBdr>
        <w:top w:val="none" w:sz="0" w:space="0" w:color="auto"/>
        <w:left w:val="none" w:sz="0" w:space="0" w:color="auto"/>
        <w:bottom w:val="none" w:sz="0" w:space="0" w:color="auto"/>
        <w:right w:val="none" w:sz="0" w:space="0" w:color="auto"/>
      </w:divBdr>
      <w:divsChild>
        <w:div w:id="36">
          <w:marLeft w:val="0"/>
          <w:marRight w:val="0"/>
          <w:marTop w:val="0"/>
          <w:marBottom w:val="0"/>
          <w:divBdr>
            <w:top w:val="none" w:sz="0" w:space="0" w:color="auto"/>
            <w:left w:val="none" w:sz="0" w:space="0" w:color="auto"/>
            <w:bottom w:val="none" w:sz="0" w:space="0" w:color="auto"/>
            <w:right w:val="none" w:sz="0" w:space="0" w:color="auto"/>
          </w:divBdr>
          <w:divsChild>
            <w:div w:id="71">
              <w:marLeft w:val="0"/>
              <w:marRight w:val="0"/>
              <w:marTop w:val="0"/>
              <w:marBottom w:val="0"/>
              <w:divBdr>
                <w:top w:val="none" w:sz="0" w:space="0" w:color="auto"/>
                <w:left w:val="none" w:sz="0" w:space="0" w:color="auto"/>
                <w:bottom w:val="none" w:sz="0" w:space="0" w:color="auto"/>
                <w:right w:val="none" w:sz="0" w:space="0" w:color="auto"/>
              </w:divBdr>
            </w:div>
            <w:div w:id="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
      <w:marLeft w:val="0"/>
      <w:marRight w:val="0"/>
      <w:marTop w:val="0"/>
      <w:marBottom w:val="0"/>
      <w:divBdr>
        <w:top w:val="none" w:sz="0" w:space="0" w:color="auto"/>
        <w:left w:val="none" w:sz="0" w:space="0" w:color="auto"/>
        <w:bottom w:val="none" w:sz="0" w:space="0" w:color="auto"/>
        <w:right w:val="none" w:sz="0" w:space="0" w:color="auto"/>
      </w:divBdr>
      <w:divsChild>
        <w:div w:id="95">
          <w:marLeft w:val="0"/>
          <w:marRight w:val="0"/>
          <w:marTop w:val="0"/>
          <w:marBottom w:val="0"/>
          <w:divBdr>
            <w:top w:val="none" w:sz="0" w:space="0" w:color="auto"/>
            <w:left w:val="none" w:sz="0" w:space="0" w:color="auto"/>
            <w:bottom w:val="none" w:sz="0" w:space="0" w:color="auto"/>
            <w:right w:val="none" w:sz="0" w:space="0" w:color="auto"/>
          </w:divBdr>
          <w:divsChild>
            <w:div w:id="46">
              <w:marLeft w:val="0"/>
              <w:marRight w:val="0"/>
              <w:marTop w:val="0"/>
              <w:marBottom w:val="0"/>
              <w:divBdr>
                <w:top w:val="none" w:sz="0" w:space="0" w:color="auto"/>
                <w:left w:val="none" w:sz="0" w:space="0" w:color="auto"/>
                <w:bottom w:val="none" w:sz="0" w:space="0" w:color="auto"/>
                <w:right w:val="none" w:sz="0" w:space="0" w:color="auto"/>
              </w:divBdr>
            </w:div>
            <w:div w:id="78">
              <w:marLeft w:val="0"/>
              <w:marRight w:val="0"/>
              <w:marTop w:val="0"/>
              <w:marBottom w:val="0"/>
              <w:divBdr>
                <w:top w:val="none" w:sz="0" w:space="0" w:color="auto"/>
                <w:left w:val="none" w:sz="0" w:space="0" w:color="auto"/>
                <w:bottom w:val="none" w:sz="0" w:space="0" w:color="auto"/>
                <w:right w:val="none" w:sz="0" w:space="0" w:color="auto"/>
              </w:divBdr>
            </w:div>
            <w:div w:id="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
      <w:marLeft w:val="0"/>
      <w:marRight w:val="0"/>
      <w:marTop w:val="0"/>
      <w:marBottom w:val="0"/>
      <w:divBdr>
        <w:top w:val="none" w:sz="0" w:space="0" w:color="auto"/>
        <w:left w:val="none" w:sz="0" w:space="0" w:color="auto"/>
        <w:bottom w:val="none" w:sz="0" w:space="0" w:color="auto"/>
        <w:right w:val="none" w:sz="0" w:space="0" w:color="auto"/>
      </w:divBdr>
      <w:divsChild>
        <w:div w:id="135">
          <w:marLeft w:val="0"/>
          <w:marRight w:val="0"/>
          <w:marTop w:val="0"/>
          <w:marBottom w:val="0"/>
          <w:divBdr>
            <w:top w:val="none" w:sz="0" w:space="0" w:color="auto"/>
            <w:left w:val="none" w:sz="0" w:space="0" w:color="auto"/>
            <w:bottom w:val="none" w:sz="0" w:space="0" w:color="auto"/>
            <w:right w:val="none" w:sz="0" w:space="0" w:color="auto"/>
          </w:divBdr>
        </w:div>
      </w:divsChild>
    </w:div>
    <w:div w:id="41">
      <w:marLeft w:val="0"/>
      <w:marRight w:val="0"/>
      <w:marTop w:val="0"/>
      <w:marBottom w:val="0"/>
      <w:divBdr>
        <w:top w:val="none" w:sz="0" w:space="0" w:color="auto"/>
        <w:left w:val="none" w:sz="0" w:space="0" w:color="auto"/>
        <w:bottom w:val="none" w:sz="0" w:space="0" w:color="auto"/>
        <w:right w:val="none" w:sz="0" w:space="0" w:color="auto"/>
      </w:divBdr>
      <w:divsChild>
        <w:div w:id="12">
          <w:marLeft w:val="0"/>
          <w:marRight w:val="0"/>
          <w:marTop w:val="0"/>
          <w:marBottom w:val="0"/>
          <w:divBdr>
            <w:top w:val="none" w:sz="0" w:space="0" w:color="auto"/>
            <w:left w:val="none" w:sz="0" w:space="0" w:color="auto"/>
            <w:bottom w:val="none" w:sz="0" w:space="0" w:color="auto"/>
            <w:right w:val="none" w:sz="0" w:space="0" w:color="auto"/>
          </w:divBdr>
          <w:divsChild>
            <w:div w:id="49">
              <w:marLeft w:val="0"/>
              <w:marRight w:val="0"/>
              <w:marTop w:val="0"/>
              <w:marBottom w:val="0"/>
              <w:divBdr>
                <w:top w:val="none" w:sz="0" w:space="0" w:color="auto"/>
                <w:left w:val="none" w:sz="0" w:space="0" w:color="auto"/>
                <w:bottom w:val="none" w:sz="0" w:space="0" w:color="auto"/>
                <w:right w:val="none" w:sz="0" w:space="0" w:color="auto"/>
              </w:divBdr>
            </w:div>
            <w:div w:id="83">
              <w:marLeft w:val="0"/>
              <w:marRight w:val="0"/>
              <w:marTop w:val="0"/>
              <w:marBottom w:val="0"/>
              <w:divBdr>
                <w:top w:val="none" w:sz="0" w:space="0" w:color="auto"/>
                <w:left w:val="none" w:sz="0" w:space="0" w:color="auto"/>
                <w:bottom w:val="none" w:sz="0" w:space="0" w:color="auto"/>
                <w:right w:val="none" w:sz="0" w:space="0" w:color="auto"/>
              </w:divBdr>
            </w:div>
            <w:div w:id="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
      <w:marLeft w:val="0"/>
      <w:marRight w:val="0"/>
      <w:marTop w:val="0"/>
      <w:marBottom w:val="0"/>
      <w:divBdr>
        <w:top w:val="none" w:sz="0" w:space="0" w:color="auto"/>
        <w:left w:val="none" w:sz="0" w:space="0" w:color="auto"/>
        <w:bottom w:val="none" w:sz="0" w:space="0" w:color="auto"/>
        <w:right w:val="none" w:sz="0" w:space="0" w:color="auto"/>
      </w:divBdr>
      <w:divsChild>
        <w:div w:id="79">
          <w:marLeft w:val="0"/>
          <w:marRight w:val="0"/>
          <w:marTop w:val="0"/>
          <w:marBottom w:val="0"/>
          <w:divBdr>
            <w:top w:val="none" w:sz="0" w:space="0" w:color="auto"/>
            <w:left w:val="none" w:sz="0" w:space="0" w:color="auto"/>
            <w:bottom w:val="none" w:sz="0" w:space="0" w:color="auto"/>
            <w:right w:val="none" w:sz="0" w:space="0" w:color="auto"/>
          </w:divBdr>
        </w:div>
      </w:divsChild>
    </w:div>
    <w:div w:id="54">
      <w:marLeft w:val="0"/>
      <w:marRight w:val="0"/>
      <w:marTop w:val="0"/>
      <w:marBottom w:val="0"/>
      <w:divBdr>
        <w:top w:val="none" w:sz="0" w:space="0" w:color="auto"/>
        <w:left w:val="none" w:sz="0" w:space="0" w:color="auto"/>
        <w:bottom w:val="none" w:sz="0" w:space="0" w:color="auto"/>
        <w:right w:val="none" w:sz="0" w:space="0" w:color="auto"/>
      </w:divBdr>
      <w:divsChild>
        <w:div w:id="20">
          <w:marLeft w:val="0"/>
          <w:marRight w:val="0"/>
          <w:marTop w:val="0"/>
          <w:marBottom w:val="0"/>
          <w:divBdr>
            <w:top w:val="none" w:sz="0" w:space="0" w:color="auto"/>
            <w:left w:val="none" w:sz="0" w:space="0" w:color="auto"/>
            <w:bottom w:val="none" w:sz="0" w:space="0" w:color="auto"/>
            <w:right w:val="none" w:sz="0" w:space="0" w:color="auto"/>
          </w:divBdr>
        </w:div>
        <w:div w:id="51">
          <w:marLeft w:val="0"/>
          <w:marRight w:val="0"/>
          <w:marTop w:val="0"/>
          <w:marBottom w:val="0"/>
          <w:divBdr>
            <w:top w:val="none" w:sz="0" w:space="0" w:color="auto"/>
            <w:left w:val="none" w:sz="0" w:space="0" w:color="auto"/>
            <w:bottom w:val="none" w:sz="0" w:space="0" w:color="auto"/>
            <w:right w:val="none" w:sz="0" w:space="0" w:color="auto"/>
          </w:divBdr>
        </w:div>
        <w:div w:id="125">
          <w:marLeft w:val="0"/>
          <w:marRight w:val="0"/>
          <w:marTop w:val="0"/>
          <w:marBottom w:val="0"/>
          <w:divBdr>
            <w:top w:val="none" w:sz="0" w:space="0" w:color="auto"/>
            <w:left w:val="none" w:sz="0" w:space="0" w:color="auto"/>
            <w:bottom w:val="none" w:sz="0" w:space="0" w:color="auto"/>
            <w:right w:val="none" w:sz="0" w:space="0" w:color="auto"/>
          </w:divBdr>
        </w:div>
      </w:divsChild>
    </w:div>
    <w:div w:id="55">
      <w:marLeft w:val="0"/>
      <w:marRight w:val="0"/>
      <w:marTop w:val="0"/>
      <w:marBottom w:val="0"/>
      <w:divBdr>
        <w:top w:val="none" w:sz="0" w:space="0" w:color="auto"/>
        <w:left w:val="none" w:sz="0" w:space="0" w:color="auto"/>
        <w:bottom w:val="none" w:sz="0" w:space="0" w:color="auto"/>
        <w:right w:val="none" w:sz="0" w:space="0" w:color="auto"/>
      </w:divBdr>
    </w:div>
    <w:div w:id="68">
      <w:marLeft w:val="0"/>
      <w:marRight w:val="0"/>
      <w:marTop w:val="0"/>
      <w:marBottom w:val="0"/>
      <w:divBdr>
        <w:top w:val="none" w:sz="0" w:space="0" w:color="auto"/>
        <w:left w:val="none" w:sz="0" w:space="0" w:color="auto"/>
        <w:bottom w:val="none" w:sz="0" w:space="0" w:color="auto"/>
        <w:right w:val="none" w:sz="0" w:space="0" w:color="auto"/>
      </w:divBdr>
    </w:div>
    <w:div w:id="72">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31">
          <w:marLeft w:val="0"/>
          <w:marRight w:val="0"/>
          <w:marTop w:val="0"/>
          <w:marBottom w:val="0"/>
          <w:divBdr>
            <w:top w:val="none" w:sz="0" w:space="0" w:color="auto"/>
            <w:left w:val="none" w:sz="0" w:space="0" w:color="auto"/>
            <w:bottom w:val="none" w:sz="0" w:space="0" w:color="auto"/>
            <w:right w:val="none" w:sz="0" w:space="0" w:color="auto"/>
          </w:divBdr>
        </w:div>
        <w:div w:id="34">
          <w:marLeft w:val="0"/>
          <w:marRight w:val="0"/>
          <w:marTop w:val="0"/>
          <w:marBottom w:val="0"/>
          <w:divBdr>
            <w:top w:val="none" w:sz="0" w:space="0" w:color="auto"/>
            <w:left w:val="none" w:sz="0" w:space="0" w:color="auto"/>
            <w:bottom w:val="none" w:sz="0" w:space="0" w:color="auto"/>
            <w:right w:val="none" w:sz="0" w:space="0" w:color="auto"/>
          </w:divBdr>
        </w:div>
        <w:div w:id="38">
          <w:marLeft w:val="0"/>
          <w:marRight w:val="0"/>
          <w:marTop w:val="0"/>
          <w:marBottom w:val="0"/>
          <w:divBdr>
            <w:top w:val="none" w:sz="0" w:space="0" w:color="auto"/>
            <w:left w:val="none" w:sz="0" w:space="0" w:color="auto"/>
            <w:bottom w:val="none" w:sz="0" w:space="0" w:color="auto"/>
            <w:right w:val="none" w:sz="0" w:space="0" w:color="auto"/>
          </w:divBdr>
        </w:div>
        <w:div w:id="39">
          <w:marLeft w:val="0"/>
          <w:marRight w:val="0"/>
          <w:marTop w:val="0"/>
          <w:marBottom w:val="0"/>
          <w:divBdr>
            <w:top w:val="none" w:sz="0" w:space="0" w:color="auto"/>
            <w:left w:val="none" w:sz="0" w:space="0" w:color="auto"/>
            <w:bottom w:val="none" w:sz="0" w:space="0" w:color="auto"/>
            <w:right w:val="none" w:sz="0" w:space="0" w:color="auto"/>
          </w:divBdr>
        </w:div>
        <w:div w:id="40">
          <w:marLeft w:val="0"/>
          <w:marRight w:val="0"/>
          <w:marTop w:val="0"/>
          <w:marBottom w:val="0"/>
          <w:divBdr>
            <w:top w:val="none" w:sz="0" w:space="0" w:color="auto"/>
            <w:left w:val="none" w:sz="0" w:space="0" w:color="auto"/>
            <w:bottom w:val="none" w:sz="0" w:space="0" w:color="auto"/>
            <w:right w:val="none" w:sz="0" w:space="0" w:color="auto"/>
          </w:divBdr>
        </w:div>
        <w:div w:id="48">
          <w:marLeft w:val="0"/>
          <w:marRight w:val="0"/>
          <w:marTop w:val="0"/>
          <w:marBottom w:val="0"/>
          <w:divBdr>
            <w:top w:val="none" w:sz="0" w:space="0" w:color="auto"/>
            <w:left w:val="none" w:sz="0" w:space="0" w:color="auto"/>
            <w:bottom w:val="none" w:sz="0" w:space="0" w:color="auto"/>
            <w:right w:val="none" w:sz="0" w:space="0" w:color="auto"/>
          </w:divBdr>
        </w:div>
        <w:div w:id="67">
          <w:marLeft w:val="0"/>
          <w:marRight w:val="0"/>
          <w:marTop w:val="0"/>
          <w:marBottom w:val="0"/>
          <w:divBdr>
            <w:top w:val="none" w:sz="0" w:space="0" w:color="auto"/>
            <w:left w:val="none" w:sz="0" w:space="0" w:color="auto"/>
            <w:bottom w:val="none" w:sz="0" w:space="0" w:color="auto"/>
            <w:right w:val="none" w:sz="0" w:space="0" w:color="auto"/>
          </w:divBdr>
        </w:div>
        <w:div w:id="75">
          <w:marLeft w:val="0"/>
          <w:marRight w:val="0"/>
          <w:marTop w:val="0"/>
          <w:marBottom w:val="0"/>
          <w:divBdr>
            <w:top w:val="none" w:sz="0" w:space="0" w:color="auto"/>
            <w:left w:val="none" w:sz="0" w:space="0" w:color="auto"/>
            <w:bottom w:val="none" w:sz="0" w:space="0" w:color="auto"/>
            <w:right w:val="none" w:sz="0" w:space="0" w:color="auto"/>
          </w:divBdr>
        </w:div>
        <w:div w:id="76">
          <w:marLeft w:val="0"/>
          <w:marRight w:val="0"/>
          <w:marTop w:val="0"/>
          <w:marBottom w:val="0"/>
          <w:divBdr>
            <w:top w:val="none" w:sz="0" w:space="0" w:color="auto"/>
            <w:left w:val="none" w:sz="0" w:space="0" w:color="auto"/>
            <w:bottom w:val="none" w:sz="0" w:space="0" w:color="auto"/>
            <w:right w:val="none" w:sz="0" w:space="0" w:color="auto"/>
          </w:divBdr>
        </w:div>
        <w:div w:id="81">
          <w:marLeft w:val="0"/>
          <w:marRight w:val="0"/>
          <w:marTop w:val="0"/>
          <w:marBottom w:val="0"/>
          <w:divBdr>
            <w:top w:val="none" w:sz="0" w:space="0" w:color="auto"/>
            <w:left w:val="none" w:sz="0" w:space="0" w:color="auto"/>
            <w:bottom w:val="none" w:sz="0" w:space="0" w:color="auto"/>
            <w:right w:val="none" w:sz="0" w:space="0" w:color="auto"/>
          </w:divBdr>
        </w:div>
        <w:div w:id="84">
          <w:marLeft w:val="0"/>
          <w:marRight w:val="0"/>
          <w:marTop w:val="0"/>
          <w:marBottom w:val="0"/>
          <w:divBdr>
            <w:top w:val="none" w:sz="0" w:space="0" w:color="auto"/>
            <w:left w:val="none" w:sz="0" w:space="0" w:color="auto"/>
            <w:bottom w:val="none" w:sz="0" w:space="0" w:color="auto"/>
            <w:right w:val="none" w:sz="0" w:space="0" w:color="auto"/>
          </w:divBdr>
        </w:div>
        <w:div w:id="92">
          <w:marLeft w:val="0"/>
          <w:marRight w:val="0"/>
          <w:marTop w:val="0"/>
          <w:marBottom w:val="0"/>
          <w:divBdr>
            <w:top w:val="none" w:sz="0" w:space="0" w:color="auto"/>
            <w:left w:val="none" w:sz="0" w:space="0" w:color="auto"/>
            <w:bottom w:val="none" w:sz="0" w:space="0" w:color="auto"/>
            <w:right w:val="none" w:sz="0" w:space="0" w:color="auto"/>
          </w:divBdr>
        </w:div>
        <w:div w:id="94">
          <w:marLeft w:val="0"/>
          <w:marRight w:val="0"/>
          <w:marTop w:val="0"/>
          <w:marBottom w:val="0"/>
          <w:divBdr>
            <w:top w:val="none" w:sz="0" w:space="0" w:color="auto"/>
            <w:left w:val="none" w:sz="0" w:space="0" w:color="auto"/>
            <w:bottom w:val="none" w:sz="0" w:space="0" w:color="auto"/>
            <w:right w:val="none" w:sz="0" w:space="0" w:color="auto"/>
          </w:divBdr>
        </w:div>
        <w:div w:id="99">
          <w:marLeft w:val="0"/>
          <w:marRight w:val="0"/>
          <w:marTop w:val="0"/>
          <w:marBottom w:val="0"/>
          <w:divBdr>
            <w:top w:val="none" w:sz="0" w:space="0" w:color="auto"/>
            <w:left w:val="none" w:sz="0" w:space="0" w:color="auto"/>
            <w:bottom w:val="none" w:sz="0" w:space="0" w:color="auto"/>
            <w:right w:val="none" w:sz="0" w:space="0" w:color="auto"/>
          </w:divBdr>
        </w:div>
        <w:div w:id="102">
          <w:marLeft w:val="0"/>
          <w:marRight w:val="0"/>
          <w:marTop w:val="0"/>
          <w:marBottom w:val="0"/>
          <w:divBdr>
            <w:top w:val="none" w:sz="0" w:space="0" w:color="auto"/>
            <w:left w:val="none" w:sz="0" w:space="0" w:color="auto"/>
            <w:bottom w:val="none" w:sz="0" w:space="0" w:color="auto"/>
            <w:right w:val="none" w:sz="0" w:space="0" w:color="auto"/>
          </w:divBdr>
        </w:div>
        <w:div w:id="113">
          <w:marLeft w:val="0"/>
          <w:marRight w:val="0"/>
          <w:marTop w:val="0"/>
          <w:marBottom w:val="0"/>
          <w:divBdr>
            <w:top w:val="none" w:sz="0" w:space="0" w:color="auto"/>
            <w:left w:val="none" w:sz="0" w:space="0" w:color="auto"/>
            <w:bottom w:val="none" w:sz="0" w:space="0" w:color="auto"/>
            <w:right w:val="none" w:sz="0" w:space="0" w:color="auto"/>
          </w:divBdr>
        </w:div>
        <w:div w:id="117">
          <w:marLeft w:val="0"/>
          <w:marRight w:val="0"/>
          <w:marTop w:val="0"/>
          <w:marBottom w:val="0"/>
          <w:divBdr>
            <w:top w:val="none" w:sz="0" w:space="0" w:color="auto"/>
            <w:left w:val="none" w:sz="0" w:space="0" w:color="auto"/>
            <w:bottom w:val="none" w:sz="0" w:space="0" w:color="auto"/>
            <w:right w:val="none" w:sz="0" w:space="0" w:color="auto"/>
          </w:divBdr>
        </w:div>
        <w:div w:id="119">
          <w:marLeft w:val="0"/>
          <w:marRight w:val="0"/>
          <w:marTop w:val="0"/>
          <w:marBottom w:val="0"/>
          <w:divBdr>
            <w:top w:val="none" w:sz="0" w:space="0" w:color="auto"/>
            <w:left w:val="none" w:sz="0" w:space="0" w:color="auto"/>
            <w:bottom w:val="none" w:sz="0" w:space="0" w:color="auto"/>
            <w:right w:val="none" w:sz="0" w:space="0" w:color="auto"/>
          </w:divBdr>
        </w:div>
        <w:div w:id="121">
          <w:marLeft w:val="0"/>
          <w:marRight w:val="0"/>
          <w:marTop w:val="0"/>
          <w:marBottom w:val="0"/>
          <w:divBdr>
            <w:top w:val="none" w:sz="0" w:space="0" w:color="auto"/>
            <w:left w:val="none" w:sz="0" w:space="0" w:color="auto"/>
            <w:bottom w:val="none" w:sz="0" w:space="0" w:color="auto"/>
            <w:right w:val="none" w:sz="0" w:space="0" w:color="auto"/>
          </w:divBdr>
        </w:div>
        <w:div w:id="139">
          <w:marLeft w:val="0"/>
          <w:marRight w:val="0"/>
          <w:marTop w:val="0"/>
          <w:marBottom w:val="0"/>
          <w:divBdr>
            <w:top w:val="none" w:sz="0" w:space="0" w:color="auto"/>
            <w:left w:val="none" w:sz="0" w:space="0" w:color="auto"/>
            <w:bottom w:val="none" w:sz="0" w:space="0" w:color="auto"/>
            <w:right w:val="none" w:sz="0" w:space="0" w:color="auto"/>
          </w:divBdr>
        </w:div>
      </w:divsChild>
    </w:div>
    <w:div w:id="80">
      <w:marLeft w:val="0"/>
      <w:marRight w:val="0"/>
      <w:marTop w:val="0"/>
      <w:marBottom w:val="0"/>
      <w:divBdr>
        <w:top w:val="none" w:sz="0" w:space="0" w:color="auto"/>
        <w:left w:val="none" w:sz="0" w:space="0" w:color="auto"/>
        <w:bottom w:val="none" w:sz="0" w:space="0" w:color="auto"/>
        <w:right w:val="none" w:sz="0" w:space="0" w:color="auto"/>
      </w:divBdr>
    </w:div>
    <w:div w:id="96">
      <w:marLeft w:val="0"/>
      <w:marRight w:val="0"/>
      <w:marTop w:val="0"/>
      <w:marBottom w:val="0"/>
      <w:divBdr>
        <w:top w:val="none" w:sz="0" w:space="0" w:color="auto"/>
        <w:left w:val="none" w:sz="0" w:space="0" w:color="auto"/>
        <w:bottom w:val="none" w:sz="0" w:space="0" w:color="auto"/>
        <w:right w:val="none" w:sz="0" w:space="0" w:color="auto"/>
      </w:divBdr>
      <w:divsChild>
        <w:div w:id="11">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9">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42">
          <w:marLeft w:val="0"/>
          <w:marRight w:val="0"/>
          <w:marTop w:val="0"/>
          <w:marBottom w:val="0"/>
          <w:divBdr>
            <w:top w:val="none" w:sz="0" w:space="0" w:color="auto"/>
            <w:left w:val="none" w:sz="0" w:space="0" w:color="auto"/>
            <w:bottom w:val="none" w:sz="0" w:space="0" w:color="auto"/>
            <w:right w:val="none" w:sz="0" w:space="0" w:color="auto"/>
          </w:divBdr>
        </w:div>
        <w:div w:id="44">
          <w:marLeft w:val="0"/>
          <w:marRight w:val="0"/>
          <w:marTop w:val="0"/>
          <w:marBottom w:val="0"/>
          <w:divBdr>
            <w:top w:val="none" w:sz="0" w:space="0" w:color="auto"/>
            <w:left w:val="none" w:sz="0" w:space="0" w:color="auto"/>
            <w:bottom w:val="none" w:sz="0" w:space="0" w:color="auto"/>
            <w:right w:val="none" w:sz="0" w:space="0" w:color="auto"/>
          </w:divBdr>
        </w:div>
        <w:div w:id="47">
          <w:marLeft w:val="0"/>
          <w:marRight w:val="0"/>
          <w:marTop w:val="0"/>
          <w:marBottom w:val="0"/>
          <w:divBdr>
            <w:top w:val="none" w:sz="0" w:space="0" w:color="auto"/>
            <w:left w:val="none" w:sz="0" w:space="0" w:color="auto"/>
            <w:bottom w:val="none" w:sz="0" w:space="0" w:color="auto"/>
            <w:right w:val="none" w:sz="0" w:space="0" w:color="auto"/>
          </w:divBdr>
        </w:div>
        <w:div w:id="59">
          <w:marLeft w:val="0"/>
          <w:marRight w:val="0"/>
          <w:marTop w:val="0"/>
          <w:marBottom w:val="0"/>
          <w:divBdr>
            <w:top w:val="none" w:sz="0" w:space="0" w:color="auto"/>
            <w:left w:val="none" w:sz="0" w:space="0" w:color="auto"/>
            <w:bottom w:val="none" w:sz="0" w:space="0" w:color="auto"/>
            <w:right w:val="none" w:sz="0" w:space="0" w:color="auto"/>
          </w:divBdr>
        </w:div>
        <w:div w:id="61">
          <w:marLeft w:val="0"/>
          <w:marRight w:val="0"/>
          <w:marTop w:val="0"/>
          <w:marBottom w:val="0"/>
          <w:divBdr>
            <w:top w:val="none" w:sz="0" w:space="0" w:color="auto"/>
            <w:left w:val="none" w:sz="0" w:space="0" w:color="auto"/>
            <w:bottom w:val="none" w:sz="0" w:space="0" w:color="auto"/>
            <w:right w:val="none" w:sz="0" w:space="0" w:color="auto"/>
          </w:divBdr>
        </w:div>
        <w:div w:id="65">
          <w:marLeft w:val="0"/>
          <w:marRight w:val="0"/>
          <w:marTop w:val="0"/>
          <w:marBottom w:val="0"/>
          <w:divBdr>
            <w:top w:val="none" w:sz="0" w:space="0" w:color="auto"/>
            <w:left w:val="none" w:sz="0" w:space="0" w:color="auto"/>
            <w:bottom w:val="none" w:sz="0" w:space="0" w:color="auto"/>
            <w:right w:val="none" w:sz="0" w:space="0" w:color="auto"/>
          </w:divBdr>
        </w:div>
        <w:div w:id="69">
          <w:marLeft w:val="0"/>
          <w:marRight w:val="0"/>
          <w:marTop w:val="0"/>
          <w:marBottom w:val="0"/>
          <w:divBdr>
            <w:top w:val="none" w:sz="0" w:space="0" w:color="auto"/>
            <w:left w:val="none" w:sz="0" w:space="0" w:color="auto"/>
            <w:bottom w:val="none" w:sz="0" w:space="0" w:color="auto"/>
            <w:right w:val="none" w:sz="0" w:space="0" w:color="auto"/>
          </w:divBdr>
        </w:div>
        <w:div w:id="86">
          <w:marLeft w:val="0"/>
          <w:marRight w:val="0"/>
          <w:marTop w:val="0"/>
          <w:marBottom w:val="0"/>
          <w:divBdr>
            <w:top w:val="none" w:sz="0" w:space="0" w:color="auto"/>
            <w:left w:val="none" w:sz="0" w:space="0" w:color="auto"/>
            <w:bottom w:val="none" w:sz="0" w:space="0" w:color="auto"/>
            <w:right w:val="none" w:sz="0" w:space="0" w:color="auto"/>
          </w:divBdr>
        </w:div>
        <w:div w:id="89">
          <w:marLeft w:val="0"/>
          <w:marRight w:val="0"/>
          <w:marTop w:val="0"/>
          <w:marBottom w:val="0"/>
          <w:divBdr>
            <w:top w:val="none" w:sz="0" w:space="0" w:color="auto"/>
            <w:left w:val="none" w:sz="0" w:space="0" w:color="auto"/>
            <w:bottom w:val="none" w:sz="0" w:space="0" w:color="auto"/>
            <w:right w:val="none" w:sz="0" w:space="0" w:color="auto"/>
          </w:divBdr>
        </w:div>
        <w:div w:id="91">
          <w:marLeft w:val="0"/>
          <w:marRight w:val="0"/>
          <w:marTop w:val="0"/>
          <w:marBottom w:val="0"/>
          <w:divBdr>
            <w:top w:val="none" w:sz="0" w:space="0" w:color="auto"/>
            <w:left w:val="none" w:sz="0" w:space="0" w:color="auto"/>
            <w:bottom w:val="none" w:sz="0" w:space="0" w:color="auto"/>
            <w:right w:val="none" w:sz="0" w:space="0" w:color="auto"/>
          </w:divBdr>
        </w:div>
        <w:div w:id="97">
          <w:marLeft w:val="0"/>
          <w:marRight w:val="0"/>
          <w:marTop w:val="0"/>
          <w:marBottom w:val="0"/>
          <w:divBdr>
            <w:top w:val="none" w:sz="0" w:space="0" w:color="auto"/>
            <w:left w:val="none" w:sz="0" w:space="0" w:color="auto"/>
            <w:bottom w:val="none" w:sz="0" w:space="0" w:color="auto"/>
            <w:right w:val="none" w:sz="0" w:space="0" w:color="auto"/>
          </w:divBdr>
        </w:div>
        <w:div w:id="98">
          <w:marLeft w:val="0"/>
          <w:marRight w:val="0"/>
          <w:marTop w:val="0"/>
          <w:marBottom w:val="0"/>
          <w:divBdr>
            <w:top w:val="none" w:sz="0" w:space="0" w:color="auto"/>
            <w:left w:val="none" w:sz="0" w:space="0" w:color="auto"/>
            <w:bottom w:val="none" w:sz="0" w:space="0" w:color="auto"/>
            <w:right w:val="none" w:sz="0" w:space="0" w:color="auto"/>
          </w:divBdr>
        </w:div>
        <w:div w:id="104">
          <w:marLeft w:val="0"/>
          <w:marRight w:val="0"/>
          <w:marTop w:val="0"/>
          <w:marBottom w:val="0"/>
          <w:divBdr>
            <w:top w:val="none" w:sz="0" w:space="0" w:color="auto"/>
            <w:left w:val="none" w:sz="0" w:space="0" w:color="auto"/>
            <w:bottom w:val="none" w:sz="0" w:space="0" w:color="auto"/>
            <w:right w:val="none" w:sz="0" w:space="0" w:color="auto"/>
          </w:divBdr>
        </w:div>
        <w:div w:id="105">
          <w:marLeft w:val="0"/>
          <w:marRight w:val="0"/>
          <w:marTop w:val="0"/>
          <w:marBottom w:val="0"/>
          <w:divBdr>
            <w:top w:val="none" w:sz="0" w:space="0" w:color="auto"/>
            <w:left w:val="none" w:sz="0" w:space="0" w:color="auto"/>
            <w:bottom w:val="none" w:sz="0" w:space="0" w:color="auto"/>
            <w:right w:val="none" w:sz="0" w:space="0" w:color="auto"/>
          </w:divBdr>
        </w:div>
        <w:div w:id="108">
          <w:marLeft w:val="0"/>
          <w:marRight w:val="0"/>
          <w:marTop w:val="0"/>
          <w:marBottom w:val="0"/>
          <w:divBdr>
            <w:top w:val="none" w:sz="0" w:space="0" w:color="auto"/>
            <w:left w:val="none" w:sz="0" w:space="0" w:color="auto"/>
            <w:bottom w:val="none" w:sz="0" w:space="0" w:color="auto"/>
            <w:right w:val="none" w:sz="0" w:space="0" w:color="auto"/>
          </w:divBdr>
        </w:div>
        <w:div w:id="110">
          <w:marLeft w:val="0"/>
          <w:marRight w:val="0"/>
          <w:marTop w:val="0"/>
          <w:marBottom w:val="0"/>
          <w:divBdr>
            <w:top w:val="none" w:sz="0" w:space="0" w:color="auto"/>
            <w:left w:val="none" w:sz="0" w:space="0" w:color="auto"/>
            <w:bottom w:val="none" w:sz="0" w:space="0" w:color="auto"/>
            <w:right w:val="none" w:sz="0" w:space="0" w:color="auto"/>
          </w:divBdr>
        </w:div>
        <w:div w:id="115">
          <w:marLeft w:val="0"/>
          <w:marRight w:val="0"/>
          <w:marTop w:val="0"/>
          <w:marBottom w:val="0"/>
          <w:divBdr>
            <w:top w:val="none" w:sz="0" w:space="0" w:color="auto"/>
            <w:left w:val="none" w:sz="0" w:space="0" w:color="auto"/>
            <w:bottom w:val="none" w:sz="0" w:space="0" w:color="auto"/>
            <w:right w:val="none" w:sz="0" w:space="0" w:color="auto"/>
          </w:divBdr>
        </w:div>
        <w:div w:id="132">
          <w:marLeft w:val="0"/>
          <w:marRight w:val="0"/>
          <w:marTop w:val="0"/>
          <w:marBottom w:val="0"/>
          <w:divBdr>
            <w:top w:val="none" w:sz="0" w:space="0" w:color="auto"/>
            <w:left w:val="none" w:sz="0" w:space="0" w:color="auto"/>
            <w:bottom w:val="none" w:sz="0" w:space="0" w:color="auto"/>
            <w:right w:val="none" w:sz="0" w:space="0" w:color="auto"/>
          </w:divBdr>
        </w:div>
        <w:div w:id="137">
          <w:marLeft w:val="0"/>
          <w:marRight w:val="0"/>
          <w:marTop w:val="0"/>
          <w:marBottom w:val="0"/>
          <w:divBdr>
            <w:top w:val="none" w:sz="0" w:space="0" w:color="auto"/>
            <w:left w:val="none" w:sz="0" w:space="0" w:color="auto"/>
            <w:bottom w:val="none" w:sz="0" w:space="0" w:color="auto"/>
            <w:right w:val="none" w:sz="0" w:space="0" w:color="auto"/>
          </w:divBdr>
        </w:div>
      </w:divsChild>
    </w:div>
    <w:div w:id="100">
      <w:marLeft w:val="0"/>
      <w:marRight w:val="0"/>
      <w:marTop w:val="0"/>
      <w:marBottom w:val="0"/>
      <w:divBdr>
        <w:top w:val="none" w:sz="0" w:space="0" w:color="auto"/>
        <w:left w:val="none" w:sz="0" w:space="0" w:color="auto"/>
        <w:bottom w:val="none" w:sz="0" w:space="0" w:color="auto"/>
        <w:right w:val="none" w:sz="0" w:space="0" w:color="auto"/>
      </w:divBdr>
      <w:divsChild>
        <w:div w:id="57">
          <w:marLeft w:val="0"/>
          <w:marRight w:val="0"/>
          <w:marTop w:val="0"/>
          <w:marBottom w:val="0"/>
          <w:divBdr>
            <w:top w:val="none" w:sz="0" w:space="0" w:color="auto"/>
            <w:left w:val="none" w:sz="0" w:space="0" w:color="auto"/>
            <w:bottom w:val="none" w:sz="0" w:space="0" w:color="auto"/>
            <w:right w:val="none" w:sz="0" w:space="0" w:color="auto"/>
          </w:divBdr>
        </w:div>
      </w:divsChild>
    </w:div>
    <w:div w:id="114">
      <w:marLeft w:val="0"/>
      <w:marRight w:val="0"/>
      <w:marTop w:val="0"/>
      <w:marBottom w:val="0"/>
      <w:divBdr>
        <w:top w:val="none" w:sz="0" w:space="0" w:color="auto"/>
        <w:left w:val="none" w:sz="0" w:space="0" w:color="auto"/>
        <w:bottom w:val="none" w:sz="0" w:space="0" w:color="auto"/>
        <w:right w:val="none" w:sz="0" w:space="0" w:color="auto"/>
      </w:divBdr>
      <w:divsChild>
        <w:div w:id="2">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88">
          <w:marLeft w:val="0"/>
          <w:marRight w:val="0"/>
          <w:marTop w:val="0"/>
          <w:marBottom w:val="0"/>
          <w:divBdr>
            <w:top w:val="none" w:sz="0" w:space="0" w:color="auto"/>
            <w:left w:val="none" w:sz="0" w:space="0" w:color="auto"/>
            <w:bottom w:val="none" w:sz="0" w:space="0" w:color="auto"/>
            <w:right w:val="none" w:sz="0" w:space="0" w:color="auto"/>
          </w:divBdr>
        </w:div>
        <w:div w:id="134">
          <w:marLeft w:val="0"/>
          <w:marRight w:val="0"/>
          <w:marTop w:val="0"/>
          <w:marBottom w:val="0"/>
          <w:divBdr>
            <w:top w:val="none" w:sz="0" w:space="0" w:color="auto"/>
            <w:left w:val="none" w:sz="0" w:space="0" w:color="auto"/>
            <w:bottom w:val="none" w:sz="0" w:space="0" w:color="auto"/>
            <w:right w:val="none" w:sz="0" w:space="0" w:color="auto"/>
          </w:divBdr>
        </w:div>
      </w:divsChild>
    </w:div>
    <w:div w:id="116">
      <w:marLeft w:val="0"/>
      <w:marRight w:val="0"/>
      <w:marTop w:val="0"/>
      <w:marBottom w:val="0"/>
      <w:divBdr>
        <w:top w:val="none" w:sz="0" w:space="0" w:color="auto"/>
        <w:left w:val="none" w:sz="0" w:space="0" w:color="auto"/>
        <w:bottom w:val="none" w:sz="0" w:space="0" w:color="auto"/>
        <w:right w:val="none" w:sz="0" w:space="0" w:color="auto"/>
      </w:divBdr>
    </w:div>
    <w:div w:id="118">
      <w:marLeft w:val="0"/>
      <w:marRight w:val="0"/>
      <w:marTop w:val="0"/>
      <w:marBottom w:val="0"/>
      <w:divBdr>
        <w:top w:val="none" w:sz="0" w:space="0" w:color="auto"/>
        <w:left w:val="none" w:sz="0" w:space="0" w:color="auto"/>
        <w:bottom w:val="none" w:sz="0" w:space="0" w:color="auto"/>
        <w:right w:val="none" w:sz="0" w:space="0" w:color="auto"/>
      </w:divBdr>
      <w:divsChild>
        <w:div w:id="82">
          <w:marLeft w:val="0"/>
          <w:marRight w:val="0"/>
          <w:marTop w:val="0"/>
          <w:marBottom w:val="0"/>
          <w:divBdr>
            <w:top w:val="none" w:sz="0" w:space="0" w:color="auto"/>
            <w:left w:val="none" w:sz="0" w:space="0" w:color="auto"/>
            <w:bottom w:val="none" w:sz="0" w:space="0" w:color="auto"/>
            <w:right w:val="none" w:sz="0" w:space="0" w:color="auto"/>
          </w:divBdr>
          <w:divsChild>
            <w:div w:id="74">
              <w:marLeft w:val="0"/>
              <w:marRight w:val="0"/>
              <w:marTop w:val="0"/>
              <w:marBottom w:val="0"/>
              <w:divBdr>
                <w:top w:val="none" w:sz="0" w:space="0" w:color="auto"/>
                <w:left w:val="none" w:sz="0" w:space="0" w:color="auto"/>
                <w:bottom w:val="none" w:sz="0" w:space="0" w:color="auto"/>
                <w:right w:val="none" w:sz="0" w:space="0" w:color="auto"/>
              </w:divBdr>
            </w:div>
            <w:div w:id="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
      <w:marLeft w:val="0"/>
      <w:marRight w:val="0"/>
      <w:marTop w:val="0"/>
      <w:marBottom w:val="0"/>
      <w:divBdr>
        <w:top w:val="none" w:sz="0" w:space="0" w:color="auto"/>
        <w:left w:val="none" w:sz="0" w:space="0" w:color="auto"/>
        <w:bottom w:val="none" w:sz="0" w:space="0" w:color="auto"/>
        <w:right w:val="none" w:sz="0" w:space="0" w:color="auto"/>
      </w:divBdr>
      <w:divsChild>
        <w:div w:id="106">
          <w:marLeft w:val="75"/>
          <w:marRight w:val="0"/>
          <w:marTop w:val="0"/>
          <w:marBottom w:val="0"/>
          <w:divBdr>
            <w:top w:val="none" w:sz="0" w:space="0" w:color="auto"/>
            <w:left w:val="none" w:sz="0" w:space="0" w:color="auto"/>
            <w:bottom w:val="none" w:sz="0" w:space="0" w:color="auto"/>
            <w:right w:val="none" w:sz="0" w:space="0" w:color="auto"/>
          </w:divBdr>
        </w:div>
      </w:divsChild>
    </w:div>
    <w:div w:id="131">
      <w:marLeft w:val="0"/>
      <w:marRight w:val="0"/>
      <w:marTop w:val="0"/>
      <w:marBottom w:val="0"/>
      <w:divBdr>
        <w:top w:val="none" w:sz="0" w:space="0" w:color="auto"/>
        <w:left w:val="none" w:sz="0" w:space="0" w:color="auto"/>
        <w:bottom w:val="none" w:sz="0" w:space="0" w:color="auto"/>
        <w:right w:val="none" w:sz="0" w:space="0" w:color="auto"/>
      </w:divBdr>
      <w:divsChild>
        <w:div w:id="73">
          <w:marLeft w:val="0"/>
          <w:marRight w:val="0"/>
          <w:marTop w:val="0"/>
          <w:marBottom w:val="0"/>
          <w:divBdr>
            <w:top w:val="none" w:sz="0" w:space="0" w:color="auto"/>
            <w:left w:val="none" w:sz="0" w:space="0" w:color="auto"/>
            <w:bottom w:val="none" w:sz="0" w:space="0" w:color="auto"/>
            <w:right w:val="none" w:sz="0" w:space="0" w:color="auto"/>
          </w:divBdr>
        </w:div>
      </w:divsChild>
    </w:div>
    <w:div w:id="133">
      <w:marLeft w:val="0"/>
      <w:marRight w:val="0"/>
      <w:marTop w:val="0"/>
      <w:marBottom w:val="0"/>
      <w:divBdr>
        <w:top w:val="none" w:sz="0" w:space="0" w:color="auto"/>
        <w:left w:val="none" w:sz="0" w:space="0" w:color="auto"/>
        <w:bottom w:val="none" w:sz="0" w:space="0" w:color="auto"/>
        <w:right w:val="none" w:sz="0" w:space="0" w:color="auto"/>
      </w:divBdr>
      <w:divsChild>
        <w:div w:id="18">
          <w:marLeft w:val="0"/>
          <w:marRight w:val="0"/>
          <w:marTop w:val="0"/>
          <w:marBottom w:val="0"/>
          <w:divBdr>
            <w:top w:val="none" w:sz="0" w:space="0" w:color="auto"/>
            <w:left w:val="none" w:sz="0" w:space="0" w:color="auto"/>
            <w:bottom w:val="none" w:sz="0" w:space="0" w:color="auto"/>
            <w:right w:val="none" w:sz="0" w:space="0" w:color="auto"/>
          </w:divBdr>
          <w:divsChild>
            <w:div w:id="3">
              <w:marLeft w:val="0"/>
              <w:marRight w:val="0"/>
              <w:marTop w:val="0"/>
              <w:marBottom w:val="0"/>
              <w:divBdr>
                <w:top w:val="none" w:sz="0" w:space="0" w:color="auto"/>
                <w:left w:val="none" w:sz="0" w:space="0" w:color="auto"/>
                <w:bottom w:val="none" w:sz="0" w:space="0" w:color="auto"/>
                <w:right w:val="none" w:sz="0" w:space="0" w:color="auto"/>
              </w:divBdr>
            </w:div>
            <w:div w:id="60">
              <w:marLeft w:val="0"/>
              <w:marRight w:val="0"/>
              <w:marTop w:val="0"/>
              <w:marBottom w:val="0"/>
              <w:divBdr>
                <w:top w:val="none" w:sz="0" w:space="0" w:color="auto"/>
                <w:left w:val="none" w:sz="0" w:space="0" w:color="auto"/>
                <w:bottom w:val="none" w:sz="0" w:space="0" w:color="auto"/>
                <w:right w:val="none" w:sz="0" w:space="0" w:color="auto"/>
              </w:divBdr>
            </w:div>
            <w:div w:id="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
      <w:marLeft w:val="0"/>
      <w:marRight w:val="0"/>
      <w:marTop w:val="0"/>
      <w:marBottom w:val="0"/>
      <w:divBdr>
        <w:top w:val="none" w:sz="0" w:space="0" w:color="auto"/>
        <w:left w:val="none" w:sz="0" w:space="0" w:color="auto"/>
        <w:bottom w:val="none" w:sz="0" w:space="0" w:color="auto"/>
        <w:right w:val="none" w:sz="0" w:space="0" w:color="auto"/>
      </w:divBdr>
    </w:div>
    <w:div w:id="48116818">
      <w:bodyDiv w:val="1"/>
      <w:marLeft w:val="0"/>
      <w:marRight w:val="0"/>
      <w:marTop w:val="0"/>
      <w:marBottom w:val="0"/>
      <w:divBdr>
        <w:top w:val="none" w:sz="0" w:space="0" w:color="auto"/>
        <w:left w:val="none" w:sz="0" w:space="0" w:color="auto"/>
        <w:bottom w:val="none" w:sz="0" w:space="0" w:color="auto"/>
        <w:right w:val="none" w:sz="0" w:space="0" w:color="auto"/>
      </w:divBdr>
    </w:div>
    <w:div w:id="57438261">
      <w:bodyDiv w:val="1"/>
      <w:marLeft w:val="0"/>
      <w:marRight w:val="0"/>
      <w:marTop w:val="0"/>
      <w:marBottom w:val="0"/>
      <w:divBdr>
        <w:top w:val="none" w:sz="0" w:space="0" w:color="auto"/>
        <w:left w:val="none" w:sz="0" w:space="0" w:color="auto"/>
        <w:bottom w:val="none" w:sz="0" w:space="0" w:color="auto"/>
        <w:right w:val="none" w:sz="0" w:space="0" w:color="auto"/>
      </w:divBdr>
    </w:div>
    <w:div w:id="87116101">
      <w:bodyDiv w:val="1"/>
      <w:marLeft w:val="0"/>
      <w:marRight w:val="0"/>
      <w:marTop w:val="0"/>
      <w:marBottom w:val="0"/>
      <w:divBdr>
        <w:top w:val="none" w:sz="0" w:space="0" w:color="auto"/>
        <w:left w:val="none" w:sz="0" w:space="0" w:color="auto"/>
        <w:bottom w:val="none" w:sz="0" w:space="0" w:color="auto"/>
        <w:right w:val="none" w:sz="0" w:space="0" w:color="auto"/>
      </w:divBdr>
    </w:div>
    <w:div w:id="99838204">
      <w:bodyDiv w:val="1"/>
      <w:marLeft w:val="0"/>
      <w:marRight w:val="0"/>
      <w:marTop w:val="0"/>
      <w:marBottom w:val="0"/>
      <w:divBdr>
        <w:top w:val="none" w:sz="0" w:space="0" w:color="auto"/>
        <w:left w:val="none" w:sz="0" w:space="0" w:color="auto"/>
        <w:bottom w:val="none" w:sz="0" w:space="0" w:color="auto"/>
        <w:right w:val="none" w:sz="0" w:space="0" w:color="auto"/>
      </w:divBdr>
    </w:div>
    <w:div w:id="173110437">
      <w:bodyDiv w:val="1"/>
      <w:marLeft w:val="0"/>
      <w:marRight w:val="0"/>
      <w:marTop w:val="0"/>
      <w:marBottom w:val="0"/>
      <w:divBdr>
        <w:top w:val="none" w:sz="0" w:space="0" w:color="auto"/>
        <w:left w:val="none" w:sz="0" w:space="0" w:color="auto"/>
        <w:bottom w:val="none" w:sz="0" w:space="0" w:color="auto"/>
        <w:right w:val="none" w:sz="0" w:space="0" w:color="auto"/>
      </w:divBdr>
    </w:div>
    <w:div w:id="270626924">
      <w:bodyDiv w:val="1"/>
      <w:marLeft w:val="0"/>
      <w:marRight w:val="0"/>
      <w:marTop w:val="0"/>
      <w:marBottom w:val="0"/>
      <w:divBdr>
        <w:top w:val="none" w:sz="0" w:space="0" w:color="auto"/>
        <w:left w:val="none" w:sz="0" w:space="0" w:color="auto"/>
        <w:bottom w:val="none" w:sz="0" w:space="0" w:color="auto"/>
        <w:right w:val="none" w:sz="0" w:space="0" w:color="auto"/>
      </w:divBdr>
      <w:divsChild>
        <w:div w:id="1562640731">
          <w:marLeft w:val="0"/>
          <w:marRight w:val="0"/>
          <w:marTop w:val="0"/>
          <w:marBottom w:val="0"/>
          <w:divBdr>
            <w:top w:val="none" w:sz="0" w:space="0" w:color="auto"/>
            <w:left w:val="none" w:sz="0" w:space="0" w:color="auto"/>
            <w:bottom w:val="none" w:sz="0" w:space="0" w:color="auto"/>
            <w:right w:val="none" w:sz="0" w:space="0" w:color="auto"/>
          </w:divBdr>
          <w:divsChild>
            <w:div w:id="1297763683">
              <w:marLeft w:val="0"/>
              <w:marRight w:val="0"/>
              <w:marTop w:val="0"/>
              <w:marBottom w:val="0"/>
              <w:divBdr>
                <w:top w:val="none" w:sz="0" w:space="0" w:color="auto"/>
                <w:left w:val="none" w:sz="0" w:space="0" w:color="auto"/>
                <w:bottom w:val="none" w:sz="0" w:space="0" w:color="auto"/>
                <w:right w:val="none" w:sz="0" w:space="0" w:color="auto"/>
              </w:divBdr>
              <w:divsChild>
                <w:div w:id="1519584148">
                  <w:marLeft w:val="0"/>
                  <w:marRight w:val="0"/>
                  <w:marTop w:val="0"/>
                  <w:marBottom w:val="0"/>
                  <w:divBdr>
                    <w:top w:val="none" w:sz="0" w:space="0" w:color="auto"/>
                    <w:left w:val="none" w:sz="0" w:space="0" w:color="auto"/>
                    <w:bottom w:val="none" w:sz="0" w:space="0" w:color="auto"/>
                    <w:right w:val="none" w:sz="0" w:space="0" w:color="auto"/>
                  </w:divBdr>
                  <w:divsChild>
                    <w:div w:id="546570429">
                      <w:marLeft w:val="0"/>
                      <w:marRight w:val="0"/>
                      <w:marTop w:val="0"/>
                      <w:marBottom w:val="0"/>
                      <w:divBdr>
                        <w:top w:val="none" w:sz="0" w:space="0" w:color="auto"/>
                        <w:left w:val="none" w:sz="0" w:space="0" w:color="auto"/>
                        <w:bottom w:val="none" w:sz="0" w:space="0" w:color="auto"/>
                        <w:right w:val="none" w:sz="0" w:space="0" w:color="auto"/>
                      </w:divBdr>
                      <w:divsChild>
                        <w:div w:id="966164153">
                          <w:marLeft w:val="0"/>
                          <w:marRight w:val="0"/>
                          <w:marTop w:val="0"/>
                          <w:marBottom w:val="0"/>
                          <w:divBdr>
                            <w:top w:val="none" w:sz="0" w:space="0" w:color="auto"/>
                            <w:left w:val="none" w:sz="0" w:space="0" w:color="auto"/>
                            <w:bottom w:val="none" w:sz="0" w:space="0" w:color="auto"/>
                            <w:right w:val="none" w:sz="0" w:space="0" w:color="auto"/>
                          </w:divBdr>
                          <w:divsChild>
                            <w:div w:id="31000858">
                              <w:marLeft w:val="0"/>
                              <w:marRight w:val="0"/>
                              <w:marTop w:val="0"/>
                              <w:marBottom w:val="0"/>
                              <w:divBdr>
                                <w:top w:val="none" w:sz="0" w:space="0" w:color="auto"/>
                                <w:left w:val="none" w:sz="0" w:space="0" w:color="auto"/>
                                <w:bottom w:val="none" w:sz="0" w:space="0" w:color="auto"/>
                                <w:right w:val="none" w:sz="0" w:space="0" w:color="auto"/>
                              </w:divBdr>
                              <w:divsChild>
                                <w:div w:id="470561439">
                                  <w:marLeft w:val="0"/>
                                  <w:marRight w:val="0"/>
                                  <w:marTop w:val="0"/>
                                  <w:marBottom w:val="0"/>
                                  <w:divBdr>
                                    <w:top w:val="none" w:sz="0" w:space="0" w:color="auto"/>
                                    <w:left w:val="none" w:sz="0" w:space="0" w:color="auto"/>
                                    <w:bottom w:val="none" w:sz="0" w:space="0" w:color="auto"/>
                                    <w:right w:val="none" w:sz="0" w:space="0" w:color="auto"/>
                                  </w:divBdr>
                                  <w:divsChild>
                                    <w:div w:id="309291046">
                                      <w:marLeft w:val="0"/>
                                      <w:marRight w:val="0"/>
                                      <w:marTop w:val="0"/>
                                      <w:marBottom w:val="0"/>
                                      <w:divBdr>
                                        <w:top w:val="none" w:sz="0" w:space="0" w:color="auto"/>
                                        <w:left w:val="none" w:sz="0" w:space="0" w:color="auto"/>
                                        <w:bottom w:val="none" w:sz="0" w:space="0" w:color="auto"/>
                                        <w:right w:val="none" w:sz="0" w:space="0" w:color="auto"/>
                                      </w:divBdr>
                                    </w:div>
                                    <w:div w:id="1563368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86352490">
      <w:bodyDiv w:val="1"/>
      <w:marLeft w:val="0"/>
      <w:marRight w:val="0"/>
      <w:marTop w:val="0"/>
      <w:marBottom w:val="0"/>
      <w:divBdr>
        <w:top w:val="none" w:sz="0" w:space="0" w:color="auto"/>
        <w:left w:val="none" w:sz="0" w:space="0" w:color="auto"/>
        <w:bottom w:val="none" w:sz="0" w:space="0" w:color="auto"/>
        <w:right w:val="none" w:sz="0" w:space="0" w:color="auto"/>
      </w:divBdr>
      <w:divsChild>
        <w:div w:id="1027678491">
          <w:marLeft w:val="0"/>
          <w:marRight w:val="0"/>
          <w:marTop w:val="150"/>
          <w:marBottom w:val="0"/>
          <w:divBdr>
            <w:top w:val="none" w:sz="0" w:space="0" w:color="auto"/>
            <w:left w:val="none" w:sz="0" w:space="0" w:color="auto"/>
            <w:bottom w:val="none" w:sz="0" w:space="0" w:color="auto"/>
            <w:right w:val="none" w:sz="0" w:space="0" w:color="auto"/>
          </w:divBdr>
          <w:divsChild>
            <w:div w:id="1319382024">
              <w:marLeft w:val="0"/>
              <w:marRight w:val="0"/>
              <w:marTop w:val="0"/>
              <w:marBottom w:val="0"/>
              <w:divBdr>
                <w:top w:val="none" w:sz="0" w:space="0" w:color="auto"/>
                <w:left w:val="none" w:sz="0" w:space="0" w:color="auto"/>
                <w:bottom w:val="none" w:sz="0" w:space="0" w:color="auto"/>
                <w:right w:val="none" w:sz="0" w:space="0" w:color="auto"/>
              </w:divBdr>
            </w:div>
          </w:divsChild>
        </w:div>
        <w:div w:id="1647469884">
          <w:marLeft w:val="0"/>
          <w:marRight w:val="0"/>
          <w:marTop w:val="0"/>
          <w:marBottom w:val="165"/>
          <w:divBdr>
            <w:top w:val="none" w:sz="0" w:space="0" w:color="auto"/>
            <w:left w:val="none" w:sz="0" w:space="0" w:color="auto"/>
            <w:bottom w:val="none" w:sz="0" w:space="0" w:color="auto"/>
            <w:right w:val="none" w:sz="0" w:space="0" w:color="auto"/>
          </w:divBdr>
          <w:divsChild>
            <w:div w:id="743798538">
              <w:marLeft w:val="0"/>
              <w:marRight w:val="0"/>
              <w:marTop w:val="0"/>
              <w:marBottom w:val="0"/>
              <w:divBdr>
                <w:top w:val="none" w:sz="0" w:space="0" w:color="auto"/>
                <w:left w:val="none" w:sz="0" w:space="0" w:color="auto"/>
                <w:bottom w:val="none" w:sz="0" w:space="0" w:color="auto"/>
                <w:right w:val="none" w:sz="0" w:space="0" w:color="auto"/>
              </w:divBdr>
              <w:divsChild>
                <w:div w:id="1656376506">
                  <w:marLeft w:val="0"/>
                  <w:marRight w:val="0"/>
                  <w:marTop w:val="0"/>
                  <w:marBottom w:val="0"/>
                  <w:divBdr>
                    <w:top w:val="none" w:sz="0" w:space="0" w:color="auto"/>
                    <w:left w:val="none" w:sz="0" w:space="0" w:color="auto"/>
                    <w:bottom w:val="none" w:sz="0" w:space="0" w:color="auto"/>
                    <w:right w:val="none" w:sz="0" w:space="0" w:color="auto"/>
                  </w:divBdr>
                  <w:divsChild>
                    <w:div w:id="968509361">
                      <w:marLeft w:val="0"/>
                      <w:marRight w:val="0"/>
                      <w:marTop w:val="0"/>
                      <w:marBottom w:val="0"/>
                      <w:divBdr>
                        <w:top w:val="none" w:sz="0" w:space="0" w:color="auto"/>
                        <w:left w:val="none" w:sz="0" w:space="0" w:color="auto"/>
                        <w:bottom w:val="none" w:sz="0" w:space="0" w:color="auto"/>
                        <w:right w:val="none" w:sz="0" w:space="0" w:color="auto"/>
                      </w:divBdr>
                      <w:divsChild>
                        <w:div w:id="1890418238">
                          <w:marLeft w:val="0"/>
                          <w:marRight w:val="0"/>
                          <w:marTop w:val="0"/>
                          <w:marBottom w:val="0"/>
                          <w:divBdr>
                            <w:top w:val="none" w:sz="0" w:space="0" w:color="auto"/>
                            <w:left w:val="none" w:sz="0" w:space="0" w:color="auto"/>
                            <w:bottom w:val="none" w:sz="0" w:space="0" w:color="auto"/>
                            <w:right w:val="none" w:sz="0" w:space="0" w:color="auto"/>
                          </w:divBdr>
                          <w:divsChild>
                            <w:div w:id="170800529">
                              <w:marLeft w:val="0"/>
                              <w:marRight w:val="0"/>
                              <w:marTop w:val="0"/>
                              <w:marBottom w:val="0"/>
                              <w:divBdr>
                                <w:top w:val="none" w:sz="0" w:space="0" w:color="auto"/>
                                <w:left w:val="none" w:sz="0" w:space="0" w:color="auto"/>
                                <w:bottom w:val="none" w:sz="0" w:space="0" w:color="auto"/>
                                <w:right w:val="none" w:sz="0" w:space="0" w:color="auto"/>
                              </w:divBdr>
                            </w:div>
                            <w:div w:id="507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04046664">
      <w:bodyDiv w:val="1"/>
      <w:marLeft w:val="0"/>
      <w:marRight w:val="0"/>
      <w:marTop w:val="0"/>
      <w:marBottom w:val="0"/>
      <w:divBdr>
        <w:top w:val="none" w:sz="0" w:space="0" w:color="auto"/>
        <w:left w:val="none" w:sz="0" w:space="0" w:color="auto"/>
        <w:bottom w:val="none" w:sz="0" w:space="0" w:color="auto"/>
        <w:right w:val="none" w:sz="0" w:space="0" w:color="auto"/>
      </w:divBdr>
      <w:divsChild>
        <w:div w:id="1928070792">
          <w:marLeft w:val="0"/>
          <w:marRight w:val="0"/>
          <w:marTop w:val="0"/>
          <w:marBottom w:val="0"/>
          <w:divBdr>
            <w:top w:val="none" w:sz="0" w:space="0" w:color="auto"/>
            <w:left w:val="none" w:sz="0" w:space="0" w:color="auto"/>
            <w:bottom w:val="none" w:sz="0" w:space="0" w:color="auto"/>
            <w:right w:val="none" w:sz="0" w:space="0" w:color="auto"/>
          </w:divBdr>
        </w:div>
      </w:divsChild>
    </w:div>
    <w:div w:id="311175588">
      <w:bodyDiv w:val="1"/>
      <w:marLeft w:val="0"/>
      <w:marRight w:val="0"/>
      <w:marTop w:val="0"/>
      <w:marBottom w:val="0"/>
      <w:divBdr>
        <w:top w:val="none" w:sz="0" w:space="0" w:color="auto"/>
        <w:left w:val="none" w:sz="0" w:space="0" w:color="auto"/>
        <w:bottom w:val="none" w:sz="0" w:space="0" w:color="auto"/>
        <w:right w:val="none" w:sz="0" w:space="0" w:color="auto"/>
      </w:divBdr>
      <w:divsChild>
        <w:div w:id="162744864">
          <w:marLeft w:val="0"/>
          <w:marRight w:val="0"/>
          <w:marTop w:val="0"/>
          <w:marBottom w:val="0"/>
          <w:divBdr>
            <w:top w:val="none" w:sz="0" w:space="0" w:color="auto"/>
            <w:left w:val="none" w:sz="0" w:space="0" w:color="auto"/>
            <w:bottom w:val="none" w:sz="0" w:space="0" w:color="auto"/>
            <w:right w:val="none" w:sz="0" w:space="0" w:color="auto"/>
          </w:divBdr>
        </w:div>
        <w:div w:id="684789340">
          <w:marLeft w:val="0"/>
          <w:marRight w:val="0"/>
          <w:marTop w:val="0"/>
          <w:marBottom w:val="0"/>
          <w:divBdr>
            <w:top w:val="none" w:sz="0" w:space="0" w:color="auto"/>
            <w:left w:val="none" w:sz="0" w:space="0" w:color="auto"/>
            <w:bottom w:val="none" w:sz="0" w:space="0" w:color="auto"/>
            <w:right w:val="none" w:sz="0" w:space="0" w:color="auto"/>
          </w:divBdr>
        </w:div>
        <w:div w:id="800534677">
          <w:marLeft w:val="0"/>
          <w:marRight w:val="0"/>
          <w:marTop w:val="0"/>
          <w:marBottom w:val="0"/>
          <w:divBdr>
            <w:top w:val="none" w:sz="0" w:space="0" w:color="auto"/>
            <w:left w:val="none" w:sz="0" w:space="0" w:color="auto"/>
            <w:bottom w:val="none" w:sz="0" w:space="0" w:color="auto"/>
            <w:right w:val="none" w:sz="0" w:space="0" w:color="auto"/>
          </w:divBdr>
        </w:div>
        <w:div w:id="1204560932">
          <w:marLeft w:val="0"/>
          <w:marRight w:val="0"/>
          <w:marTop w:val="0"/>
          <w:marBottom w:val="0"/>
          <w:divBdr>
            <w:top w:val="none" w:sz="0" w:space="0" w:color="auto"/>
            <w:left w:val="none" w:sz="0" w:space="0" w:color="auto"/>
            <w:bottom w:val="none" w:sz="0" w:space="0" w:color="auto"/>
            <w:right w:val="none" w:sz="0" w:space="0" w:color="auto"/>
          </w:divBdr>
        </w:div>
        <w:div w:id="1289049198">
          <w:marLeft w:val="0"/>
          <w:marRight w:val="0"/>
          <w:marTop w:val="0"/>
          <w:marBottom w:val="0"/>
          <w:divBdr>
            <w:top w:val="none" w:sz="0" w:space="0" w:color="auto"/>
            <w:left w:val="none" w:sz="0" w:space="0" w:color="auto"/>
            <w:bottom w:val="none" w:sz="0" w:space="0" w:color="auto"/>
            <w:right w:val="none" w:sz="0" w:space="0" w:color="auto"/>
          </w:divBdr>
        </w:div>
        <w:div w:id="1484421153">
          <w:marLeft w:val="0"/>
          <w:marRight w:val="0"/>
          <w:marTop w:val="0"/>
          <w:marBottom w:val="0"/>
          <w:divBdr>
            <w:top w:val="none" w:sz="0" w:space="0" w:color="auto"/>
            <w:left w:val="none" w:sz="0" w:space="0" w:color="auto"/>
            <w:bottom w:val="none" w:sz="0" w:space="0" w:color="auto"/>
            <w:right w:val="none" w:sz="0" w:space="0" w:color="auto"/>
          </w:divBdr>
        </w:div>
        <w:div w:id="1793942262">
          <w:marLeft w:val="0"/>
          <w:marRight w:val="0"/>
          <w:marTop w:val="0"/>
          <w:marBottom w:val="0"/>
          <w:divBdr>
            <w:top w:val="none" w:sz="0" w:space="0" w:color="auto"/>
            <w:left w:val="none" w:sz="0" w:space="0" w:color="auto"/>
            <w:bottom w:val="none" w:sz="0" w:space="0" w:color="auto"/>
            <w:right w:val="none" w:sz="0" w:space="0" w:color="auto"/>
          </w:divBdr>
        </w:div>
      </w:divsChild>
    </w:div>
    <w:div w:id="367068149">
      <w:bodyDiv w:val="1"/>
      <w:marLeft w:val="0"/>
      <w:marRight w:val="0"/>
      <w:marTop w:val="0"/>
      <w:marBottom w:val="0"/>
      <w:divBdr>
        <w:top w:val="none" w:sz="0" w:space="0" w:color="auto"/>
        <w:left w:val="none" w:sz="0" w:space="0" w:color="auto"/>
        <w:bottom w:val="none" w:sz="0" w:space="0" w:color="auto"/>
        <w:right w:val="none" w:sz="0" w:space="0" w:color="auto"/>
      </w:divBdr>
    </w:div>
    <w:div w:id="390806768">
      <w:bodyDiv w:val="1"/>
      <w:marLeft w:val="0"/>
      <w:marRight w:val="0"/>
      <w:marTop w:val="0"/>
      <w:marBottom w:val="0"/>
      <w:divBdr>
        <w:top w:val="none" w:sz="0" w:space="0" w:color="auto"/>
        <w:left w:val="none" w:sz="0" w:space="0" w:color="auto"/>
        <w:bottom w:val="none" w:sz="0" w:space="0" w:color="auto"/>
        <w:right w:val="none" w:sz="0" w:space="0" w:color="auto"/>
      </w:divBdr>
    </w:div>
    <w:div w:id="405880949">
      <w:bodyDiv w:val="1"/>
      <w:marLeft w:val="0"/>
      <w:marRight w:val="0"/>
      <w:marTop w:val="0"/>
      <w:marBottom w:val="0"/>
      <w:divBdr>
        <w:top w:val="none" w:sz="0" w:space="0" w:color="auto"/>
        <w:left w:val="none" w:sz="0" w:space="0" w:color="auto"/>
        <w:bottom w:val="none" w:sz="0" w:space="0" w:color="auto"/>
        <w:right w:val="none" w:sz="0" w:space="0" w:color="auto"/>
      </w:divBdr>
    </w:div>
    <w:div w:id="464781862">
      <w:bodyDiv w:val="1"/>
      <w:marLeft w:val="0"/>
      <w:marRight w:val="0"/>
      <w:marTop w:val="0"/>
      <w:marBottom w:val="0"/>
      <w:divBdr>
        <w:top w:val="none" w:sz="0" w:space="0" w:color="auto"/>
        <w:left w:val="none" w:sz="0" w:space="0" w:color="auto"/>
        <w:bottom w:val="none" w:sz="0" w:space="0" w:color="auto"/>
        <w:right w:val="none" w:sz="0" w:space="0" w:color="auto"/>
      </w:divBdr>
    </w:div>
    <w:div w:id="469176081">
      <w:bodyDiv w:val="1"/>
      <w:marLeft w:val="0"/>
      <w:marRight w:val="0"/>
      <w:marTop w:val="0"/>
      <w:marBottom w:val="0"/>
      <w:divBdr>
        <w:top w:val="none" w:sz="0" w:space="0" w:color="auto"/>
        <w:left w:val="none" w:sz="0" w:space="0" w:color="auto"/>
        <w:bottom w:val="none" w:sz="0" w:space="0" w:color="auto"/>
        <w:right w:val="none" w:sz="0" w:space="0" w:color="auto"/>
      </w:divBdr>
      <w:divsChild>
        <w:div w:id="1161458703">
          <w:marLeft w:val="120"/>
          <w:marRight w:val="120"/>
          <w:marTop w:val="150"/>
          <w:marBottom w:val="150"/>
          <w:divBdr>
            <w:top w:val="none" w:sz="0" w:space="0" w:color="auto"/>
            <w:left w:val="none" w:sz="0" w:space="0" w:color="auto"/>
            <w:bottom w:val="none" w:sz="0" w:space="0" w:color="auto"/>
            <w:right w:val="none" w:sz="0" w:space="0" w:color="auto"/>
          </w:divBdr>
          <w:divsChild>
            <w:div w:id="1027096222">
              <w:marLeft w:val="0"/>
              <w:marRight w:val="0"/>
              <w:marTop w:val="0"/>
              <w:marBottom w:val="0"/>
              <w:divBdr>
                <w:top w:val="none" w:sz="0" w:space="0" w:color="auto"/>
                <w:left w:val="none" w:sz="0" w:space="0" w:color="auto"/>
                <w:bottom w:val="none" w:sz="0" w:space="0" w:color="auto"/>
                <w:right w:val="none" w:sz="0" w:space="0" w:color="auto"/>
              </w:divBdr>
            </w:div>
            <w:div w:id="1792824978">
              <w:marLeft w:val="0"/>
              <w:marRight w:val="0"/>
              <w:marTop w:val="0"/>
              <w:marBottom w:val="0"/>
              <w:divBdr>
                <w:top w:val="none" w:sz="0" w:space="0" w:color="auto"/>
                <w:left w:val="none" w:sz="0" w:space="0" w:color="auto"/>
                <w:bottom w:val="none" w:sz="0" w:space="0" w:color="auto"/>
                <w:right w:val="none" w:sz="0" w:space="0" w:color="auto"/>
              </w:divBdr>
              <w:divsChild>
                <w:div w:id="579481783">
                  <w:marLeft w:val="540"/>
                  <w:marRight w:val="0"/>
                  <w:marTop w:val="0"/>
                  <w:marBottom w:val="0"/>
                  <w:divBdr>
                    <w:top w:val="none" w:sz="0" w:space="0" w:color="auto"/>
                    <w:left w:val="none" w:sz="0" w:space="0" w:color="auto"/>
                    <w:bottom w:val="none" w:sz="0" w:space="0" w:color="auto"/>
                    <w:right w:val="none" w:sz="0" w:space="0" w:color="auto"/>
                  </w:divBdr>
                  <w:divsChild>
                    <w:div w:id="131480601">
                      <w:marLeft w:val="0"/>
                      <w:marRight w:val="0"/>
                      <w:marTop w:val="0"/>
                      <w:marBottom w:val="0"/>
                      <w:divBdr>
                        <w:top w:val="none" w:sz="0" w:space="0" w:color="auto"/>
                        <w:left w:val="none" w:sz="0" w:space="0" w:color="auto"/>
                        <w:bottom w:val="none" w:sz="0" w:space="0" w:color="auto"/>
                        <w:right w:val="none" w:sz="0" w:space="0" w:color="auto"/>
                      </w:divBdr>
                      <w:divsChild>
                        <w:div w:id="2030830966">
                          <w:marLeft w:val="0"/>
                          <w:marRight w:val="0"/>
                          <w:marTop w:val="0"/>
                          <w:marBottom w:val="0"/>
                          <w:divBdr>
                            <w:top w:val="single" w:sz="6" w:space="0" w:color="D5D5D5"/>
                            <w:left w:val="single" w:sz="6" w:space="0" w:color="D5D5D5"/>
                            <w:bottom w:val="single" w:sz="6" w:space="0" w:color="D5D5D5"/>
                            <w:right w:val="single" w:sz="6" w:space="0" w:color="D5D5D5"/>
                          </w:divBdr>
                          <w:divsChild>
                            <w:div w:id="1921334112">
                              <w:marLeft w:val="0"/>
                              <w:marRight w:val="0"/>
                              <w:marTop w:val="0"/>
                              <w:marBottom w:val="0"/>
                              <w:divBdr>
                                <w:top w:val="none" w:sz="0" w:space="0" w:color="auto"/>
                                <w:left w:val="none" w:sz="0" w:space="0" w:color="auto"/>
                                <w:bottom w:val="none" w:sz="0" w:space="0" w:color="auto"/>
                                <w:right w:val="none" w:sz="0" w:space="0" w:color="auto"/>
                              </w:divBdr>
                              <w:divsChild>
                                <w:div w:id="132500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8846573">
          <w:marLeft w:val="120"/>
          <w:marRight w:val="120"/>
          <w:marTop w:val="150"/>
          <w:marBottom w:val="150"/>
          <w:divBdr>
            <w:top w:val="none" w:sz="0" w:space="0" w:color="auto"/>
            <w:left w:val="none" w:sz="0" w:space="0" w:color="auto"/>
            <w:bottom w:val="none" w:sz="0" w:space="0" w:color="auto"/>
            <w:right w:val="none" w:sz="0" w:space="0" w:color="auto"/>
          </w:divBdr>
          <w:divsChild>
            <w:div w:id="134110154">
              <w:marLeft w:val="0"/>
              <w:marRight w:val="0"/>
              <w:marTop w:val="0"/>
              <w:marBottom w:val="0"/>
              <w:divBdr>
                <w:top w:val="none" w:sz="0" w:space="0" w:color="auto"/>
                <w:left w:val="none" w:sz="0" w:space="0" w:color="auto"/>
                <w:bottom w:val="none" w:sz="0" w:space="0" w:color="auto"/>
                <w:right w:val="none" w:sz="0" w:space="0" w:color="auto"/>
              </w:divBdr>
              <w:divsChild>
                <w:div w:id="522594200">
                  <w:marLeft w:val="540"/>
                  <w:marRight w:val="0"/>
                  <w:marTop w:val="0"/>
                  <w:marBottom w:val="0"/>
                  <w:divBdr>
                    <w:top w:val="none" w:sz="0" w:space="0" w:color="auto"/>
                    <w:left w:val="none" w:sz="0" w:space="0" w:color="auto"/>
                    <w:bottom w:val="none" w:sz="0" w:space="0" w:color="auto"/>
                    <w:right w:val="none" w:sz="0" w:space="0" w:color="auto"/>
                  </w:divBdr>
                  <w:divsChild>
                    <w:div w:id="2110814007">
                      <w:marLeft w:val="0"/>
                      <w:marRight w:val="0"/>
                      <w:marTop w:val="0"/>
                      <w:marBottom w:val="0"/>
                      <w:divBdr>
                        <w:top w:val="none" w:sz="0" w:space="0" w:color="auto"/>
                        <w:left w:val="none" w:sz="0" w:space="0" w:color="auto"/>
                        <w:bottom w:val="none" w:sz="0" w:space="0" w:color="auto"/>
                        <w:right w:val="none" w:sz="0" w:space="0" w:color="auto"/>
                      </w:divBdr>
                      <w:divsChild>
                        <w:div w:id="198473816">
                          <w:marLeft w:val="0"/>
                          <w:marRight w:val="0"/>
                          <w:marTop w:val="0"/>
                          <w:marBottom w:val="0"/>
                          <w:divBdr>
                            <w:top w:val="single" w:sz="6" w:space="0" w:color="D5D5D5"/>
                            <w:left w:val="single" w:sz="6" w:space="0" w:color="D5D5D5"/>
                            <w:bottom w:val="single" w:sz="6" w:space="0" w:color="D5D5D5"/>
                            <w:right w:val="single" w:sz="6" w:space="0" w:color="D5D5D5"/>
                          </w:divBdr>
                          <w:divsChild>
                            <w:div w:id="703091608">
                              <w:marLeft w:val="0"/>
                              <w:marRight w:val="0"/>
                              <w:marTop w:val="0"/>
                              <w:marBottom w:val="0"/>
                              <w:divBdr>
                                <w:top w:val="none" w:sz="0" w:space="0" w:color="auto"/>
                                <w:left w:val="none" w:sz="0" w:space="0" w:color="auto"/>
                                <w:bottom w:val="none" w:sz="0" w:space="0" w:color="auto"/>
                                <w:right w:val="none" w:sz="0" w:space="0" w:color="auto"/>
                              </w:divBdr>
                              <w:divsChild>
                                <w:div w:id="8950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74419549">
      <w:bodyDiv w:val="1"/>
      <w:marLeft w:val="0"/>
      <w:marRight w:val="0"/>
      <w:marTop w:val="0"/>
      <w:marBottom w:val="0"/>
      <w:divBdr>
        <w:top w:val="none" w:sz="0" w:space="0" w:color="auto"/>
        <w:left w:val="none" w:sz="0" w:space="0" w:color="auto"/>
        <w:bottom w:val="none" w:sz="0" w:space="0" w:color="auto"/>
        <w:right w:val="none" w:sz="0" w:space="0" w:color="auto"/>
      </w:divBdr>
      <w:divsChild>
        <w:div w:id="259997230">
          <w:marLeft w:val="0"/>
          <w:marRight w:val="0"/>
          <w:marTop w:val="0"/>
          <w:marBottom w:val="0"/>
          <w:divBdr>
            <w:top w:val="none" w:sz="0" w:space="0" w:color="auto"/>
            <w:left w:val="none" w:sz="0" w:space="0" w:color="auto"/>
            <w:bottom w:val="none" w:sz="0" w:space="0" w:color="auto"/>
            <w:right w:val="none" w:sz="0" w:space="0" w:color="auto"/>
          </w:divBdr>
        </w:div>
        <w:div w:id="1457680936">
          <w:marLeft w:val="0"/>
          <w:marRight w:val="0"/>
          <w:marTop w:val="0"/>
          <w:marBottom w:val="0"/>
          <w:divBdr>
            <w:top w:val="none" w:sz="0" w:space="0" w:color="auto"/>
            <w:left w:val="none" w:sz="0" w:space="0" w:color="auto"/>
            <w:bottom w:val="none" w:sz="0" w:space="0" w:color="auto"/>
            <w:right w:val="none" w:sz="0" w:space="0" w:color="auto"/>
          </w:divBdr>
        </w:div>
        <w:div w:id="2001544912">
          <w:marLeft w:val="0"/>
          <w:marRight w:val="0"/>
          <w:marTop w:val="0"/>
          <w:marBottom w:val="0"/>
          <w:divBdr>
            <w:top w:val="none" w:sz="0" w:space="0" w:color="auto"/>
            <w:left w:val="none" w:sz="0" w:space="0" w:color="auto"/>
            <w:bottom w:val="none" w:sz="0" w:space="0" w:color="auto"/>
            <w:right w:val="none" w:sz="0" w:space="0" w:color="auto"/>
          </w:divBdr>
        </w:div>
        <w:div w:id="2067877951">
          <w:marLeft w:val="0"/>
          <w:marRight w:val="0"/>
          <w:marTop w:val="0"/>
          <w:marBottom w:val="0"/>
          <w:divBdr>
            <w:top w:val="none" w:sz="0" w:space="0" w:color="auto"/>
            <w:left w:val="none" w:sz="0" w:space="0" w:color="auto"/>
            <w:bottom w:val="none" w:sz="0" w:space="0" w:color="auto"/>
            <w:right w:val="none" w:sz="0" w:space="0" w:color="auto"/>
          </w:divBdr>
        </w:div>
        <w:div w:id="2101363169">
          <w:marLeft w:val="0"/>
          <w:marRight w:val="0"/>
          <w:marTop w:val="0"/>
          <w:marBottom w:val="0"/>
          <w:divBdr>
            <w:top w:val="none" w:sz="0" w:space="0" w:color="auto"/>
            <w:left w:val="none" w:sz="0" w:space="0" w:color="auto"/>
            <w:bottom w:val="none" w:sz="0" w:space="0" w:color="auto"/>
            <w:right w:val="none" w:sz="0" w:space="0" w:color="auto"/>
          </w:divBdr>
        </w:div>
      </w:divsChild>
    </w:div>
    <w:div w:id="503085063">
      <w:bodyDiv w:val="1"/>
      <w:marLeft w:val="0"/>
      <w:marRight w:val="0"/>
      <w:marTop w:val="0"/>
      <w:marBottom w:val="0"/>
      <w:divBdr>
        <w:top w:val="none" w:sz="0" w:space="0" w:color="auto"/>
        <w:left w:val="none" w:sz="0" w:space="0" w:color="auto"/>
        <w:bottom w:val="none" w:sz="0" w:space="0" w:color="auto"/>
        <w:right w:val="none" w:sz="0" w:space="0" w:color="auto"/>
      </w:divBdr>
      <w:divsChild>
        <w:div w:id="328868152">
          <w:marLeft w:val="0"/>
          <w:marRight w:val="0"/>
          <w:marTop w:val="0"/>
          <w:marBottom w:val="0"/>
          <w:divBdr>
            <w:top w:val="none" w:sz="0" w:space="0" w:color="auto"/>
            <w:left w:val="none" w:sz="0" w:space="0" w:color="auto"/>
            <w:bottom w:val="none" w:sz="0" w:space="0" w:color="auto"/>
            <w:right w:val="none" w:sz="0" w:space="0" w:color="auto"/>
          </w:divBdr>
        </w:div>
        <w:div w:id="820999697">
          <w:marLeft w:val="0"/>
          <w:marRight w:val="0"/>
          <w:marTop w:val="0"/>
          <w:marBottom w:val="0"/>
          <w:divBdr>
            <w:top w:val="none" w:sz="0" w:space="0" w:color="auto"/>
            <w:left w:val="none" w:sz="0" w:space="0" w:color="auto"/>
            <w:bottom w:val="none" w:sz="0" w:space="0" w:color="auto"/>
            <w:right w:val="none" w:sz="0" w:space="0" w:color="auto"/>
          </w:divBdr>
        </w:div>
        <w:div w:id="978614677">
          <w:marLeft w:val="0"/>
          <w:marRight w:val="0"/>
          <w:marTop w:val="0"/>
          <w:marBottom w:val="0"/>
          <w:divBdr>
            <w:top w:val="none" w:sz="0" w:space="0" w:color="auto"/>
            <w:left w:val="none" w:sz="0" w:space="0" w:color="auto"/>
            <w:bottom w:val="none" w:sz="0" w:space="0" w:color="auto"/>
            <w:right w:val="none" w:sz="0" w:space="0" w:color="auto"/>
          </w:divBdr>
        </w:div>
        <w:div w:id="1037655278">
          <w:marLeft w:val="0"/>
          <w:marRight w:val="0"/>
          <w:marTop w:val="0"/>
          <w:marBottom w:val="0"/>
          <w:divBdr>
            <w:top w:val="none" w:sz="0" w:space="0" w:color="auto"/>
            <w:left w:val="none" w:sz="0" w:space="0" w:color="auto"/>
            <w:bottom w:val="none" w:sz="0" w:space="0" w:color="auto"/>
            <w:right w:val="none" w:sz="0" w:space="0" w:color="auto"/>
          </w:divBdr>
        </w:div>
        <w:div w:id="1076249243">
          <w:marLeft w:val="0"/>
          <w:marRight w:val="0"/>
          <w:marTop w:val="0"/>
          <w:marBottom w:val="0"/>
          <w:divBdr>
            <w:top w:val="none" w:sz="0" w:space="0" w:color="auto"/>
            <w:left w:val="none" w:sz="0" w:space="0" w:color="auto"/>
            <w:bottom w:val="none" w:sz="0" w:space="0" w:color="auto"/>
            <w:right w:val="none" w:sz="0" w:space="0" w:color="auto"/>
          </w:divBdr>
        </w:div>
        <w:div w:id="1150710000">
          <w:marLeft w:val="0"/>
          <w:marRight w:val="0"/>
          <w:marTop w:val="0"/>
          <w:marBottom w:val="0"/>
          <w:divBdr>
            <w:top w:val="none" w:sz="0" w:space="0" w:color="auto"/>
            <w:left w:val="none" w:sz="0" w:space="0" w:color="auto"/>
            <w:bottom w:val="none" w:sz="0" w:space="0" w:color="auto"/>
            <w:right w:val="none" w:sz="0" w:space="0" w:color="auto"/>
          </w:divBdr>
        </w:div>
        <w:div w:id="1320965064">
          <w:marLeft w:val="0"/>
          <w:marRight w:val="0"/>
          <w:marTop w:val="0"/>
          <w:marBottom w:val="0"/>
          <w:divBdr>
            <w:top w:val="none" w:sz="0" w:space="0" w:color="auto"/>
            <w:left w:val="none" w:sz="0" w:space="0" w:color="auto"/>
            <w:bottom w:val="none" w:sz="0" w:space="0" w:color="auto"/>
            <w:right w:val="none" w:sz="0" w:space="0" w:color="auto"/>
          </w:divBdr>
        </w:div>
        <w:div w:id="1674994227">
          <w:marLeft w:val="0"/>
          <w:marRight w:val="0"/>
          <w:marTop w:val="0"/>
          <w:marBottom w:val="0"/>
          <w:divBdr>
            <w:top w:val="none" w:sz="0" w:space="0" w:color="auto"/>
            <w:left w:val="none" w:sz="0" w:space="0" w:color="auto"/>
            <w:bottom w:val="none" w:sz="0" w:space="0" w:color="auto"/>
            <w:right w:val="none" w:sz="0" w:space="0" w:color="auto"/>
          </w:divBdr>
        </w:div>
        <w:div w:id="1832745581">
          <w:marLeft w:val="0"/>
          <w:marRight w:val="0"/>
          <w:marTop w:val="0"/>
          <w:marBottom w:val="0"/>
          <w:divBdr>
            <w:top w:val="none" w:sz="0" w:space="0" w:color="auto"/>
            <w:left w:val="none" w:sz="0" w:space="0" w:color="auto"/>
            <w:bottom w:val="none" w:sz="0" w:space="0" w:color="auto"/>
            <w:right w:val="none" w:sz="0" w:space="0" w:color="auto"/>
          </w:divBdr>
        </w:div>
        <w:div w:id="1877237755">
          <w:marLeft w:val="0"/>
          <w:marRight w:val="0"/>
          <w:marTop w:val="0"/>
          <w:marBottom w:val="0"/>
          <w:divBdr>
            <w:top w:val="none" w:sz="0" w:space="0" w:color="auto"/>
            <w:left w:val="none" w:sz="0" w:space="0" w:color="auto"/>
            <w:bottom w:val="none" w:sz="0" w:space="0" w:color="auto"/>
            <w:right w:val="none" w:sz="0" w:space="0" w:color="auto"/>
          </w:divBdr>
        </w:div>
        <w:div w:id="1890990980">
          <w:marLeft w:val="0"/>
          <w:marRight w:val="0"/>
          <w:marTop w:val="0"/>
          <w:marBottom w:val="0"/>
          <w:divBdr>
            <w:top w:val="none" w:sz="0" w:space="0" w:color="auto"/>
            <w:left w:val="none" w:sz="0" w:space="0" w:color="auto"/>
            <w:bottom w:val="none" w:sz="0" w:space="0" w:color="auto"/>
            <w:right w:val="none" w:sz="0" w:space="0" w:color="auto"/>
          </w:divBdr>
        </w:div>
        <w:div w:id="1984964788">
          <w:marLeft w:val="0"/>
          <w:marRight w:val="0"/>
          <w:marTop w:val="0"/>
          <w:marBottom w:val="0"/>
          <w:divBdr>
            <w:top w:val="none" w:sz="0" w:space="0" w:color="auto"/>
            <w:left w:val="none" w:sz="0" w:space="0" w:color="auto"/>
            <w:bottom w:val="none" w:sz="0" w:space="0" w:color="auto"/>
            <w:right w:val="none" w:sz="0" w:space="0" w:color="auto"/>
          </w:divBdr>
        </w:div>
      </w:divsChild>
    </w:div>
    <w:div w:id="547111250">
      <w:bodyDiv w:val="1"/>
      <w:marLeft w:val="0"/>
      <w:marRight w:val="0"/>
      <w:marTop w:val="0"/>
      <w:marBottom w:val="0"/>
      <w:divBdr>
        <w:top w:val="none" w:sz="0" w:space="0" w:color="auto"/>
        <w:left w:val="none" w:sz="0" w:space="0" w:color="auto"/>
        <w:bottom w:val="none" w:sz="0" w:space="0" w:color="auto"/>
        <w:right w:val="none" w:sz="0" w:space="0" w:color="auto"/>
      </w:divBdr>
    </w:div>
    <w:div w:id="584068708">
      <w:bodyDiv w:val="1"/>
      <w:marLeft w:val="0"/>
      <w:marRight w:val="0"/>
      <w:marTop w:val="0"/>
      <w:marBottom w:val="0"/>
      <w:divBdr>
        <w:top w:val="none" w:sz="0" w:space="0" w:color="auto"/>
        <w:left w:val="none" w:sz="0" w:space="0" w:color="auto"/>
        <w:bottom w:val="none" w:sz="0" w:space="0" w:color="auto"/>
        <w:right w:val="none" w:sz="0" w:space="0" w:color="auto"/>
      </w:divBdr>
    </w:div>
    <w:div w:id="585460310">
      <w:bodyDiv w:val="1"/>
      <w:marLeft w:val="0"/>
      <w:marRight w:val="0"/>
      <w:marTop w:val="0"/>
      <w:marBottom w:val="0"/>
      <w:divBdr>
        <w:top w:val="none" w:sz="0" w:space="0" w:color="auto"/>
        <w:left w:val="none" w:sz="0" w:space="0" w:color="auto"/>
        <w:bottom w:val="none" w:sz="0" w:space="0" w:color="auto"/>
        <w:right w:val="none" w:sz="0" w:space="0" w:color="auto"/>
      </w:divBdr>
      <w:divsChild>
        <w:div w:id="149753994">
          <w:marLeft w:val="0"/>
          <w:marRight w:val="0"/>
          <w:marTop w:val="0"/>
          <w:marBottom w:val="0"/>
          <w:divBdr>
            <w:top w:val="none" w:sz="0" w:space="0" w:color="auto"/>
            <w:left w:val="none" w:sz="0" w:space="0" w:color="auto"/>
            <w:bottom w:val="none" w:sz="0" w:space="0" w:color="auto"/>
            <w:right w:val="none" w:sz="0" w:space="0" w:color="auto"/>
          </w:divBdr>
        </w:div>
        <w:div w:id="263927135">
          <w:marLeft w:val="0"/>
          <w:marRight w:val="0"/>
          <w:marTop w:val="0"/>
          <w:marBottom w:val="0"/>
          <w:divBdr>
            <w:top w:val="none" w:sz="0" w:space="0" w:color="auto"/>
            <w:left w:val="none" w:sz="0" w:space="0" w:color="auto"/>
            <w:bottom w:val="none" w:sz="0" w:space="0" w:color="auto"/>
            <w:right w:val="none" w:sz="0" w:space="0" w:color="auto"/>
          </w:divBdr>
        </w:div>
        <w:div w:id="1802186035">
          <w:marLeft w:val="0"/>
          <w:marRight w:val="0"/>
          <w:marTop w:val="0"/>
          <w:marBottom w:val="0"/>
          <w:divBdr>
            <w:top w:val="none" w:sz="0" w:space="0" w:color="auto"/>
            <w:left w:val="none" w:sz="0" w:space="0" w:color="auto"/>
            <w:bottom w:val="none" w:sz="0" w:space="0" w:color="auto"/>
            <w:right w:val="none" w:sz="0" w:space="0" w:color="auto"/>
          </w:divBdr>
        </w:div>
      </w:divsChild>
    </w:div>
    <w:div w:id="599681480">
      <w:bodyDiv w:val="1"/>
      <w:marLeft w:val="0"/>
      <w:marRight w:val="0"/>
      <w:marTop w:val="0"/>
      <w:marBottom w:val="0"/>
      <w:divBdr>
        <w:top w:val="none" w:sz="0" w:space="0" w:color="auto"/>
        <w:left w:val="none" w:sz="0" w:space="0" w:color="auto"/>
        <w:bottom w:val="none" w:sz="0" w:space="0" w:color="auto"/>
        <w:right w:val="none" w:sz="0" w:space="0" w:color="auto"/>
      </w:divBdr>
    </w:div>
    <w:div w:id="615140493">
      <w:bodyDiv w:val="1"/>
      <w:marLeft w:val="0"/>
      <w:marRight w:val="0"/>
      <w:marTop w:val="0"/>
      <w:marBottom w:val="0"/>
      <w:divBdr>
        <w:top w:val="none" w:sz="0" w:space="0" w:color="auto"/>
        <w:left w:val="none" w:sz="0" w:space="0" w:color="auto"/>
        <w:bottom w:val="none" w:sz="0" w:space="0" w:color="auto"/>
        <w:right w:val="none" w:sz="0" w:space="0" w:color="auto"/>
      </w:divBdr>
    </w:div>
    <w:div w:id="618489322">
      <w:bodyDiv w:val="1"/>
      <w:marLeft w:val="0"/>
      <w:marRight w:val="0"/>
      <w:marTop w:val="0"/>
      <w:marBottom w:val="0"/>
      <w:divBdr>
        <w:top w:val="none" w:sz="0" w:space="0" w:color="auto"/>
        <w:left w:val="none" w:sz="0" w:space="0" w:color="auto"/>
        <w:bottom w:val="none" w:sz="0" w:space="0" w:color="auto"/>
        <w:right w:val="none" w:sz="0" w:space="0" w:color="auto"/>
      </w:divBdr>
    </w:div>
    <w:div w:id="629014624">
      <w:bodyDiv w:val="1"/>
      <w:marLeft w:val="0"/>
      <w:marRight w:val="0"/>
      <w:marTop w:val="0"/>
      <w:marBottom w:val="0"/>
      <w:divBdr>
        <w:top w:val="none" w:sz="0" w:space="0" w:color="auto"/>
        <w:left w:val="none" w:sz="0" w:space="0" w:color="auto"/>
        <w:bottom w:val="none" w:sz="0" w:space="0" w:color="auto"/>
        <w:right w:val="none" w:sz="0" w:space="0" w:color="auto"/>
      </w:divBdr>
      <w:divsChild>
        <w:div w:id="78451220">
          <w:marLeft w:val="0"/>
          <w:marRight w:val="0"/>
          <w:marTop w:val="0"/>
          <w:marBottom w:val="0"/>
          <w:divBdr>
            <w:top w:val="none" w:sz="0" w:space="0" w:color="auto"/>
            <w:left w:val="none" w:sz="0" w:space="0" w:color="auto"/>
            <w:bottom w:val="none" w:sz="0" w:space="0" w:color="auto"/>
            <w:right w:val="none" w:sz="0" w:space="0" w:color="auto"/>
          </w:divBdr>
        </w:div>
      </w:divsChild>
    </w:div>
    <w:div w:id="638457052">
      <w:bodyDiv w:val="1"/>
      <w:marLeft w:val="0"/>
      <w:marRight w:val="0"/>
      <w:marTop w:val="0"/>
      <w:marBottom w:val="0"/>
      <w:divBdr>
        <w:top w:val="none" w:sz="0" w:space="0" w:color="auto"/>
        <w:left w:val="none" w:sz="0" w:space="0" w:color="auto"/>
        <w:bottom w:val="none" w:sz="0" w:space="0" w:color="auto"/>
        <w:right w:val="none" w:sz="0" w:space="0" w:color="auto"/>
      </w:divBdr>
    </w:div>
    <w:div w:id="679740683">
      <w:bodyDiv w:val="1"/>
      <w:marLeft w:val="0"/>
      <w:marRight w:val="0"/>
      <w:marTop w:val="0"/>
      <w:marBottom w:val="0"/>
      <w:divBdr>
        <w:top w:val="none" w:sz="0" w:space="0" w:color="auto"/>
        <w:left w:val="none" w:sz="0" w:space="0" w:color="auto"/>
        <w:bottom w:val="none" w:sz="0" w:space="0" w:color="auto"/>
        <w:right w:val="none" w:sz="0" w:space="0" w:color="auto"/>
      </w:divBdr>
    </w:div>
    <w:div w:id="724569177">
      <w:bodyDiv w:val="1"/>
      <w:marLeft w:val="0"/>
      <w:marRight w:val="0"/>
      <w:marTop w:val="0"/>
      <w:marBottom w:val="0"/>
      <w:divBdr>
        <w:top w:val="none" w:sz="0" w:space="0" w:color="auto"/>
        <w:left w:val="none" w:sz="0" w:space="0" w:color="auto"/>
        <w:bottom w:val="none" w:sz="0" w:space="0" w:color="auto"/>
        <w:right w:val="none" w:sz="0" w:space="0" w:color="auto"/>
      </w:divBdr>
      <w:divsChild>
        <w:div w:id="521238740">
          <w:marLeft w:val="0"/>
          <w:marRight w:val="0"/>
          <w:marTop w:val="0"/>
          <w:marBottom w:val="0"/>
          <w:divBdr>
            <w:top w:val="none" w:sz="0" w:space="0" w:color="auto"/>
            <w:left w:val="none" w:sz="0" w:space="0" w:color="auto"/>
            <w:bottom w:val="none" w:sz="0" w:space="0" w:color="auto"/>
            <w:right w:val="none" w:sz="0" w:space="0" w:color="auto"/>
          </w:divBdr>
        </w:div>
        <w:div w:id="573008237">
          <w:marLeft w:val="0"/>
          <w:marRight w:val="0"/>
          <w:marTop w:val="0"/>
          <w:marBottom w:val="0"/>
          <w:divBdr>
            <w:top w:val="none" w:sz="0" w:space="0" w:color="auto"/>
            <w:left w:val="none" w:sz="0" w:space="0" w:color="auto"/>
            <w:bottom w:val="none" w:sz="0" w:space="0" w:color="auto"/>
            <w:right w:val="none" w:sz="0" w:space="0" w:color="auto"/>
          </w:divBdr>
          <w:divsChild>
            <w:div w:id="226034831">
              <w:marLeft w:val="0"/>
              <w:marRight w:val="0"/>
              <w:marTop w:val="0"/>
              <w:marBottom w:val="0"/>
              <w:divBdr>
                <w:top w:val="none" w:sz="0" w:space="0" w:color="auto"/>
                <w:left w:val="none" w:sz="0" w:space="0" w:color="auto"/>
                <w:bottom w:val="none" w:sz="0" w:space="0" w:color="auto"/>
                <w:right w:val="none" w:sz="0" w:space="0" w:color="auto"/>
              </w:divBdr>
            </w:div>
            <w:div w:id="1404987957">
              <w:marLeft w:val="0"/>
              <w:marRight w:val="0"/>
              <w:marTop w:val="0"/>
              <w:marBottom w:val="0"/>
              <w:divBdr>
                <w:top w:val="none" w:sz="0" w:space="0" w:color="auto"/>
                <w:left w:val="none" w:sz="0" w:space="0" w:color="auto"/>
                <w:bottom w:val="none" w:sz="0" w:space="0" w:color="auto"/>
                <w:right w:val="none" w:sz="0" w:space="0" w:color="auto"/>
              </w:divBdr>
              <w:divsChild>
                <w:div w:id="1858687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6337762">
      <w:bodyDiv w:val="1"/>
      <w:marLeft w:val="0"/>
      <w:marRight w:val="0"/>
      <w:marTop w:val="0"/>
      <w:marBottom w:val="0"/>
      <w:divBdr>
        <w:top w:val="none" w:sz="0" w:space="0" w:color="auto"/>
        <w:left w:val="none" w:sz="0" w:space="0" w:color="auto"/>
        <w:bottom w:val="none" w:sz="0" w:space="0" w:color="auto"/>
        <w:right w:val="none" w:sz="0" w:space="0" w:color="auto"/>
      </w:divBdr>
      <w:divsChild>
        <w:div w:id="390541205">
          <w:marLeft w:val="0"/>
          <w:marRight w:val="0"/>
          <w:marTop w:val="0"/>
          <w:marBottom w:val="0"/>
          <w:divBdr>
            <w:top w:val="none" w:sz="0" w:space="0" w:color="auto"/>
            <w:left w:val="none" w:sz="0" w:space="0" w:color="auto"/>
            <w:bottom w:val="none" w:sz="0" w:space="0" w:color="auto"/>
            <w:right w:val="none" w:sz="0" w:space="0" w:color="auto"/>
          </w:divBdr>
        </w:div>
        <w:div w:id="555161970">
          <w:marLeft w:val="0"/>
          <w:marRight w:val="0"/>
          <w:marTop w:val="0"/>
          <w:marBottom w:val="0"/>
          <w:divBdr>
            <w:top w:val="none" w:sz="0" w:space="0" w:color="auto"/>
            <w:left w:val="none" w:sz="0" w:space="0" w:color="auto"/>
            <w:bottom w:val="none" w:sz="0" w:space="0" w:color="auto"/>
            <w:right w:val="none" w:sz="0" w:space="0" w:color="auto"/>
          </w:divBdr>
        </w:div>
        <w:div w:id="782378752">
          <w:marLeft w:val="0"/>
          <w:marRight w:val="0"/>
          <w:marTop w:val="0"/>
          <w:marBottom w:val="0"/>
          <w:divBdr>
            <w:top w:val="none" w:sz="0" w:space="0" w:color="auto"/>
            <w:left w:val="none" w:sz="0" w:space="0" w:color="auto"/>
            <w:bottom w:val="none" w:sz="0" w:space="0" w:color="auto"/>
            <w:right w:val="none" w:sz="0" w:space="0" w:color="auto"/>
          </w:divBdr>
        </w:div>
        <w:div w:id="825316784">
          <w:marLeft w:val="0"/>
          <w:marRight w:val="0"/>
          <w:marTop w:val="0"/>
          <w:marBottom w:val="0"/>
          <w:divBdr>
            <w:top w:val="none" w:sz="0" w:space="0" w:color="auto"/>
            <w:left w:val="none" w:sz="0" w:space="0" w:color="auto"/>
            <w:bottom w:val="none" w:sz="0" w:space="0" w:color="auto"/>
            <w:right w:val="none" w:sz="0" w:space="0" w:color="auto"/>
          </w:divBdr>
        </w:div>
        <w:div w:id="918517896">
          <w:marLeft w:val="0"/>
          <w:marRight w:val="0"/>
          <w:marTop w:val="0"/>
          <w:marBottom w:val="0"/>
          <w:divBdr>
            <w:top w:val="none" w:sz="0" w:space="0" w:color="auto"/>
            <w:left w:val="none" w:sz="0" w:space="0" w:color="auto"/>
            <w:bottom w:val="none" w:sz="0" w:space="0" w:color="auto"/>
            <w:right w:val="none" w:sz="0" w:space="0" w:color="auto"/>
          </w:divBdr>
        </w:div>
        <w:div w:id="1016349115">
          <w:marLeft w:val="0"/>
          <w:marRight w:val="0"/>
          <w:marTop w:val="0"/>
          <w:marBottom w:val="0"/>
          <w:divBdr>
            <w:top w:val="none" w:sz="0" w:space="0" w:color="auto"/>
            <w:left w:val="none" w:sz="0" w:space="0" w:color="auto"/>
            <w:bottom w:val="none" w:sz="0" w:space="0" w:color="auto"/>
            <w:right w:val="none" w:sz="0" w:space="0" w:color="auto"/>
          </w:divBdr>
        </w:div>
        <w:div w:id="1110053576">
          <w:marLeft w:val="0"/>
          <w:marRight w:val="0"/>
          <w:marTop w:val="0"/>
          <w:marBottom w:val="0"/>
          <w:divBdr>
            <w:top w:val="none" w:sz="0" w:space="0" w:color="auto"/>
            <w:left w:val="none" w:sz="0" w:space="0" w:color="auto"/>
            <w:bottom w:val="none" w:sz="0" w:space="0" w:color="auto"/>
            <w:right w:val="none" w:sz="0" w:space="0" w:color="auto"/>
          </w:divBdr>
        </w:div>
        <w:div w:id="1713846651">
          <w:marLeft w:val="0"/>
          <w:marRight w:val="0"/>
          <w:marTop w:val="0"/>
          <w:marBottom w:val="0"/>
          <w:divBdr>
            <w:top w:val="none" w:sz="0" w:space="0" w:color="auto"/>
            <w:left w:val="none" w:sz="0" w:space="0" w:color="auto"/>
            <w:bottom w:val="none" w:sz="0" w:space="0" w:color="auto"/>
            <w:right w:val="none" w:sz="0" w:space="0" w:color="auto"/>
          </w:divBdr>
        </w:div>
        <w:div w:id="1733507120">
          <w:marLeft w:val="0"/>
          <w:marRight w:val="0"/>
          <w:marTop w:val="0"/>
          <w:marBottom w:val="0"/>
          <w:divBdr>
            <w:top w:val="none" w:sz="0" w:space="0" w:color="auto"/>
            <w:left w:val="none" w:sz="0" w:space="0" w:color="auto"/>
            <w:bottom w:val="none" w:sz="0" w:space="0" w:color="auto"/>
            <w:right w:val="none" w:sz="0" w:space="0" w:color="auto"/>
          </w:divBdr>
        </w:div>
        <w:div w:id="1861044120">
          <w:marLeft w:val="0"/>
          <w:marRight w:val="0"/>
          <w:marTop w:val="0"/>
          <w:marBottom w:val="0"/>
          <w:divBdr>
            <w:top w:val="none" w:sz="0" w:space="0" w:color="auto"/>
            <w:left w:val="none" w:sz="0" w:space="0" w:color="auto"/>
            <w:bottom w:val="none" w:sz="0" w:space="0" w:color="auto"/>
            <w:right w:val="none" w:sz="0" w:space="0" w:color="auto"/>
          </w:divBdr>
        </w:div>
      </w:divsChild>
    </w:div>
    <w:div w:id="731732111">
      <w:bodyDiv w:val="1"/>
      <w:marLeft w:val="0"/>
      <w:marRight w:val="0"/>
      <w:marTop w:val="0"/>
      <w:marBottom w:val="0"/>
      <w:divBdr>
        <w:top w:val="none" w:sz="0" w:space="0" w:color="auto"/>
        <w:left w:val="none" w:sz="0" w:space="0" w:color="auto"/>
        <w:bottom w:val="none" w:sz="0" w:space="0" w:color="auto"/>
        <w:right w:val="none" w:sz="0" w:space="0" w:color="auto"/>
      </w:divBdr>
    </w:div>
    <w:div w:id="815955407">
      <w:bodyDiv w:val="1"/>
      <w:marLeft w:val="0"/>
      <w:marRight w:val="0"/>
      <w:marTop w:val="0"/>
      <w:marBottom w:val="0"/>
      <w:divBdr>
        <w:top w:val="none" w:sz="0" w:space="0" w:color="auto"/>
        <w:left w:val="none" w:sz="0" w:space="0" w:color="auto"/>
        <w:bottom w:val="none" w:sz="0" w:space="0" w:color="auto"/>
        <w:right w:val="none" w:sz="0" w:space="0" w:color="auto"/>
      </w:divBdr>
      <w:divsChild>
        <w:div w:id="200441629">
          <w:marLeft w:val="0"/>
          <w:marRight w:val="0"/>
          <w:marTop w:val="0"/>
          <w:marBottom w:val="0"/>
          <w:divBdr>
            <w:top w:val="none" w:sz="0" w:space="0" w:color="auto"/>
            <w:left w:val="none" w:sz="0" w:space="0" w:color="auto"/>
            <w:bottom w:val="none" w:sz="0" w:space="0" w:color="auto"/>
            <w:right w:val="none" w:sz="0" w:space="0" w:color="auto"/>
          </w:divBdr>
          <w:divsChild>
            <w:div w:id="71590322">
              <w:marLeft w:val="0"/>
              <w:marRight w:val="0"/>
              <w:marTop w:val="0"/>
              <w:marBottom w:val="0"/>
              <w:divBdr>
                <w:top w:val="none" w:sz="0" w:space="0" w:color="auto"/>
                <w:left w:val="none" w:sz="0" w:space="0" w:color="auto"/>
                <w:bottom w:val="none" w:sz="0" w:space="0" w:color="auto"/>
                <w:right w:val="none" w:sz="0" w:space="0" w:color="auto"/>
              </w:divBdr>
              <w:divsChild>
                <w:div w:id="283344631">
                  <w:marLeft w:val="0"/>
                  <w:marRight w:val="0"/>
                  <w:marTop w:val="0"/>
                  <w:marBottom w:val="0"/>
                  <w:divBdr>
                    <w:top w:val="none" w:sz="0" w:space="0" w:color="auto"/>
                    <w:left w:val="none" w:sz="0" w:space="0" w:color="auto"/>
                    <w:bottom w:val="none" w:sz="0" w:space="0" w:color="auto"/>
                    <w:right w:val="none" w:sz="0" w:space="0" w:color="auto"/>
                  </w:divBdr>
                  <w:divsChild>
                    <w:div w:id="108201731">
                      <w:marLeft w:val="0"/>
                      <w:marRight w:val="0"/>
                      <w:marTop w:val="0"/>
                      <w:marBottom w:val="0"/>
                      <w:divBdr>
                        <w:top w:val="none" w:sz="0" w:space="0" w:color="auto"/>
                        <w:left w:val="none" w:sz="0" w:space="0" w:color="auto"/>
                        <w:bottom w:val="none" w:sz="0" w:space="0" w:color="auto"/>
                        <w:right w:val="none" w:sz="0" w:space="0" w:color="auto"/>
                      </w:divBdr>
                      <w:divsChild>
                        <w:div w:id="1335650094">
                          <w:marLeft w:val="0"/>
                          <w:marRight w:val="0"/>
                          <w:marTop w:val="0"/>
                          <w:marBottom w:val="0"/>
                          <w:divBdr>
                            <w:top w:val="none" w:sz="0" w:space="0" w:color="auto"/>
                            <w:left w:val="none" w:sz="0" w:space="0" w:color="auto"/>
                            <w:bottom w:val="none" w:sz="0" w:space="0" w:color="auto"/>
                            <w:right w:val="none" w:sz="0" w:space="0" w:color="auto"/>
                          </w:divBdr>
                          <w:divsChild>
                            <w:div w:id="1625040047">
                              <w:marLeft w:val="0"/>
                              <w:marRight w:val="0"/>
                              <w:marTop w:val="0"/>
                              <w:marBottom w:val="0"/>
                              <w:divBdr>
                                <w:top w:val="none" w:sz="0" w:space="0" w:color="auto"/>
                                <w:left w:val="none" w:sz="0" w:space="0" w:color="auto"/>
                                <w:bottom w:val="none" w:sz="0" w:space="0" w:color="auto"/>
                                <w:right w:val="none" w:sz="0" w:space="0" w:color="auto"/>
                              </w:divBdr>
                              <w:divsChild>
                                <w:div w:id="1488742109">
                                  <w:marLeft w:val="0"/>
                                  <w:marRight w:val="0"/>
                                  <w:marTop w:val="0"/>
                                  <w:marBottom w:val="0"/>
                                  <w:divBdr>
                                    <w:top w:val="none" w:sz="0" w:space="0" w:color="auto"/>
                                    <w:left w:val="none" w:sz="0" w:space="0" w:color="auto"/>
                                    <w:bottom w:val="none" w:sz="0" w:space="0" w:color="auto"/>
                                    <w:right w:val="none" w:sz="0" w:space="0" w:color="auto"/>
                                  </w:divBdr>
                                  <w:divsChild>
                                    <w:div w:id="1839299478">
                                      <w:marLeft w:val="0"/>
                                      <w:marRight w:val="0"/>
                                      <w:marTop w:val="0"/>
                                      <w:marBottom w:val="0"/>
                                      <w:divBdr>
                                        <w:top w:val="none" w:sz="0" w:space="0" w:color="auto"/>
                                        <w:left w:val="none" w:sz="0" w:space="0" w:color="auto"/>
                                        <w:bottom w:val="none" w:sz="0" w:space="0" w:color="auto"/>
                                        <w:right w:val="none" w:sz="0" w:space="0" w:color="auto"/>
                                      </w:divBdr>
                                      <w:divsChild>
                                        <w:div w:id="888608265">
                                          <w:marLeft w:val="0"/>
                                          <w:marRight w:val="0"/>
                                          <w:marTop w:val="0"/>
                                          <w:marBottom w:val="0"/>
                                          <w:divBdr>
                                            <w:top w:val="none" w:sz="0" w:space="0" w:color="auto"/>
                                            <w:left w:val="none" w:sz="0" w:space="0" w:color="auto"/>
                                            <w:bottom w:val="none" w:sz="0" w:space="0" w:color="auto"/>
                                            <w:right w:val="none" w:sz="0" w:space="0" w:color="auto"/>
                                          </w:divBdr>
                                          <w:divsChild>
                                            <w:div w:id="1958172759">
                                              <w:marLeft w:val="0"/>
                                              <w:marRight w:val="0"/>
                                              <w:marTop w:val="0"/>
                                              <w:marBottom w:val="0"/>
                                              <w:divBdr>
                                                <w:top w:val="none" w:sz="0" w:space="0" w:color="auto"/>
                                                <w:left w:val="none" w:sz="0" w:space="0" w:color="auto"/>
                                                <w:bottom w:val="none" w:sz="0" w:space="0" w:color="auto"/>
                                                <w:right w:val="none" w:sz="0" w:space="0" w:color="auto"/>
                                              </w:divBdr>
                                              <w:divsChild>
                                                <w:div w:id="49500382">
                                                  <w:marLeft w:val="0"/>
                                                  <w:marRight w:val="0"/>
                                                  <w:marTop w:val="0"/>
                                                  <w:marBottom w:val="0"/>
                                                  <w:divBdr>
                                                    <w:top w:val="none" w:sz="0" w:space="0" w:color="auto"/>
                                                    <w:left w:val="none" w:sz="0" w:space="0" w:color="auto"/>
                                                    <w:bottom w:val="none" w:sz="0" w:space="0" w:color="auto"/>
                                                    <w:right w:val="none" w:sz="0" w:space="0" w:color="auto"/>
                                                  </w:divBdr>
                                                  <w:divsChild>
                                                    <w:div w:id="550773933">
                                                      <w:marLeft w:val="0"/>
                                                      <w:marRight w:val="0"/>
                                                      <w:marTop w:val="0"/>
                                                      <w:marBottom w:val="0"/>
                                                      <w:divBdr>
                                                        <w:top w:val="none" w:sz="0" w:space="0" w:color="auto"/>
                                                        <w:left w:val="none" w:sz="0" w:space="0" w:color="auto"/>
                                                        <w:bottom w:val="none" w:sz="0" w:space="0" w:color="auto"/>
                                                        <w:right w:val="none" w:sz="0" w:space="0" w:color="auto"/>
                                                      </w:divBdr>
                                                      <w:divsChild>
                                                        <w:div w:id="978994392">
                                                          <w:marLeft w:val="0"/>
                                                          <w:marRight w:val="0"/>
                                                          <w:marTop w:val="0"/>
                                                          <w:marBottom w:val="0"/>
                                                          <w:divBdr>
                                                            <w:top w:val="none" w:sz="0" w:space="0" w:color="auto"/>
                                                            <w:left w:val="none" w:sz="0" w:space="0" w:color="auto"/>
                                                            <w:bottom w:val="none" w:sz="0" w:space="0" w:color="auto"/>
                                                            <w:right w:val="none" w:sz="0" w:space="0" w:color="auto"/>
                                                          </w:divBdr>
                                                          <w:divsChild>
                                                            <w:div w:id="1763062892">
                                                              <w:marLeft w:val="0"/>
                                                              <w:marRight w:val="0"/>
                                                              <w:marTop w:val="0"/>
                                                              <w:marBottom w:val="0"/>
                                                              <w:divBdr>
                                                                <w:top w:val="none" w:sz="0" w:space="0" w:color="auto"/>
                                                                <w:left w:val="none" w:sz="0" w:space="0" w:color="auto"/>
                                                                <w:bottom w:val="none" w:sz="0" w:space="0" w:color="auto"/>
                                                                <w:right w:val="none" w:sz="0" w:space="0" w:color="auto"/>
                                                              </w:divBdr>
                                                              <w:divsChild>
                                                                <w:div w:id="1709447960">
                                                                  <w:marLeft w:val="0"/>
                                                                  <w:marRight w:val="0"/>
                                                                  <w:marTop w:val="0"/>
                                                                  <w:marBottom w:val="0"/>
                                                                  <w:divBdr>
                                                                    <w:top w:val="none" w:sz="0" w:space="0" w:color="auto"/>
                                                                    <w:left w:val="none" w:sz="0" w:space="0" w:color="auto"/>
                                                                    <w:bottom w:val="none" w:sz="0" w:space="0" w:color="auto"/>
                                                                    <w:right w:val="none" w:sz="0" w:space="0" w:color="auto"/>
                                                                  </w:divBdr>
                                                                  <w:divsChild>
                                                                    <w:div w:id="550269612">
                                                                      <w:marLeft w:val="0"/>
                                                                      <w:marRight w:val="0"/>
                                                                      <w:marTop w:val="0"/>
                                                                      <w:marBottom w:val="0"/>
                                                                      <w:divBdr>
                                                                        <w:top w:val="none" w:sz="0" w:space="0" w:color="auto"/>
                                                                        <w:left w:val="none" w:sz="0" w:space="0" w:color="auto"/>
                                                                        <w:bottom w:val="none" w:sz="0" w:space="0" w:color="auto"/>
                                                                        <w:right w:val="none" w:sz="0" w:space="0" w:color="auto"/>
                                                                      </w:divBdr>
                                                                      <w:divsChild>
                                                                        <w:div w:id="4283573">
                                                                          <w:marLeft w:val="0"/>
                                                                          <w:marRight w:val="0"/>
                                                                          <w:marTop w:val="0"/>
                                                                          <w:marBottom w:val="0"/>
                                                                          <w:divBdr>
                                                                            <w:top w:val="none" w:sz="0" w:space="0" w:color="auto"/>
                                                                            <w:left w:val="none" w:sz="0" w:space="0" w:color="auto"/>
                                                                            <w:bottom w:val="none" w:sz="0" w:space="0" w:color="auto"/>
                                                                            <w:right w:val="none" w:sz="0" w:space="0" w:color="auto"/>
                                                                          </w:divBdr>
                                                                          <w:divsChild>
                                                                            <w:div w:id="397020004">
                                                                              <w:marLeft w:val="0"/>
                                                                              <w:marRight w:val="0"/>
                                                                              <w:marTop w:val="0"/>
                                                                              <w:marBottom w:val="0"/>
                                                                              <w:divBdr>
                                                                                <w:top w:val="none" w:sz="0" w:space="0" w:color="auto"/>
                                                                                <w:left w:val="none" w:sz="0" w:space="0" w:color="auto"/>
                                                                                <w:bottom w:val="none" w:sz="0" w:space="0" w:color="auto"/>
                                                                                <w:right w:val="none" w:sz="0" w:space="0" w:color="auto"/>
                                                                              </w:divBdr>
                                                                              <w:divsChild>
                                                                                <w:div w:id="1010257756">
                                                                                  <w:marLeft w:val="0"/>
                                                                                  <w:marRight w:val="0"/>
                                                                                  <w:marTop w:val="0"/>
                                                                                  <w:marBottom w:val="0"/>
                                                                                  <w:divBdr>
                                                                                    <w:top w:val="none" w:sz="0" w:space="0" w:color="auto"/>
                                                                                    <w:left w:val="none" w:sz="0" w:space="0" w:color="auto"/>
                                                                                    <w:bottom w:val="none" w:sz="0" w:space="0" w:color="auto"/>
                                                                                    <w:right w:val="none" w:sz="0" w:space="0" w:color="auto"/>
                                                                                  </w:divBdr>
                                                                                  <w:divsChild>
                                                                                    <w:div w:id="1296989491">
                                                                                      <w:marLeft w:val="0"/>
                                                                                      <w:marRight w:val="0"/>
                                                                                      <w:marTop w:val="0"/>
                                                                                      <w:marBottom w:val="0"/>
                                                                                      <w:divBdr>
                                                                                        <w:top w:val="single" w:sz="6" w:space="3" w:color="DFDFDF"/>
                                                                                        <w:left w:val="single" w:sz="6" w:space="0" w:color="DFDFDF"/>
                                                                                        <w:bottom w:val="single" w:sz="6" w:space="2" w:color="DFDFDF"/>
                                                                                        <w:right w:val="single" w:sz="6" w:space="0" w:color="DFDFDF"/>
                                                                                      </w:divBdr>
                                                                                      <w:divsChild>
                                                                                        <w:div w:id="1164276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39387493">
      <w:bodyDiv w:val="1"/>
      <w:marLeft w:val="0"/>
      <w:marRight w:val="0"/>
      <w:marTop w:val="0"/>
      <w:marBottom w:val="0"/>
      <w:divBdr>
        <w:top w:val="none" w:sz="0" w:space="0" w:color="auto"/>
        <w:left w:val="none" w:sz="0" w:space="0" w:color="auto"/>
        <w:bottom w:val="none" w:sz="0" w:space="0" w:color="auto"/>
        <w:right w:val="none" w:sz="0" w:space="0" w:color="auto"/>
      </w:divBdr>
    </w:div>
    <w:div w:id="853035327">
      <w:bodyDiv w:val="1"/>
      <w:marLeft w:val="0"/>
      <w:marRight w:val="0"/>
      <w:marTop w:val="0"/>
      <w:marBottom w:val="0"/>
      <w:divBdr>
        <w:top w:val="none" w:sz="0" w:space="0" w:color="auto"/>
        <w:left w:val="none" w:sz="0" w:space="0" w:color="auto"/>
        <w:bottom w:val="none" w:sz="0" w:space="0" w:color="auto"/>
        <w:right w:val="none" w:sz="0" w:space="0" w:color="auto"/>
      </w:divBdr>
    </w:div>
    <w:div w:id="874198577">
      <w:bodyDiv w:val="1"/>
      <w:marLeft w:val="0"/>
      <w:marRight w:val="0"/>
      <w:marTop w:val="0"/>
      <w:marBottom w:val="0"/>
      <w:divBdr>
        <w:top w:val="none" w:sz="0" w:space="0" w:color="auto"/>
        <w:left w:val="none" w:sz="0" w:space="0" w:color="auto"/>
        <w:bottom w:val="none" w:sz="0" w:space="0" w:color="auto"/>
        <w:right w:val="none" w:sz="0" w:space="0" w:color="auto"/>
      </w:divBdr>
    </w:div>
    <w:div w:id="899171230">
      <w:bodyDiv w:val="1"/>
      <w:marLeft w:val="0"/>
      <w:marRight w:val="0"/>
      <w:marTop w:val="0"/>
      <w:marBottom w:val="0"/>
      <w:divBdr>
        <w:top w:val="none" w:sz="0" w:space="0" w:color="auto"/>
        <w:left w:val="none" w:sz="0" w:space="0" w:color="auto"/>
        <w:bottom w:val="none" w:sz="0" w:space="0" w:color="auto"/>
        <w:right w:val="none" w:sz="0" w:space="0" w:color="auto"/>
      </w:divBdr>
    </w:div>
    <w:div w:id="902564464">
      <w:bodyDiv w:val="1"/>
      <w:marLeft w:val="0"/>
      <w:marRight w:val="0"/>
      <w:marTop w:val="0"/>
      <w:marBottom w:val="0"/>
      <w:divBdr>
        <w:top w:val="none" w:sz="0" w:space="0" w:color="auto"/>
        <w:left w:val="none" w:sz="0" w:space="0" w:color="auto"/>
        <w:bottom w:val="none" w:sz="0" w:space="0" w:color="auto"/>
        <w:right w:val="none" w:sz="0" w:space="0" w:color="auto"/>
      </w:divBdr>
    </w:div>
    <w:div w:id="916593534">
      <w:bodyDiv w:val="1"/>
      <w:marLeft w:val="0"/>
      <w:marRight w:val="0"/>
      <w:marTop w:val="0"/>
      <w:marBottom w:val="0"/>
      <w:divBdr>
        <w:top w:val="none" w:sz="0" w:space="0" w:color="auto"/>
        <w:left w:val="none" w:sz="0" w:space="0" w:color="auto"/>
        <w:bottom w:val="none" w:sz="0" w:space="0" w:color="auto"/>
        <w:right w:val="none" w:sz="0" w:space="0" w:color="auto"/>
      </w:divBdr>
    </w:div>
    <w:div w:id="928663155">
      <w:bodyDiv w:val="1"/>
      <w:marLeft w:val="0"/>
      <w:marRight w:val="0"/>
      <w:marTop w:val="0"/>
      <w:marBottom w:val="0"/>
      <w:divBdr>
        <w:top w:val="none" w:sz="0" w:space="0" w:color="auto"/>
        <w:left w:val="none" w:sz="0" w:space="0" w:color="auto"/>
        <w:bottom w:val="none" w:sz="0" w:space="0" w:color="auto"/>
        <w:right w:val="none" w:sz="0" w:space="0" w:color="auto"/>
      </w:divBdr>
    </w:div>
    <w:div w:id="935400486">
      <w:bodyDiv w:val="1"/>
      <w:marLeft w:val="0"/>
      <w:marRight w:val="0"/>
      <w:marTop w:val="0"/>
      <w:marBottom w:val="0"/>
      <w:divBdr>
        <w:top w:val="none" w:sz="0" w:space="0" w:color="auto"/>
        <w:left w:val="none" w:sz="0" w:space="0" w:color="auto"/>
        <w:bottom w:val="none" w:sz="0" w:space="0" w:color="auto"/>
        <w:right w:val="none" w:sz="0" w:space="0" w:color="auto"/>
      </w:divBdr>
    </w:div>
    <w:div w:id="950819226">
      <w:bodyDiv w:val="1"/>
      <w:marLeft w:val="0"/>
      <w:marRight w:val="0"/>
      <w:marTop w:val="0"/>
      <w:marBottom w:val="0"/>
      <w:divBdr>
        <w:top w:val="none" w:sz="0" w:space="0" w:color="auto"/>
        <w:left w:val="none" w:sz="0" w:space="0" w:color="auto"/>
        <w:bottom w:val="none" w:sz="0" w:space="0" w:color="auto"/>
        <w:right w:val="none" w:sz="0" w:space="0" w:color="auto"/>
      </w:divBdr>
    </w:div>
    <w:div w:id="1000934788">
      <w:bodyDiv w:val="1"/>
      <w:marLeft w:val="0"/>
      <w:marRight w:val="0"/>
      <w:marTop w:val="0"/>
      <w:marBottom w:val="0"/>
      <w:divBdr>
        <w:top w:val="none" w:sz="0" w:space="0" w:color="auto"/>
        <w:left w:val="none" w:sz="0" w:space="0" w:color="auto"/>
        <w:bottom w:val="none" w:sz="0" w:space="0" w:color="auto"/>
        <w:right w:val="none" w:sz="0" w:space="0" w:color="auto"/>
      </w:divBdr>
    </w:div>
    <w:div w:id="1030841469">
      <w:bodyDiv w:val="1"/>
      <w:marLeft w:val="0"/>
      <w:marRight w:val="0"/>
      <w:marTop w:val="0"/>
      <w:marBottom w:val="0"/>
      <w:divBdr>
        <w:top w:val="none" w:sz="0" w:space="0" w:color="auto"/>
        <w:left w:val="none" w:sz="0" w:space="0" w:color="auto"/>
        <w:bottom w:val="none" w:sz="0" w:space="0" w:color="auto"/>
        <w:right w:val="none" w:sz="0" w:space="0" w:color="auto"/>
      </w:divBdr>
      <w:divsChild>
        <w:div w:id="46993613">
          <w:blockQuote w:val="1"/>
          <w:marLeft w:val="0"/>
          <w:marRight w:val="0"/>
          <w:marTop w:val="100"/>
          <w:marBottom w:val="0"/>
          <w:divBdr>
            <w:top w:val="none" w:sz="0" w:space="0" w:color="auto"/>
            <w:left w:val="none" w:sz="0" w:space="0" w:color="auto"/>
            <w:bottom w:val="none" w:sz="0" w:space="0" w:color="auto"/>
            <w:right w:val="none" w:sz="0" w:space="0" w:color="auto"/>
          </w:divBdr>
        </w:div>
        <w:div w:id="74132518">
          <w:blockQuote w:val="1"/>
          <w:marLeft w:val="0"/>
          <w:marRight w:val="0"/>
          <w:marTop w:val="100"/>
          <w:marBottom w:val="0"/>
          <w:divBdr>
            <w:top w:val="none" w:sz="0" w:space="0" w:color="auto"/>
            <w:left w:val="none" w:sz="0" w:space="0" w:color="auto"/>
            <w:bottom w:val="none" w:sz="0" w:space="0" w:color="auto"/>
            <w:right w:val="none" w:sz="0" w:space="0" w:color="auto"/>
          </w:divBdr>
        </w:div>
        <w:div w:id="555630088">
          <w:blockQuote w:val="1"/>
          <w:marLeft w:val="0"/>
          <w:marRight w:val="0"/>
          <w:marTop w:val="100"/>
          <w:marBottom w:val="0"/>
          <w:divBdr>
            <w:top w:val="none" w:sz="0" w:space="0" w:color="auto"/>
            <w:left w:val="none" w:sz="0" w:space="0" w:color="auto"/>
            <w:bottom w:val="none" w:sz="0" w:space="0" w:color="auto"/>
            <w:right w:val="none" w:sz="0" w:space="0" w:color="auto"/>
          </w:divBdr>
        </w:div>
        <w:div w:id="992833459">
          <w:blockQuote w:val="1"/>
          <w:marLeft w:val="0"/>
          <w:marRight w:val="0"/>
          <w:marTop w:val="100"/>
          <w:marBottom w:val="0"/>
          <w:divBdr>
            <w:top w:val="none" w:sz="0" w:space="0" w:color="auto"/>
            <w:left w:val="none" w:sz="0" w:space="0" w:color="auto"/>
            <w:bottom w:val="none" w:sz="0" w:space="0" w:color="auto"/>
            <w:right w:val="none" w:sz="0" w:space="0" w:color="auto"/>
          </w:divBdr>
        </w:div>
        <w:div w:id="1632324643">
          <w:blockQuote w:val="1"/>
          <w:marLeft w:val="0"/>
          <w:marRight w:val="0"/>
          <w:marTop w:val="100"/>
          <w:marBottom w:val="0"/>
          <w:divBdr>
            <w:top w:val="none" w:sz="0" w:space="0" w:color="auto"/>
            <w:left w:val="none" w:sz="0" w:space="0" w:color="auto"/>
            <w:bottom w:val="none" w:sz="0" w:space="0" w:color="auto"/>
            <w:right w:val="none" w:sz="0" w:space="0" w:color="auto"/>
          </w:divBdr>
        </w:div>
        <w:div w:id="2118911757">
          <w:blockQuote w:val="1"/>
          <w:marLeft w:val="0"/>
          <w:marRight w:val="0"/>
          <w:marTop w:val="100"/>
          <w:marBottom w:val="0"/>
          <w:divBdr>
            <w:top w:val="none" w:sz="0" w:space="0" w:color="auto"/>
            <w:left w:val="none" w:sz="0" w:space="0" w:color="auto"/>
            <w:bottom w:val="none" w:sz="0" w:space="0" w:color="auto"/>
            <w:right w:val="none" w:sz="0" w:space="0" w:color="auto"/>
          </w:divBdr>
        </w:div>
      </w:divsChild>
    </w:div>
    <w:div w:id="1068579813">
      <w:bodyDiv w:val="1"/>
      <w:marLeft w:val="0"/>
      <w:marRight w:val="0"/>
      <w:marTop w:val="0"/>
      <w:marBottom w:val="0"/>
      <w:divBdr>
        <w:top w:val="none" w:sz="0" w:space="0" w:color="auto"/>
        <w:left w:val="none" w:sz="0" w:space="0" w:color="auto"/>
        <w:bottom w:val="none" w:sz="0" w:space="0" w:color="auto"/>
        <w:right w:val="none" w:sz="0" w:space="0" w:color="auto"/>
      </w:divBdr>
    </w:div>
    <w:div w:id="1072504862">
      <w:bodyDiv w:val="1"/>
      <w:marLeft w:val="0"/>
      <w:marRight w:val="0"/>
      <w:marTop w:val="0"/>
      <w:marBottom w:val="0"/>
      <w:divBdr>
        <w:top w:val="none" w:sz="0" w:space="0" w:color="auto"/>
        <w:left w:val="none" w:sz="0" w:space="0" w:color="auto"/>
        <w:bottom w:val="none" w:sz="0" w:space="0" w:color="auto"/>
        <w:right w:val="none" w:sz="0" w:space="0" w:color="auto"/>
      </w:divBdr>
    </w:div>
    <w:div w:id="1086422800">
      <w:bodyDiv w:val="1"/>
      <w:marLeft w:val="0"/>
      <w:marRight w:val="0"/>
      <w:marTop w:val="0"/>
      <w:marBottom w:val="0"/>
      <w:divBdr>
        <w:top w:val="none" w:sz="0" w:space="0" w:color="auto"/>
        <w:left w:val="none" w:sz="0" w:space="0" w:color="auto"/>
        <w:bottom w:val="none" w:sz="0" w:space="0" w:color="auto"/>
        <w:right w:val="none" w:sz="0" w:space="0" w:color="auto"/>
      </w:divBdr>
      <w:divsChild>
        <w:div w:id="98574106">
          <w:marLeft w:val="0"/>
          <w:marRight w:val="0"/>
          <w:marTop w:val="0"/>
          <w:marBottom w:val="0"/>
          <w:divBdr>
            <w:top w:val="none" w:sz="0" w:space="0" w:color="auto"/>
            <w:left w:val="none" w:sz="0" w:space="0" w:color="auto"/>
            <w:bottom w:val="none" w:sz="0" w:space="0" w:color="auto"/>
            <w:right w:val="none" w:sz="0" w:space="0" w:color="auto"/>
          </w:divBdr>
        </w:div>
        <w:div w:id="133498055">
          <w:marLeft w:val="0"/>
          <w:marRight w:val="0"/>
          <w:marTop w:val="0"/>
          <w:marBottom w:val="0"/>
          <w:divBdr>
            <w:top w:val="none" w:sz="0" w:space="0" w:color="auto"/>
            <w:left w:val="none" w:sz="0" w:space="0" w:color="auto"/>
            <w:bottom w:val="none" w:sz="0" w:space="0" w:color="auto"/>
            <w:right w:val="none" w:sz="0" w:space="0" w:color="auto"/>
          </w:divBdr>
        </w:div>
        <w:div w:id="912396404">
          <w:marLeft w:val="0"/>
          <w:marRight w:val="0"/>
          <w:marTop w:val="0"/>
          <w:marBottom w:val="0"/>
          <w:divBdr>
            <w:top w:val="none" w:sz="0" w:space="0" w:color="auto"/>
            <w:left w:val="none" w:sz="0" w:space="0" w:color="auto"/>
            <w:bottom w:val="none" w:sz="0" w:space="0" w:color="auto"/>
            <w:right w:val="none" w:sz="0" w:space="0" w:color="auto"/>
          </w:divBdr>
        </w:div>
        <w:div w:id="1243493363">
          <w:marLeft w:val="0"/>
          <w:marRight w:val="0"/>
          <w:marTop w:val="0"/>
          <w:marBottom w:val="0"/>
          <w:divBdr>
            <w:top w:val="none" w:sz="0" w:space="0" w:color="auto"/>
            <w:left w:val="none" w:sz="0" w:space="0" w:color="auto"/>
            <w:bottom w:val="none" w:sz="0" w:space="0" w:color="auto"/>
            <w:right w:val="none" w:sz="0" w:space="0" w:color="auto"/>
          </w:divBdr>
        </w:div>
        <w:div w:id="1298681792">
          <w:marLeft w:val="0"/>
          <w:marRight w:val="0"/>
          <w:marTop w:val="0"/>
          <w:marBottom w:val="0"/>
          <w:divBdr>
            <w:top w:val="none" w:sz="0" w:space="0" w:color="auto"/>
            <w:left w:val="none" w:sz="0" w:space="0" w:color="auto"/>
            <w:bottom w:val="none" w:sz="0" w:space="0" w:color="auto"/>
            <w:right w:val="none" w:sz="0" w:space="0" w:color="auto"/>
          </w:divBdr>
        </w:div>
        <w:div w:id="2001421761">
          <w:marLeft w:val="0"/>
          <w:marRight w:val="0"/>
          <w:marTop w:val="0"/>
          <w:marBottom w:val="0"/>
          <w:divBdr>
            <w:top w:val="none" w:sz="0" w:space="0" w:color="auto"/>
            <w:left w:val="none" w:sz="0" w:space="0" w:color="auto"/>
            <w:bottom w:val="none" w:sz="0" w:space="0" w:color="auto"/>
            <w:right w:val="none" w:sz="0" w:space="0" w:color="auto"/>
          </w:divBdr>
        </w:div>
      </w:divsChild>
    </w:div>
    <w:div w:id="1104111039">
      <w:bodyDiv w:val="1"/>
      <w:marLeft w:val="0"/>
      <w:marRight w:val="0"/>
      <w:marTop w:val="0"/>
      <w:marBottom w:val="0"/>
      <w:divBdr>
        <w:top w:val="none" w:sz="0" w:space="0" w:color="auto"/>
        <w:left w:val="none" w:sz="0" w:space="0" w:color="auto"/>
        <w:bottom w:val="none" w:sz="0" w:space="0" w:color="auto"/>
        <w:right w:val="none" w:sz="0" w:space="0" w:color="auto"/>
      </w:divBdr>
    </w:div>
    <w:div w:id="1225028824">
      <w:bodyDiv w:val="1"/>
      <w:marLeft w:val="0"/>
      <w:marRight w:val="0"/>
      <w:marTop w:val="0"/>
      <w:marBottom w:val="0"/>
      <w:divBdr>
        <w:top w:val="none" w:sz="0" w:space="0" w:color="auto"/>
        <w:left w:val="none" w:sz="0" w:space="0" w:color="auto"/>
        <w:bottom w:val="none" w:sz="0" w:space="0" w:color="auto"/>
        <w:right w:val="none" w:sz="0" w:space="0" w:color="auto"/>
      </w:divBdr>
    </w:div>
    <w:div w:id="1252082078">
      <w:bodyDiv w:val="1"/>
      <w:marLeft w:val="0"/>
      <w:marRight w:val="0"/>
      <w:marTop w:val="0"/>
      <w:marBottom w:val="0"/>
      <w:divBdr>
        <w:top w:val="none" w:sz="0" w:space="0" w:color="auto"/>
        <w:left w:val="none" w:sz="0" w:space="0" w:color="auto"/>
        <w:bottom w:val="none" w:sz="0" w:space="0" w:color="auto"/>
        <w:right w:val="none" w:sz="0" w:space="0" w:color="auto"/>
      </w:divBdr>
    </w:div>
    <w:div w:id="1270236025">
      <w:bodyDiv w:val="1"/>
      <w:marLeft w:val="0"/>
      <w:marRight w:val="0"/>
      <w:marTop w:val="0"/>
      <w:marBottom w:val="0"/>
      <w:divBdr>
        <w:top w:val="none" w:sz="0" w:space="0" w:color="auto"/>
        <w:left w:val="none" w:sz="0" w:space="0" w:color="auto"/>
        <w:bottom w:val="none" w:sz="0" w:space="0" w:color="auto"/>
        <w:right w:val="none" w:sz="0" w:space="0" w:color="auto"/>
      </w:divBdr>
    </w:div>
    <w:div w:id="1332756466">
      <w:bodyDiv w:val="1"/>
      <w:marLeft w:val="0"/>
      <w:marRight w:val="0"/>
      <w:marTop w:val="0"/>
      <w:marBottom w:val="0"/>
      <w:divBdr>
        <w:top w:val="none" w:sz="0" w:space="0" w:color="auto"/>
        <w:left w:val="none" w:sz="0" w:space="0" w:color="auto"/>
        <w:bottom w:val="none" w:sz="0" w:space="0" w:color="auto"/>
        <w:right w:val="none" w:sz="0" w:space="0" w:color="auto"/>
      </w:divBdr>
      <w:divsChild>
        <w:div w:id="5062349">
          <w:marLeft w:val="0"/>
          <w:marRight w:val="0"/>
          <w:marTop w:val="0"/>
          <w:marBottom w:val="0"/>
          <w:divBdr>
            <w:top w:val="none" w:sz="0" w:space="0" w:color="auto"/>
            <w:left w:val="none" w:sz="0" w:space="0" w:color="auto"/>
            <w:bottom w:val="none" w:sz="0" w:space="0" w:color="auto"/>
            <w:right w:val="none" w:sz="0" w:space="0" w:color="auto"/>
          </w:divBdr>
          <w:divsChild>
            <w:div w:id="695428885">
              <w:marLeft w:val="0"/>
              <w:marRight w:val="0"/>
              <w:marTop w:val="0"/>
              <w:marBottom w:val="0"/>
              <w:divBdr>
                <w:top w:val="none" w:sz="0" w:space="0" w:color="auto"/>
                <w:left w:val="none" w:sz="0" w:space="0" w:color="auto"/>
                <w:bottom w:val="none" w:sz="0" w:space="0" w:color="auto"/>
                <w:right w:val="none" w:sz="0" w:space="0" w:color="auto"/>
              </w:divBdr>
            </w:div>
            <w:div w:id="1006327981">
              <w:marLeft w:val="0"/>
              <w:marRight w:val="0"/>
              <w:marTop w:val="0"/>
              <w:marBottom w:val="0"/>
              <w:divBdr>
                <w:top w:val="none" w:sz="0" w:space="0" w:color="auto"/>
                <w:left w:val="none" w:sz="0" w:space="0" w:color="auto"/>
                <w:bottom w:val="none" w:sz="0" w:space="0" w:color="auto"/>
                <w:right w:val="none" w:sz="0" w:space="0" w:color="auto"/>
              </w:divBdr>
              <w:divsChild>
                <w:div w:id="1653216402">
                  <w:marLeft w:val="0"/>
                  <w:marRight w:val="0"/>
                  <w:marTop w:val="0"/>
                  <w:marBottom w:val="0"/>
                  <w:divBdr>
                    <w:top w:val="none" w:sz="0" w:space="0" w:color="auto"/>
                    <w:left w:val="none" w:sz="0" w:space="0" w:color="auto"/>
                    <w:bottom w:val="none" w:sz="0" w:space="0" w:color="auto"/>
                    <w:right w:val="none" w:sz="0" w:space="0" w:color="auto"/>
                  </w:divBdr>
                  <w:divsChild>
                    <w:div w:id="2138599157">
                      <w:marLeft w:val="0"/>
                      <w:marRight w:val="0"/>
                      <w:marTop w:val="0"/>
                      <w:marBottom w:val="0"/>
                      <w:divBdr>
                        <w:top w:val="none" w:sz="0" w:space="0" w:color="auto"/>
                        <w:left w:val="none" w:sz="0" w:space="0" w:color="auto"/>
                        <w:bottom w:val="none" w:sz="0" w:space="0" w:color="auto"/>
                        <w:right w:val="none" w:sz="0" w:space="0" w:color="auto"/>
                      </w:divBdr>
                      <w:divsChild>
                        <w:div w:id="612979601">
                          <w:marLeft w:val="0"/>
                          <w:marRight w:val="0"/>
                          <w:marTop w:val="0"/>
                          <w:marBottom w:val="0"/>
                          <w:divBdr>
                            <w:top w:val="none" w:sz="0" w:space="0" w:color="auto"/>
                            <w:left w:val="none" w:sz="0" w:space="0" w:color="auto"/>
                            <w:bottom w:val="none" w:sz="0" w:space="0" w:color="auto"/>
                            <w:right w:val="none" w:sz="0" w:space="0" w:color="auto"/>
                          </w:divBdr>
                          <w:divsChild>
                            <w:div w:id="544373763">
                              <w:marLeft w:val="0"/>
                              <w:marRight w:val="0"/>
                              <w:marTop w:val="0"/>
                              <w:marBottom w:val="0"/>
                              <w:divBdr>
                                <w:top w:val="none" w:sz="0" w:space="0" w:color="auto"/>
                                <w:left w:val="none" w:sz="0" w:space="0" w:color="auto"/>
                                <w:bottom w:val="none" w:sz="0" w:space="0" w:color="auto"/>
                                <w:right w:val="none" w:sz="0" w:space="0" w:color="auto"/>
                              </w:divBdr>
                            </w:div>
                            <w:div w:id="1223520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079440">
          <w:marLeft w:val="0"/>
          <w:marRight w:val="0"/>
          <w:marTop w:val="0"/>
          <w:marBottom w:val="0"/>
          <w:divBdr>
            <w:top w:val="none" w:sz="0" w:space="0" w:color="auto"/>
            <w:left w:val="none" w:sz="0" w:space="0" w:color="auto"/>
            <w:bottom w:val="none" w:sz="0" w:space="0" w:color="auto"/>
            <w:right w:val="none" w:sz="0" w:space="0" w:color="auto"/>
          </w:divBdr>
          <w:divsChild>
            <w:div w:id="1493642974">
              <w:marLeft w:val="0"/>
              <w:marRight w:val="0"/>
              <w:marTop w:val="0"/>
              <w:marBottom w:val="0"/>
              <w:divBdr>
                <w:top w:val="none" w:sz="0" w:space="0" w:color="auto"/>
                <w:left w:val="none" w:sz="0" w:space="0" w:color="auto"/>
                <w:bottom w:val="none" w:sz="0" w:space="0" w:color="auto"/>
                <w:right w:val="none" w:sz="0" w:space="0" w:color="auto"/>
              </w:divBdr>
              <w:divsChild>
                <w:div w:id="769159248">
                  <w:marLeft w:val="0"/>
                  <w:marRight w:val="0"/>
                  <w:marTop w:val="0"/>
                  <w:marBottom w:val="0"/>
                  <w:divBdr>
                    <w:top w:val="none" w:sz="0" w:space="0" w:color="auto"/>
                    <w:left w:val="none" w:sz="0" w:space="0" w:color="auto"/>
                    <w:bottom w:val="none" w:sz="0" w:space="0" w:color="auto"/>
                    <w:right w:val="none" w:sz="0" w:space="0" w:color="auto"/>
                  </w:divBdr>
                  <w:divsChild>
                    <w:div w:id="1231886045">
                      <w:marLeft w:val="0"/>
                      <w:marRight w:val="0"/>
                      <w:marTop w:val="0"/>
                      <w:marBottom w:val="0"/>
                      <w:divBdr>
                        <w:top w:val="none" w:sz="0" w:space="0" w:color="auto"/>
                        <w:left w:val="none" w:sz="0" w:space="0" w:color="auto"/>
                        <w:bottom w:val="none" w:sz="0" w:space="0" w:color="auto"/>
                        <w:right w:val="none" w:sz="0" w:space="0" w:color="auto"/>
                      </w:divBdr>
                      <w:divsChild>
                        <w:div w:id="1533033371">
                          <w:marLeft w:val="0"/>
                          <w:marRight w:val="0"/>
                          <w:marTop w:val="0"/>
                          <w:marBottom w:val="0"/>
                          <w:divBdr>
                            <w:top w:val="none" w:sz="0" w:space="0" w:color="auto"/>
                            <w:left w:val="none" w:sz="0" w:space="0" w:color="auto"/>
                            <w:bottom w:val="none" w:sz="0" w:space="0" w:color="auto"/>
                            <w:right w:val="none" w:sz="0" w:space="0" w:color="auto"/>
                          </w:divBdr>
                          <w:divsChild>
                            <w:div w:id="194273963">
                              <w:marLeft w:val="0"/>
                              <w:marRight w:val="0"/>
                              <w:marTop w:val="0"/>
                              <w:marBottom w:val="0"/>
                              <w:divBdr>
                                <w:top w:val="none" w:sz="0" w:space="0" w:color="auto"/>
                                <w:left w:val="none" w:sz="0" w:space="0" w:color="auto"/>
                                <w:bottom w:val="none" w:sz="0" w:space="0" w:color="auto"/>
                                <w:right w:val="none" w:sz="0" w:space="0" w:color="auto"/>
                              </w:divBdr>
                            </w:div>
                            <w:div w:id="140425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5212365">
              <w:marLeft w:val="0"/>
              <w:marRight w:val="0"/>
              <w:marTop w:val="0"/>
              <w:marBottom w:val="0"/>
              <w:divBdr>
                <w:top w:val="none" w:sz="0" w:space="0" w:color="auto"/>
                <w:left w:val="none" w:sz="0" w:space="0" w:color="auto"/>
                <w:bottom w:val="none" w:sz="0" w:space="0" w:color="auto"/>
                <w:right w:val="none" w:sz="0" w:space="0" w:color="auto"/>
              </w:divBdr>
            </w:div>
          </w:divsChild>
        </w:div>
        <w:div w:id="84495020">
          <w:marLeft w:val="0"/>
          <w:marRight w:val="0"/>
          <w:marTop w:val="0"/>
          <w:marBottom w:val="0"/>
          <w:divBdr>
            <w:top w:val="none" w:sz="0" w:space="0" w:color="auto"/>
            <w:left w:val="none" w:sz="0" w:space="0" w:color="auto"/>
            <w:bottom w:val="none" w:sz="0" w:space="0" w:color="auto"/>
            <w:right w:val="none" w:sz="0" w:space="0" w:color="auto"/>
          </w:divBdr>
          <w:divsChild>
            <w:div w:id="449782099">
              <w:marLeft w:val="0"/>
              <w:marRight w:val="0"/>
              <w:marTop w:val="0"/>
              <w:marBottom w:val="0"/>
              <w:divBdr>
                <w:top w:val="none" w:sz="0" w:space="0" w:color="auto"/>
                <w:left w:val="none" w:sz="0" w:space="0" w:color="auto"/>
                <w:bottom w:val="none" w:sz="0" w:space="0" w:color="auto"/>
                <w:right w:val="none" w:sz="0" w:space="0" w:color="auto"/>
              </w:divBdr>
              <w:divsChild>
                <w:div w:id="427821100">
                  <w:marLeft w:val="0"/>
                  <w:marRight w:val="0"/>
                  <w:marTop w:val="0"/>
                  <w:marBottom w:val="0"/>
                  <w:divBdr>
                    <w:top w:val="none" w:sz="0" w:space="0" w:color="auto"/>
                    <w:left w:val="none" w:sz="0" w:space="0" w:color="auto"/>
                    <w:bottom w:val="none" w:sz="0" w:space="0" w:color="auto"/>
                    <w:right w:val="none" w:sz="0" w:space="0" w:color="auto"/>
                  </w:divBdr>
                  <w:divsChild>
                    <w:div w:id="1321427482">
                      <w:marLeft w:val="0"/>
                      <w:marRight w:val="0"/>
                      <w:marTop w:val="0"/>
                      <w:marBottom w:val="0"/>
                      <w:divBdr>
                        <w:top w:val="none" w:sz="0" w:space="0" w:color="auto"/>
                        <w:left w:val="none" w:sz="0" w:space="0" w:color="auto"/>
                        <w:bottom w:val="none" w:sz="0" w:space="0" w:color="auto"/>
                        <w:right w:val="none" w:sz="0" w:space="0" w:color="auto"/>
                      </w:divBdr>
                      <w:divsChild>
                        <w:div w:id="604733167">
                          <w:marLeft w:val="0"/>
                          <w:marRight w:val="0"/>
                          <w:marTop w:val="0"/>
                          <w:marBottom w:val="0"/>
                          <w:divBdr>
                            <w:top w:val="none" w:sz="0" w:space="0" w:color="auto"/>
                            <w:left w:val="none" w:sz="0" w:space="0" w:color="auto"/>
                            <w:bottom w:val="none" w:sz="0" w:space="0" w:color="auto"/>
                            <w:right w:val="none" w:sz="0" w:space="0" w:color="auto"/>
                          </w:divBdr>
                          <w:divsChild>
                            <w:div w:id="568879833">
                              <w:marLeft w:val="0"/>
                              <w:marRight w:val="0"/>
                              <w:marTop w:val="0"/>
                              <w:marBottom w:val="0"/>
                              <w:divBdr>
                                <w:top w:val="none" w:sz="0" w:space="0" w:color="auto"/>
                                <w:left w:val="none" w:sz="0" w:space="0" w:color="auto"/>
                                <w:bottom w:val="none" w:sz="0" w:space="0" w:color="auto"/>
                                <w:right w:val="none" w:sz="0" w:space="0" w:color="auto"/>
                              </w:divBdr>
                            </w:div>
                            <w:div w:id="1169440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886635">
              <w:marLeft w:val="0"/>
              <w:marRight w:val="0"/>
              <w:marTop w:val="0"/>
              <w:marBottom w:val="0"/>
              <w:divBdr>
                <w:top w:val="none" w:sz="0" w:space="0" w:color="auto"/>
                <w:left w:val="none" w:sz="0" w:space="0" w:color="auto"/>
                <w:bottom w:val="none" w:sz="0" w:space="0" w:color="auto"/>
                <w:right w:val="none" w:sz="0" w:space="0" w:color="auto"/>
              </w:divBdr>
            </w:div>
          </w:divsChild>
        </w:div>
        <w:div w:id="105584650">
          <w:marLeft w:val="0"/>
          <w:marRight w:val="0"/>
          <w:marTop w:val="0"/>
          <w:marBottom w:val="0"/>
          <w:divBdr>
            <w:top w:val="none" w:sz="0" w:space="0" w:color="auto"/>
            <w:left w:val="none" w:sz="0" w:space="0" w:color="auto"/>
            <w:bottom w:val="none" w:sz="0" w:space="0" w:color="auto"/>
            <w:right w:val="none" w:sz="0" w:space="0" w:color="auto"/>
          </w:divBdr>
          <w:divsChild>
            <w:div w:id="346371986">
              <w:marLeft w:val="0"/>
              <w:marRight w:val="0"/>
              <w:marTop w:val="0"/>
              <w:marBottom w:val="0"/>
              <w:divBdr>
                <w:top w:val="none" w:sz="0" w:space="0" w:color="auto"/>
                <w:left w:val="none" w:sz="0" w:space="0" w:color="auto"/>
                <w:bottom w:val="none" w:sz="0" w:space="0" w:color="auto"/>
                <w:right w:val="none" w:sz="0" w:space="0" w:color="auto"/>
              </w:divBdr>
              <w:divsChild>
                <w:div w:id="289357542">
                  <w:marLeft w:val="0"/>
                  <w:marRight w:val="0"/>
                  <w:marTop w:val="0"/>
                  <w:marBottom w:val="0"/>
                  <w:divBdr>
                    <w:top w:val="none" w:sz="0" w:space="0" w:color="auto"/>
                    <w:left w:val="none" w:sz="0" w:space="0" w:color="auto"/>
                    <w:bottom w:val="none" w:sz="0" w:space="0" w:color="auto"/>
                    <w:right w:val="none" w:sz="0" w:space="0" w:color="auto"/>
                  </w:divBdr>
                  <w:divsChild>
                    <w:div w:id="1341740759">
                      <w:marLeft w:val="0"/>
                      <w:marRight w:val="0"/>
                      <w:marTop w:val="0"/>
                      <w:marBottom w:val="0"/>
                      <w:divBdr>
                        <w:top w:val="none" w:sz="0" w:space="0" w:color="auto"/>
                        <w:left w:val="none" w:sz="0" w:space="0" w:color="auto"/>
                        <w:bottom w:val="none" w:sz="0" w:space="0" w:color="auto"/>
                        <w:right w:val="none" w:sz="0" w:space="0" w:color="auto"/>
                      </w:divBdr>
                      <w:divsChild>
                        <w:div w:id="2051609857">
                          <w:marLeft w:val="0"/>
                          <w:marRight w:val="0"/>
                          <w:marTop w:val="0"/>
                          <w:marBottom w:val="0"/>
                          <w:divBdr>
                            <w:top w:val="none" w:sz="0" w:space="0" w:color="auto"/>
                            <w:left w:val="none" w:sz="0" w:space="0" w:color="auto"/>
                            <w:bottom w:val="none" w:sz="0" w:space="0" w:color="auto"/>
                            <w:right w:val="none" w:sz="0" w:space="0" w:color="auto"/>
                          </w:divBdr>
                          <w:divsChild>
                            <w:div w:id="738331298">
                              <w:marLeft w:val="0"/>
                              <w:marRight w:val="0"/>
                              <w:marTop w:val="0"/>
                              <w:marBottom w:val="0"/>
                              <w:divBdr>
                                <w:top w:val="none" w:sz="0" w:space="0" w:color="auto"/>
                                <w:left w:val="none" w:sz="0" w:space="0" w:color="auto"/>
                                <w:bottom w:val="none" w:sz="0" w:space="0" w:color="auto"/>
                                <w:right w:val="none" w:sz="0" w:space="0" w:color="auto"/>
                              </w:divBdr>
                            </w:div>
                            <w:div w:id="1698313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5058071">
              <w:marLeft w:val="0"/>
              <w:marRight w:val="0"/>
              <w:marTop w:val="0"/>
              <w:marBottom w:val="0"/>
              <w:divBdr>
                <w:top w:val="none" w:sz="0" w:space="0" w:color="auto"/>
                <w:left w:val="none" w:sz="0" w:space="0" w:color="auto"/>
                <w:bottom w:val="none" w:sz="0" w:space="0" w:color="auto"/>
                <w:right w:val="none" w:sz="0" w:space="0" w:color="auto"/>
              </w:divBdr>
            </w:div>
          </w:divsChild>
        </w:div>
        <w:div w:id="181209650">
          <w:marLeft w:val="0"/>
          <w:marRight w:val="0"/>
          <w:marTop w:val="0"/>
          <w:marBottom w:val="0"/>
          <w:divBdr>
            <w:top w:val="none" w:sz="0" w:space="0" w:color="auto"/>
            <w:left w:val="none" w:sz="0" w:space="0" w:color="auto"/>
            <w:bottom w:val="none" w:sz="0" w:space="0" w:color="auto"/>
            <w:right w:val="none" w:sz="0" w:space="0" w:color="auto"/>
          </w:divBdr>
          <w:divsChild>
            <w:div w:id="676032840">
              <w:marLeft w:val="0"/>
              <w:marRight w:val="0"/>
              <w:marTop w:val="0"/>
              <w:marBottom w:val="0"/>
              <w:divBdr>
                <w:top w:val="none" w:sz="0" w:space="0" w:color="auto"/>
                <w:left w:val="none" w:sz="0" w:space="0" w:color="auto"/>
                <w:bottom w:val="none" w:sz="0" w:space="0" w:color="auto"/>
                <w:right w:val="none" w:sz="0" w:space="0" w:color="auto"/>
              </w:divBdr>
            </w:div>
            <w:div w:id="999842836">
              <w:marLeft w:val="0"/>
              <w:marRight w:val="0"/>
              <w:marTop w:val="0"/>
              <w:marBottom w:val="0"/>
              <w:divBdr>
                <w:top w:val="none" w:sz="0" w:space="0" w:color="auto"/>
                <w:left w:val="none" w:sz="0" w:space="0" w:color="auto"/>
                <w:bottom w:val="none" w:sz="0" w:space="0" w:color="auto"/>
                <w:right w:val="none" w:sz="0" w:space="0" w:color="auto"/>
              </w:divBdr>
              <w:divsChild>
                <w:div w:id="1727483878">
                  <w:marLeft w:val="0"/>
                  <w:marRight w:val="0"/>
                  <w:marTop w:val="0"/>
                  <w:marBottom w:val="0"/>
                  <w:divBdr>
                    <w:top w:val="none" w:sz="0" w:space="0" w:color="auto"/>
                    <w:left w:val="none" w:sz="0" w:space="0" w:color="auto"/>
                    <w:bottom w:val="none" w:sz="0" w:space="0" w:color="auto"/>
                    <w:right w:val="none" w:sz="0" w:space="0" w:color="auto"/>
                  </w:divBdr>
                  <w:divsChild>
                    <w:div w:id="1315523478">
                      <w:marLeft w:val="0"/>
                      <w:marRight w:val="0"/>
                      <w:marTop w:val="0"/>
                      <w:marBottom w:val="0"/>
                      <w:divBdr>
                        <w:top w:val="none" w:sz="0" w:space="0" w:color="auto"/>
                        <w:left w:val="none" w:sz="0" w:space="0" w:color="auto"/>
                        <w:bottom w:val="none" w:sz="0" w:space="0" w:color="auto"/>
                        <w:right w:val="none" w:sz="0" w:space="0" w:color="auto"/>
                      </w:divBdr>
                      <w:divsChild>
                        <w:div w:id="264846449">
                          <w:marLeft w:val="0"/>
                          <w:marRight w:val="0"/>
                          <w:marTop w:val="0"/>
                          <w:marBottom w:val="0"/>
                          <w:divBdr>
                            <w:top w:val="none" w:sz="0" w:space="0" w:color="auto"/>
                            <w:left w:val="none" w:sz="0" w:space="0" w:color="auto"/>
                            <w:bottom w:val="none" w:sz="0" w:space="0" w:color="auto"/>
                            <w:right w:val="none" w:sz="0" w:space="0" w:color="auto"/>
                          </w:divBdr>
                          <w:divsChild>
                            <w:div w:id="1879317622">
                              <w:marLeft w:val="0"/>
                              <w:marRight w:val="0"/>
                              <w:marTop w:val="0"/>
                              <w:marBottom w:val="0"/>
                              <w:divBdr>
                                <w:top w:val="none" w:sz="0" w:space="0" w:color="auto"/>
                                <w:left w:val="none" w:sz="0" w:space="0" w:color="auto"/>
                                <w:bottom w:val="none" w:sz="0" w:space="0" w:color="auto"/>
                                <w:right w:val="none" w:sz="0" w:space="0" w:color="auto"/>
                              </w:divBdr>
                            </w:div>
                            <w:div w:id="190043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993639">
          <w:marLeft w:val="0"/>
          <w:marRight w:val="0"/>
          <w:marTop w:val="0"/>
          <w:marBottom w:val="0"/>
          <w:divBdr>
            <w:top w:val="none" w:sz="0" w:space="0" w:color="auto"/>
            <w:left w:val="none" w:sz="0" w:space="0" w:color="auto"/>
            <w:bottom w:val="none" w:sz="0" w:space="0" w:color="auto"/>
            <w:right w:val="none" w:sz="0" w:space="0" w:color="auto"/>
          </w:divBdr>
          <w:divsChild>
            <w:div w:id="782647464">
              <w:marLeft w:val="0"/>
              <w:marRight w:val="0"/>
              <w:marTop w:val="0"/>
              <w:marBottom w:val="0"/>
              <w:divBdr>
                <w:top w:val="none" w:sz="0" w:space="0" w:color="auto"/>
                <w:left w:val="none" w:sz="0" w:space="0" w:color="auto"/>
                <w:bottom w:val="none" w:sz="0" w:space="0" w:color="auto"/>
                <w:right w:val="none" w:sz="0" w:space="0" w:color="auto"/>
              </w:divBdr>
              <w:divsChild>
                <w:div w:id="1527400044">
                  <w:marLeft w:val="0"/>
                  <w:marRight w:val="0"/>
                  <w:marTop w:val="0"/>
                  <w:marBottom w:val="0"/>
                  <w:divBdr>
                    <w:top w:val="none" w:sz="0" w:space="0" w:color="auto"/>
                    <w:left w:val="none" w:sz="0" w:space="0" w:color="auto"/>
                    <w:bottom w:val="none" w:sz="0" w:space="0" w:color="auto"/>
                    <w:right w:val="none" w:sz="0" w:space="0" w:color="auto"/>
                  </w:divBdr>
                  <w:divsChild>
                    <w:div w:id="1095396939">
                      <w:marLeft w:val="0"/>
                      <w:marRight w:val="0"/>
                      <w:marTop w:val="0"/>
                      <w:marBottom w:val="0"/>
                      <w:divBdr>
                        <w:top w:val="none" w:sz="0" w:space="0" w:color="auto"/>
                        <w:left w:val="none" w:sz="0" w:space="0" w:color="auto"/>
                        <w:bottom w:val="none" w:sz="0" w:space="0" w:color="auto"/>
                        <w:right w:val="none" w:sz="0" w:space="0" w:color="auto"/>
                      </w:divBdr>
                      <w:divsChild>
                        <w:div w:id="699550470">
                          <w:marLeft w:val="0"/>
                          <w:marRight w:val="0"/>
                          <w:marTop w:val="0"/>
                          <w:marBottom w:val="0"/>
                          <w:divBdr>
                            <w:top w:val="none" w:sz="0" w:space="0" w:color="auto"/>
                            <w:left w:val="none" w:sz="0" w:space="0" w:color="auto"/>
                            <w:bottom w:val="none" w:sz="0" w:space="0" w:color="auto"/>
                            <w:right w:val="none" w:sz="0" w:space="0" w:color="auto"/>
                          </w:divBdr>
                          <w:divsChild>
                            <w:div w:id="1024483773">
                              <w:marLeft w:val="0"/>
                              <w:marRight w:val="0"/>
                              <w:marTop w:val="0"/>
                              <w:marBottom w:val="0"/>
                              <w:divBdr>
                                <w:top w:val="none" w:sz="0" w:space="0" w:color="auto"/>
                                <w:left w:val="none" w:sz="0" w:space="0" w:color="auto"/>
                                <w:bottom w:val="none" w:sz="0" w:space="0" w:color="auto"/>
                                <w:right w:val="none" w:sz="0" w:space="0" w:color="auto"/>
                              </w:divBdr>
                            </w:div>
                            <w:div w:id="1116170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1211244">
              <w:marLeft w:val="0"/>
              <w:marRight w:val="0"/>
              <w:marTop w:val="0"/>
              <w:marBottom w:val="0"/>
              <w:divBdr>
                <w:top w:val="none" w:sz="0" w:space="0" w:color="auto"/>
                <w:left w:val="none" w:sz="0" w:space="0" w:color="auto"/>
                <w:bottom w:val="none" w:sz="0" w:space="0" w:color="auto"/>
                <w:right w:val="none" w:sz="0" w:space="0" w:color="auto"/>
              </w:divBdr>
            </w:div>
          </w:divsChild>
        </w:div>
        <w:div w:id="212154345">
          <w:marLeft w:val="0"/>
          <w:marRight w:val="0"/>
          <w:marTop w:val="0"/>
          <w:marBottom w:val="0"/>
          <w:divBdr>
            <w:top w:val="none" w:sz="0" w:space="0" w:color="auto"/>
            <w:left w:val="none" w:sz="0" w:space="0" w:color="auto"/>
            <w:bottom w:val="none" w:sz="0" w:space="0" w:color="auto"/>
            <w:right w:val="none" w:sz="0" w:space="0" w:color="auto"/>
          </w:divBdr>
          <w:divsChild>
            <w:div w:id="1369598346">
              <w:marLeft w:val="0"/>
              <w:marRight w:val="0"/>
              <w:marTop w:val="0"/>
              <w:marBottom w:val="0"/>
              <w:divBdr>
                <w:top w:val="none" w:sz="0" w:space="0" w:color="auto"/>
                <w:left w:val="none" w:sz="0" w:space="0" w:color="auto"/>
                <w:bottom w:val="none" w:sz="0" w:space="0" w:color="auto"/>
                <w:right w:val="none" w:sz="0" w:space="0" w:color="auto"/>
              </w:divBdr>
              <w:divsChild>
                <w:div w:id="1020164143">
                  <w:marLeft w:val="0"/>
                  <w:marRight w:val="0"/>
                  <w:marTop w:val="0"/>
                  <w:marBottom w:val="0"/>
                  <w:divBdr>
                    <w:top w:val="none" w:sz="0" w:space="0" w:color="auto"/>
                    <w:left w:val="none" w:sz="0" w:space="0" w:color="auto"/>
                    <w:bottom w:val="none" w:sz="0" w:space="0" w:color="auto"/>
                    <w:right w:val="none" w:sz="0" w:space="0" w:color="auto"/>
                  </w:divBdr>
                  <w:divsChild>
                    <w:div w:id="1888643234">
                      <w:marLeft w:val="0"/>
                      <w:marRight w:val="0"/>
                      <w:marTop w:val="0"/>
                      <w:marBottom w:val="0"/>
                      <w:divBdr>
                        <w:top w:val="none" w:sz="0" w:space="0" w:color="auto"/>
                        <w:left w:val="none" w:sz="0" w:space="0" w:color="auto"/>
                        <w:bottom w:val="none" w:sz="0" w:space="0" w:color="auto"/>
                        <w:right w:val="none" w:sz="0" w:space="0" w:color="auto"/>
                      </w:divBdr>
                      <w:divsChild>
                        <w:div w:id="1487817486">
                          <w:marLeft w:val="0"/>
                          <w:marRight w:val="0"/>
                          <w:marTop w:val="0"/>
                          <w:marBottom w:val="0"/>
                          <w:divBdr>
                            <w:top w:val="none" w:sz="0" w:space="0" w:color="auto"/>
                            <w:left w:val="none" w:sz="0" w:space="0" w:color="auto"/>
                            <w:bottom w:val="none" w:sz="0" w:space="0" w:color="auto"/>
                            <w:right w:val="none" w:sz="0" w:space="0" w:color="auto"/>
                          </w:divBdr>
                          <w:divsChild>
                            <w:div w:id="1148478613">
                              <w:marLeft w:val="0"/>
                              <w:marRight w:val="0"/>
                              <w:marTop w:val="0"/>
                              <w:marBottom w:val="0"/>
                              <w:divBdr>
                                <w:top w:val="none" w:sz="0" w:space="0" w:color="auto"/>
                                <w:left w:val="none" w:sz="0" w:space="0" w:color="auto"/>
                                <w:bottom w:val="none" w:sz="0" w:space="0" w:color="auto"/>
                                <w:right w:val="none" w:sz="0" w:space="0" w:color="auto"/>
                              </w:divBdr>
                            </w:div>
                            <w:div w:id="1572429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9790940">
              <w:marLeft w:val="0"/>
              <w:marRight w:val="0"/>
              <w:marTop w:val="0"/>
              <w:marBottom w:val="0"/>
              <w:divBdr>
                <w:top w:val="none" w:sz="0" w:space="0" w:color="auto"/>
                <w:left w:val="none" w:sz="0" w:space="0" w:color="auto"/>
                <w:bottom w:val="none" w:sz="0" w:space="0" w:color="auto"/>
                <w:right w:val="none" w:sz="0" w:space="0" w:color="auto"/>
              </w:divBdr>
            </w:div>
          </w:divsChild>
        </w:div>
        <w:div w:id="240794262">
          <w:marLeft w:val="0"/>
          <w:marRight w:val="0"/>
          <w:marTop w:val="0"/>
          <w:marBottom w:val="0"/>
          <w:divBdr>
            <w:top w:val="none" w:sz="0" w:space="0" w:color="auto"/>
            <w:left w:val="none" w:sz="0" w:space="0" w:color="auto"/>
            <w:bottom w:val="none" w:sz="0" w:space="0" w:color="auto"/>
            <w:right w:val="none" w:sz="0" w:space="0" w:color="auto"/>
          </w:divBdr>
          <w:divsChild>
            <w:div w:id="500002365">
              <w:marLeft w:val="0"/>
              <w:marRight w:val="0"/>
              <w:marTop w:val="0"/>
              <w:marBottom w:val="0"/>
              <w:divBdr>
                <w:top w:val="none" w:sz="0" w:space="0" w:color="auto"/>
                <w:left w:val="none" w:sz="0" w:space="0" w:color="auto"/>
                <w:bottom w:val="none" w:sz="0" w:space="0" w:color="auto"/>
                <w:right w:val="none" w:sz="0" w:space="0" w:color="auto"/>
              </w:divBdr>
            </w:div>
            <w:div w:id="1743481440">
              <w:marLeft w:val="0"/>
              <w:marRight w:val="0"/>
              <w:marTop w:val="0"/>
              <w:marBottom w:val="0"/>
              <w:divBdr>
                <w:top w:val="none" w:sz="0" w:space="0" w:color="auto"/>
                <w:left w:val="none" w:sz="0" w:space="0" w:color="auto"/>
                <w:bottom w:val="none" w:sz="0" w:space="0" w:color="auto"/>
                <w:right w:val="none" w:sz="0" w:space="0" w:color="auto"/>
              </w:divBdr>
              <w:divsChild>
                <w:div w:id="2079281534">
                  <w:marLeft w:val="0"/>
                  <w:marRight w:val="0"/>
                  <w:marTop w:val="0"/>
                  <w:marBottom w:val="0"/>
                  <w:divBdr>
                    <w:top w:val="none" w:sz="0" w:space="0" w:color="auto"/>
                    <w:left w:val="none" w:sz="0" w:space="0" w:color="auto"/>
                    <w:bottom w:val="none" w:sz="0" w:space="0" w:color="auto"/>
                    <w:right w:val="none" w:sz="0" w:space="0" w:color="auto"/>
                  </w:divBdr>
                  <w:divsChild>
                    <w:div w:id="179241697">
                      <w:marLeft w:val="0"/>
                      <w:marRight w:val="0"/>
                      <w:marTop w:val="0"/>
                      <w:marBottom w:val="0"/>
                      <w:divBdr>
                        <w:top w:val="none" w:sz="0" w:space="0" w:color="auto"/>
                        <w:left w:val="none" w:sz="0" w:space="0" w:color="auto"/>
                        <w:bottom w:val="none" w:sz="0" w:space="0" w:color="auto"/>
                        <w:right w:val="none" w:sz="0" w:space="0" w:color="auto"/>
                      </w:divBdr>
                      <w:divsChild>
                        <w:div w:id="330111495">
                          <w:marLeft w:val="0"/>
                          <w:marRight w:val="0"/>
                          <w:marTop w:val="0"/>
                          <w:marBottom w:val="0"/>
                          <w:divBdr>
                            <w:top w:val="none" w:sz="0" w:space="0" w:color="auto"/>
                            <w:left w:val="none" w:sz="0" w:space="0" w:color="auto"/>
                            <w:bottom w:val="none" w:sz="0" w:space="0" w:color="auto"/>
                            <w:right w:val="none" w:sz="0" w:space="0" w:color="auto"/>
                          </w:divBdr>
                          <w:divsChild>
                            <w:div w:id="64767391">
                              <w:marLeft w:val="0"/>
                              <w:marRight w:val="0"/>
                              <w:marTop w:val="0"/>
                              <w:marBottom w:val="0"/>
                              <w:divBdr>
                                <w:top w:val="none" w:sz="0" w:space="0" w:color="auto"/>
                                <w:left w:val="none" w:sz="0" w:space="0" w:color="auto"/>
                                <w:bottom w:val="none" w:sz="0" w:space="0" w:color="auto"/>
                                <w:right w:val="none" w:sz="0" w:space="0" w:color="auto"/>
                              </w:divBdr>
                            </w:div>
                            <w:div w:id="822431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2107079">
          <w:marLeft w:val="0"/>
          <w:marRight w:val="0"/>
          <w:marTop w:val="0"/>
          <w:marBottom w:val="0"/>
          <w:divBdr>
            <w:top w:val="none" w:sz="0" w:space="0" w:color="auto"/>
            <w:left w:val="none" w:sz="0" w:space="0" w:color="auto"/>
            <w:bottom w:val="none" w:sz="0" w:space="0" w:color="auto"/>
            <w:right w:val="none" w:sz="0" w:space="0" w:color="auto"/>
          </w:divBdr>
          <w:divsChild>
            <w:div w:id="1296569055">
              <w:marLeft w:val="0"/>
              <w:marRight w:val="0"/>
              <w:marTop w:val="0"/>
              <w:marBottom w:val="0"/>
              <w:divBdr>
                <w:top w:val="none" w:sz="0" w:space="0" w:color="auto"/>
                <w:left w:val="none" w:sz="0" w:space="0" w:color="auto"/>
                <w:bottom w:val="none" w:sz="0" w:space="0" w:color="auto"/>
                <w:right w:val="none" w:sz="0" w:space="0" w:color="auto"/>
              </w:divBdr>
              <w:divsChild>
                <w:div w:id="872617664">
                  <w:marLeft w:val="0"/>
                  <w:marRight w:val="0"/>
                  <w:marTop w:val="0"/>
                  <w:marBottom w:val="0"/>
                  <w:divBdr>
                    <w:top w:val="none" w:sz="0" w:space="0" w:color="auto"/>
                    <w:left w:val="none" w:sz="0" w:space="0" w:color="auto"/>
                    <w:bottom w:val="none" w:sz="0" w:space="0" w:color="auto"/>
                    <w:right w:val="none" w:sz="0" w:space="0" w:color="auto"/>
                  </w:divBdr>
                  <w:divsChild>
                    <w:div w:id="822157896">
                      <w:marLeft w:val="0"/>
                      <w:marRight w:val="0"/>
                      <w:marTop w:val="0"/>
                      <w:marBottom w:val="0"/>
                      <w:divBdr>
                        <w:top w:val="none" w:sz="0" w:space="0" w:color="auto"/>
                        <w:left w:val="none" w:sz="0" w:space="0" w:color="auto"/>
                        <w:bottom w:val="none" w:sz="0" w:space="0" w:color="auto"/>
                        <w:right w:val="none" w:sz="0" w:space="0" w:color="auto"/>
                      </w:divBdr>
                      <w:divsChild>
                        <w:div w:id="140849880">
                          <w:marLeft w:val="0"/>
                          <w:marRight w:val="0"/>
                          <w:marTop w:val="0"/>
                          <w:marBottom w:val="0"/>
                          <w:divBdr>
                            <w:top w:val="none" w:sz="0" w:space="0" w:color="auto"/>
                            <w:left w:val="none" w:sz="0" w:space="0" w:color="auto"/>
                            <w:bottom w:val="none" w:sz="0" w:space="0" w:color="auto"/>
                            <w:right w:val="none" w:sz="0" w:space="0" w:color="auto"/>
                          </w:divBdr>
                          <w:divsChild>
                            <w:div w:id="722562399">
                              <w:marLeft w:val="0"/>
                              <w:marRight w:val="0"/>
                              <w:marTop w:val="0"/>
                              <w:marBottom w:val="0"/>
                              <w:divBdr>
                                <w:top w:val="none" w:sz="0" w:space="0" w:color="auto"/>
                                <w:left w:val="none" w:sz="0" w:space="0" w:color="auto"/>
                                <w:bottom w:val="none" w:sz="0" w:space="0" w:color="auto"/>
                                <w:right w:val="none" w:sz="0" w:space="0" w:color="auto"/>
                              </w:divBdr>
                            </w:div>
                            <w:div w:id="115514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3108488">
              <w:marLeft w:val="0"/>
              <w:marRight w:val="0"/>
              <w:marTop w:val="0"/>
              <w:marBottom w:val="0"/>
              <w:divBdr>
                <w:top w:val="none" w:sz="0" w:space="0" w:color="auto"/>
                <w:left w:val="none" w:sz="0" w:space="0" w:color="auto"/>
                <w:bottom w:val="none" w:sz="0" w:space="0" w:color="auto"/>
                <w:right w:val="none" w:sz="0" w:space="0" w:color="auto"/>
              </w:divBdr>
            </w:div>
          </w:divsChild>
        </w:div>
        <w:div w:id="323818766">
          <w:marLeft w:val="0"/>
          <w:marRight w:val="0"/>
          <w:marTop w:val="0"/>
          <w:marBottom w:val="0"/>
          <w:divBdr>
            <w:top w:val="none" w:sz="0" w:space="0" w:color="auto"/>
            <w:left w:val="none" w:sz="0" w:space="0" w:color="auto"/>
            <w:bottom w:val="none" w:sz="0" w:space="0" w:color="auto"/>
            <w:right w:val="none" w:sz="0" w:space="0" w:color="auto"/>
          </w:divBdr>
          <w:divsChild>
            <w:div w:id="385565748">
              <w:marLeft w:val="0"/>
              <w:marRight w:val="0"/>
              <w:marTop w:val="0"/>
              <w:marBottom w:val="0"/>
              <w:divBdr>
                <w:top w:val="none" w:sz="0" w:space="0" w:color="auto"/>
                <w:left w:val="none" w:sz="0" w:space="0" w:color="auto"/>
                <w:bottom w:val="none" w:sz="0" w:space="0" w:color="auto"/>
                <w:right w:val="none" w:sz="0" w:space="0" w:color="auto"/>
              </w:divBdr>
            </w:div>
            <w:div w:id="1251812822">
              <w:marLeft w:val="0"/>
              <w:marRight w:val="0"/>
              <w:marTop w:val="0"/>
              <w:marBottom w:val="0"/>
              <w:divBdr>
                <w:top w:val="none" w:sz="0" w:space="0" w:color="auto"/>
                <w:left w:val="none" w:sz="0" w:space="0" w:color="auto"/>
                <w:bottom w:val="none" w:sz="0" w:space="0" w:color="auto"/>
                <w:right w:val="none" w:sz="0" w:space="0" w:color="auto"/>
              </w:divBdr>
              <w:divsChild>
                <w:div w:id="667754687">
                  <w:marLeft w:val="0"/>
                  <w:marRight w:val="0"/>
                  <w:marTop w:val="0"/>
                  <w:marBottom w:val="0"/>
                  <w:divBdr>
                    <w:top w:val="none" w:sz="0" w:space="0" w:color="auto"/>
                    <w:left w:val="none" w:sz="0" w:space="0" w:color="auto"/>
                    <w:bottom w:val="none" w:sz="0" w:space="0" w:color="auto"/>
                    <w:right w:val="none" w:sz="0" w:space="0" w:color="auto"/>
                  </w:divBdr>
                  <w:divsChild>
                    <w:div w:id="1210340796">
                      <w:marLeft w:val="0"/>
                      <w:marRight w:val="0"/>
                      <w:marTop w:val="0"/>
                      <w:marBottom w:val="0"/>
                      <w:divBdr>
                        <w:top w:val="none" w:sz="0" w:space="0" w:color="auto"/>
                        <w:left w:val="none" w:sz="0" w:space="0" w:color="auto"/>
                        <w:bottom w:val="none" w:sz="0" w:space="0" w:color="auto"/>
                        <w:right w:val="none" w:sz="0" w:space="0" w:color="auto"/>
                      </w:divBdr>
                      <w:divsChild>
                        <w:div w:id="172690932">
                          <w:marLeft w:val="0"/>
                          <w:marRight w:val="0"/>
                          <w:marTop w:val="0"/>
                          <w:marBottom w:val="0"/>
                          <w:divBdr>
                            <w:top w:val="none" w:sz="0" w:space="0" w:color="auto"/>
                            <w:left w:val="none" w:sz="0" w:space="0" w:color="auto"/>
                            <w:bottom w:val="none" w:sz="0" w:space="0" w:color="auto"/>
                            <w:right w:val="none" w:sz="0" w:space="0" w:color="auto"/>
                          </w:divBdr>
                          <w:divsChild>
                            <w:div w:id="401607600">
                              <w:marLeft w:val="0"/>
                              <w:marRight w:val="0"/>
                              <w:marTop w:val="0"/>
                              <w:marBottom w:val="0"/>
                              <w:divBdr>
                                <w:top w:val="none" w:sz="0" w:space="0" w:color="auto"/>
                                <w:left w:val="none" w:sz="0" w:space="0" w:color="auto"/>
                                <w:bottom w:val="none" w:sz="0" w:space="0" w:color="auto"/>
                                <w:right w:val="none" w:sz="0" w:space="0" w:color="auto"/>
                              </w:divBdr>
                            </w:div>
                            <w:div w:id="1759251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3899671">
          <w:marLeft w:val="0"/>
          <w:marRight w:val="0"/>
          <w:marTop w:val="0"/>
          <w:marBottom w:val="0"/>
          <w:divBdr>
            <w:top w:val="none" w:sz="0" w:space="0" w:color="auto"/>
            <w:left w:val="none" w:sz="0" w:space="0" w:color="auto"/>
            <w:bottom w:val="none" w:sz="0" w:space="0" w:color="auto"/>
            <w:right w:val="none" w:sz="0" w:space="0" w:color="auto"/>
          </w:divBdr>
          <w:divsChild>
            <w:div w:id="606040294">
              <w:marLeft w:val="0"/>
              <w:marRight w:val="0"/>
              <w:marTop w:val="0"/>
              <w:marBottom w:val="0"/>
              <w:divBdr>
                <w:top w:val="none" w:sz="0" w:space="0" w:color="auto"/>
                <w:left w:val="none" w:sz="0" w:space="0" w:color="auto"/>
                <w:bottom w:val="none" w:sz="0" w:space="0" w:color="auto"/>
                <w:right w:val="none" w:sz="0" w:space="0" w:color="auto"/>
              </w:divBdr>
            </w:div>
            <w:div w:id="1955674413">
              <w:marLeft w:val="0"/>
              <w:marRight w:val="0"/>
              <w:marTop w:val="0"/>
              <w:marBottom w:val="0"/>
              <w:divBdr>
                <w:top w:val="none" w:sz="0" w:space="0" w:color="auto"/>
                <w:left w:val="none" w:sz="0" w:space="0" w:color="auto"/>
                <w:bottom w:val="none" w:sz="0" w:space="0" w:color="auto"/>
                <w:right w:val="none" w:sz="0" w:space="0" w:color="auto"/>
              </w:divBdr>
              <w:divsChild>
                <w:div w:id="1179196224">
                  <w:marLeft w:val="0"/>
                  <w:marRight w:val="0"/>
                  <w:marTop w:val="0"/>
                  <w:marBottom w:val="0"/>
                  <w:divBdr>
                    <w:top w:val="none" w:sz="0" w:space="0" w:color="auto"/>
                    <w:left w:val="none" w:sz="0" w:space="0" w:color="auto"/>
                    <w:bottom w:val="none" w:sz="0" w:space="0" w:color="auto"/>
                    <w:right w:val="none" w:sz="0" w:space="0" w:color="auto"/>
                  </w:divBdr>
                  <w:divsChild>
                    <w:div w:id="1126512182">
                      <w:marLeft w:val="0"/>
                      <w:marRight w:val="0"/>
                      <w:marTop w:val="0"/>
                      <w:marBottom w:val="0"/>
                      <w:divBdr>
                        <w:top w:val="none" w:sz="0" w:space="0" w:color="auto"/>
                        <w:left w:val="none" w:sz="0" w:space="0" w:color="auto"/>
                        <w:bottom w:val="none" w:sz="0" w:space="0" w:color="auto"/>
                        <w:right w:val="none" w:sz="0" w:space="0" w:color="auto"/>
                      </w:divBdr>
                      <w:divsChild>
                        <w:div w:id="218129830">
                          <w:marLeft w:val="0"/>
                          <w:marRight w:val="0"/>
                          <w:marTop w:val="0"/>
                          <w:marBottom w:val="0"/>
                          <w:divBdr>
                            <w:top w:val="none" w:sz="0" w:space="0" w:color="auto"/>
                            <w:left w:val="none" w:sz="0" w:space="0" w:color="auto"/>
                            <w:bottom w:val="none" w:sz="0" w:space="0" w:color="auto"/>
                            <w:right w:val="none" w:sz="0" w:space="0" w:color="auto"/>
                          </w:divBdr>
                          <w:divsChild>
                            <w:div w:id="505637816">
                              <w:marLeft w:val="0"/>
                              <w:marRight w:val="0"/>
                              <w:marTop w:val="0"/>
                              <w:marBottom w:val="0"/>
                              <w:divBdr>
                                <w:top w:val="none" w:sz="0" w:space="0" w:color="auto"/>
                                <w:left w:val="none" w:sz="0" w:space="0" w:color="auto"/>
                                <w:bottom w:val="none" w:sz="0" w:space="0" w:color="auto"/>
                                <w:right w:val="none" w:sz="0" w:space="0" w:color="auto"/>
                              </w:divBdr>
                            </w:div>
                            <w:div w:id="1549606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0331712">
          <w:marLeft w:val="0"/>
          <w:marRight w:val="0"/>
          <w:marTop w:val="0"/>
          <w:marBottom w:val="0"/>
          <w:divBdr>
            <w:top w:val="none" w:sz="0" w:space="0" w:color="auto"/>
            <w:left w:val="none" w:sz="0" w:space="0" w:color="auto"/>
            <w:bottom w:val="none" w:sz="0" w:space="0" w:color="auto"/>
            <w:right w:val="none" w:sz="0" w:space="0" w:color="auto"/>
          </w:divBdr>
          <w:divsChild>
            <w:div w:id="277376925">
              <w:marLeft w:val="0"/>
              <w:marRight w:val="0"/>
              <w:marTop w:val="0"/>
              <w:marBottom w:val="0"/>
              <w:divBdr>
                <w:top w:val="none" w:sz="0" w:space="0" w:color="auto"/>
                <w:left w:val="none" w:sz="0" w:space="0" w:color="auto"/>
                <w:bottom w:val="none" w:sz="0" w:space="0" w:color="auto"/>
                <w:right w:val="none" w:sz="0" w:space="0" w:color="auto"/>
              </w:divBdr>
              <w:divsChild>
                <w:div w:id="753210226">
                  <w:marLeft w:val="0"/>
                  <w:marRight w:val="0"/>
                  <w:marTop w:val="0"/>
                  <w:marBottom w:val="0"/>
                  <w:divBdr>
                    <w:top w:val="none" w:sz="0" w:space="0" w:color="auto"/>
                    <w:left w:val="none" w:sz="0" w:space="0" w:color="auto"/>
                    <w:bottom w:val="none" w:sz="0" w:space="0" w:color="auto"/>
                    <w:right w:val="none" w:sz="0" w:space="0" w:color="auto"/>
                  </w:divBdr>
                  <w:divsChild>
                    <w:div w:id="801770982">
                      <w:marLeft w:val="0"/>
                      <w:marRight w:val="0"/>
                      <w:marTop w:val="0"/>
                      <w:marBottom w:val="0"/>
                      <w:divBdr>
                        <w:top w:val="none" w:sz="0" w:space="0" w:color="auto"/>
                        <w:left w:val="none" w:sz="0" w:space="0" w:color="auto"/>
                        <w:bottom w:val="none" w:sz="0" w:space="0" w:color="auto"/>
                        <w:right w:val="none" w:sz="0" w:space="0" w:color="auto"/>
                      </w:divBdr>
                      <w:divsChild>
                        <w:div w:id="1670596637">
                          <w:marLeft w:val="0"/>
                          <w:marRight w:val="0"/>
                          <w:marTop w:val="0"/>
                          <w:marBottom w:val="0"/>
                          <w:divBdr>
                            <w:top w:val="none" w:sz="0" w:space="0" w:color="auto"/>
                            <w:left w:val="none" w:sz="0" w:space="0" w:color="auto"/>
                            <w:bottom w:val="none" w:sz="0" w:space="0" w:color="auto"/>
                            <w:right w:val="none" w:sz="0" w:space="0" w:color="auto"/>
                          </w:divBdr>
                          <w:divsChild>
                            <w:div w:id="1622371218">
                              <w:marLeft w:val="0"/>
                              <w:marRight w:val="0"/>
                              <w:marTop w:val="0"/>
                              <w:marBottom w:val="0"/>
                              <w:divBdr>
                                <w:top w:val="none" w:sz="0" w:space="0" w:color="auto"/>
                                <w:left w:val="none" w:sz="0" w:space="0" w:color="auto"/>
                                <w:bottom w:val="none" w:sz="0" w:space="0" w:color="auto"/>
                                <w:right w:val="none" w:sz="0" w:space="0" w:color="auto"/>
                              </w:divBdr>
                            </w:div>
                            <w:div w:id="16348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0657060">
              <w:marLeft w:val="0"/>
              <w:marRight w:val="0"/>
              <w:marTop w:val="0"/>
              <w:marBottom w:val="0"/>
              <w:divBdr>
                <w:top w:val="none" w:sz="0" w:space="0" w:color="auto"/>
                <w:left w:val="none" w:sz="0" w:space="0" w:color="auto"/>
                <w:bottom w:val="none" w:sz="0" w:space="0" w:color="auto"/>
                <w:right w:val="none" w:sz="0" w:space="0" w:color="auto"/>
              </w:divBdr>
            </w:div>
          </w:divsChild>
        </w:div>
        <w:div w:id="342902375">
          <w:marLeft w:val="0"/>
          <w:marRight w:val="0"/>
          <w:marTop w:val="0"/>
          <w:marBottom w:val="0"/>
          <w:divBdr>
            <w:top w:val="none" w:sz="0" w:space="0" w:color="auto"/>
            <w:left w:val="none" w:sz="0" w:space="0" w:color="auto"/>
            <w:bottom w:val="none" w:sz="0" w:space="0" w:color="auto"/>
            <w:right w:val="none" w:sz="0" w:space="0" w:color="auto"/>
          </w:divBdr>
          <w:divsChild>
            <w:div w:id="730346440">
              <w:marLeft w:val="0"/>
              <w:marRight w:val="0"/>
              <w:marTop w:val="0"/>
              <w:marBottom w:val="0"/>
              <w:divBdr>
                <w:top w:val="none" w:sz="0" w:space="0" w:color="auto"/>
                <w:left w:val="none" w:sz="0" w:space="0" w:color="auto"/>
                <w:bottom w:val="none" w:sz="0" w:space="0" w:color="auto"/>
                <w:right w:val="none" w:sz="0" w:space="0" w:color="auto"/>
              </w:divBdr>
            </w:div>
            <w:div w:id="1819567889">
              <w:marLeft w:val="0"/>
              <w:marRight w:val="0"/>
              <w:marTop w:val="0"/>
              <w:marBottom w:val="0"/>
              <w:divBdr>
                <w:top w:val="none" w:sz="0" w:space="0" w:color="auto"/>
                <w:left w:val="none" w:sz="0" w:space="0" w:color="auto"/>
                <w:bottom w:val="none" w:sz="0" w:space="0" w:color="auto"/>
                <w:right w:val="none" w:sz="0" w:space="0" w:color="auto"/>
              </w:divBdr>
              <w:divsChild>
                <w:div w:id="396708488">
                  <w:marLeft w:val="0"/>
                  <w:marRight w:val="0"/>
                  <w:marTop w:val="0"/>
                  <w:marBottom w:val="0"/>
                  <w:divBdr>
                    <w:top w:val="none" w:sz="0" w:space="0" w:color="auto"/>
                    <w:left w:val="none" w:sz="0" w:space="0" w:color="auto"/>
                    <w:bottom w:val="none" w:sz="0" w:space="0" w:color="auto"/>
                    <w:right w:val="none" w:sz="0" w:space="0" w:color="auto"/>
                  </w:divBdr>
                  <w:divsChild>
                    <w:div w:id="512841288">
                      <w:marLeft w:val="0"/>
                      <w:marRight w:val="0"/>
                      <w:marTop w:val="0"/>
                      <w:marBottom w:val="0"/>
                      <w:divBdr>
                        <w:top w:val="none" w:sz="0" w:space="0" w:color="auto"/>
                        <w:left w:val="none" w:sz="0" w:space="0" w:color="auto"/>
                        <w:bottom w:val="none" w:sz="0" w:space="0" w:color="auto"/>
                        <w:right w:val="none" w:sz="0" w:space="0" w:color="auto"/>
                      </w:divBdr>
                      <w:divsChild>
                        <w:div w:id="292369969">
                          <w:marLeft w:val="0"/>
                          <w:marRight w:val="0"/>
                          <w:marTop w:val="0"/>
                          <w:marBottom w:val="0"/>
                          <w:divBdr>
                            <w:top w:val="none" w:sz="0" w:space="0" w:color="auto"/>
                            <w:left w:val="none" w:sz="0" w:space="0" w:color="auto"/>
                            <w:bottom w:val="none" w:sz="0" w:space="0" w:color="auto"/>
                            <w:right w:val="none" w:sz="0" w:space="0" w:color="auto"/>
                          </w:divBdr>
                          <w:divsChild>
                            <w:div w:id="299270076">
                              <w:marLeft w:val="0"/>
                              <w:marRight w:val="0"/>
                              <w:marTop w:val="0"/>
                              <w:marBottom w:val="0"/>
                              <w:divBdr>
                                <w:top w:val="none" w:sz="0" w:space="0" w:color="auto"/>
                                <w:left w:val="none" w:sz="0" w:space="0" w:color="auto"/>
                                <w:bottom w:val="none" w:sz="0" w:space="0" w:color="auto"/>
                                <w:right w:val="none" w:sz="0" w:space="0" w:color="auto"/>
                              </w:divBdr>
                            </w:div>
                            <w:div w:id="1794595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9942517">
          <w:marLeft w:val="0"/>
          <w:marRight w:val="0"/>
          <w:marTop w:val="0"/>
          <w:marBottom w:val="0"/>
          <w:divBdr>
            <w:top w:val="none" w:sz="0" w:space="0" w:color="auto"/>
            <w:left w:val="none" w:sz="0" w:space="0" w:color="auto"/>
            <w:bottom w:val="none" w:sz="0" w:space="0" w:color="auto"/>
            <w:right w:val="none" w:sz="0" w:space="0" w:color="auto"/>
          </w:divBdr>
          <w:divsChild>
            <w:div w:id="85737924">
              <w:marLeft w:val="0"/>
              <w:marRight w:val="0"/>
              <w:marTop w:val="0"/>
              <w:marBottom w:val="0"/>
              <w:divBdr>
                <w:top w:val="none" w:sz="0" w:space="0" w:color="auto"/>
                <w:left w:val="none" w:sz="0" w:space="0" w:color="auto"/>
                <w:bottom w:val="none" w:sz="0" w:space="0" w:color="auto"/>
                <w:right w:val="none" w:sz="0" w:space="0" w:color="auto"/>
              </w:divBdr>
            </w:div>
            <w:div w:id="202715040">
              <w:marLeft w:val="0"/>
              <w:marRight w:val="0"/>
              <w:marTop w:val="0"/>
              <w:marBottom w:val="0"/>
              <w:divBdr>
                <w:top w:val="none" w:sz="0" w:space="0" w:color="auto"/>
                <w:left w:val="none" w:sz="0" w:space="0" w:color="auto"/>
                <w:bottom w:val="none" w:sz="0" w:space="0" w:color="auto"/>
                <w:right w:val="none" w:sz="0" w:space="0" w:color="auto"/>
              </w:divBdr>
              <w:divsChild>
                <w:div w:id="160123402">
                  <w:marLeft w:val="0"/>
                  <w:marRight w:val="0"/>
                  <w:marTop w:val="0"/>
                  <w:marBottom w:val="0"/>
                  <w:divBdr>
                    <w:top w:val="none" w:sz="0" w:space="0" w:color="auto"/>
                    <w:left w:val="none" w:sz="0" w:space="0" w:color="auto"/>
                    <w:bottom w:val="none" w:sz="0" w:space="0" w:color="auto"/>
                    <w:right w:val="none" w:sz="0" w:space="0" w:color="auto"/>
                  </w:divBdr>
                  <w:divsChild>
                    <w:div w:id="330790904">
                      <w:marLeft w:val="0"/>
                      <w:marRight w:val="0"/>
                      <w:marTop w:val="0"/>
                      <w:marBottom w:val="0"/>
                      <w:divBdr>
                        <w:top w:val="none" w:sz="0" w:space="0" w:color="auto"/>
                        <w:left w:val="none" w:sz="0" w:space="0" w:color="auto"/>
                        <w:bottom w:val="none" w:sz="0" w:space="0" w:color="auto"/>
                        <w:right w:val="none" w:sz="0" w:space="0" w:color="auto"/>
                      </w:divBdr>
                      <w:divsChild>
                        <w:div w:id="560403601">
                          <w:marLeft w:val="0"/>
                          <w:marRight w:val="0"/>
                          <w:marTop w:val="0"/>
                          <w:marBottom w:val="0"/>
                          <w:divBdr>
                            <w:top w:val="none" w:sz="0" w:space="0" w:color="auto"/>
                            <w:left w:val="none" w:sz="0" w:space="0" w:color="auto"/>
                            <w:bottom w:val="none" w:sz="0" w:space="0" w:color="auto"/>
                            <w:right w:val="none" w:sz="0" w:space="0" w:color="auto"/>
                          </w:divBdr>
                          <w:divsChild>
                            <w:div w:id="77409760">
                              <w:marLeft w:val="0"/>
                              <w:marRight w:val="0"/>
                              <w:marTop w:val="0"/>
                              <w:marBottom w:val="0"/>
                              <w:divBdr>
                                <w:top w:val="none" w:sz="0" w:space="0" w:color="auto"/>
                                <w:left w:val="none" w:sz="0" w:space="0" w:color="auto"/>
                                <w:bottom w:val="none" w:sz="0" w:space="0" w:color="auto"/>
                                <w:right w:val="none" w:sz="0" w:space="0" w:color="auto"/>
                              </w:divBdr>
                            </w:div>
                            <w:div w:id="1992101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4448846">
          <w:marLeft w:val="0"/>
          <w:marRight w:val="0"/>
          <w:marTop w:val="0"/>
          <w:marBottom w:val="0"/>
          <w:divBdr>
            <w:top w:val="none" w:sz="0" w:space="0" w:color="auto"/>
            <w:left w:val="none" w:sz="0" w:space="0" w:color="auto"/>
            <w:bottom w:val="none" w:sz="0" w:space="0" w:color="auto"/>
            <w:right w:val="none" w:sz="0" w:space="0" w:color="auto"/>
          </w:divBdr>
          <w:divsChild>
            <w:div w:id="215708264">
              <w:marLeft w:val="0"/>
              <w:marRight w:val="0"/>
              <w:marTop w:val="0"/>
              <w:marBottom w:val="0"/>
              <w:divBdr>
                <w:top w:val="none" w:sz="0" w:space="0" w:color="auto"/>
                <w:left w:val="none" w:sz="0" w:space="0" w:color="auto"/>
                <w:bottom w:val="none" w:sz="0" w:space="0" w:color="auto"/>
                <w:right w:val="none" w:sz="0" w:space="0" w:color="auto"/>
              </w:divBdr>
            </w:div>
            <w:div w:id="470292005">
              <w:marLeft w:val="0"/>
              <w:marRight w:val="0"/>
              <w:marTop w:val="0"/>
              <w:marBottom w:val="0"/>
              <w:divBdr>
                <w:top w:val="none" w:sz="0" w:space="0" w:color="auto"/>
                <w:left w:val="none" w:sz="0" w:space="0" w:color="auto"/>
                <w:bottom w:val="none" w:sz="0" w:space="0" w:color="auto"/>
                <w:right w:val="none" w:sz="0" w:space="0" w:color="auto"/>
              </w:divBdr>
              <w:divsChild>
                <w:div w:id="921644262">
                  <w:marLeft w:val="0"/>
                  <w:marRight w:val="0"/>
                  <w:marTop w:val="0"/>
                  <w:marBottom w:val="0"/>
                  <w:divBdr>
                    <w:top w:val="none" w:sz="0" w:space="0" w:color="auto"/>
                    <w:left w:val="none" w:sz="0" w:space="0" w:color="auto"/>
                    <w:bottom w:val="none" w:sz="0" w:space="0" w:color="auto"/>
                    <w:right w:val="none" w:sz="0" w:space="0" w:color="auto"/>
                  </w:divBdr>
                  <w:divsChild>
                    <w:div w:id="789476071">
                      <w:marLeft w:val="0"/>
                      <w:marRight w:val="0"/>
                      <w:marTop w:val="0"/>
                      <w:marBottom w:val="0"/>
                      <w:divBdr>
                        <w:top w:val="none" w:sz="0" w:space="0" w:color="auto"/>
                        <w:left w:val="none" w:sz="0" w:space="0" w:color="auto"/>
                        <w:bottom w:val="none" w:sz="0" w:space="0" w:color="auto"/>
                        <w:right w:val="none" w:sz="0" w:space="0" w:color="auto"/>
                      </w:divBdr>
                      <w:divsChild>
                        <w:div w:id="816266926">
                          <w:marLeft w:val="0"/>
                          <w:marRight w:val="0"/>
                          <w:marTop w:val="0"/>
                          <w:marBottom w:val="0"/>
                          <w:divBdr>
                            <w:top w:val="none" w:sz="0" w:space="0" w:color="auto"/>
                            <w:left w:val="none" w:sz="0" w:space="0" w:color="auto"/>
                            <w:bottom w:val="none" w:sz="0" w:space="0" w:color="auto"/>
                            <w:right w:val="none" w:sz="0" w:space="0" w:color="auto"/>
                          </w:divBdr>
                          <w:divsChild>
                            <w:div w:id="734745554">
                              <w:marLeft w:val="0"/>
                              <w:marRight w:val="0"/>
                              <w:marTop w:val="0"/>
                              <w:marBottom w:val="0"/>
                              <w:divBdr>
                                <w:top w:val="none" w:sz="0" w:space="0" w:color="auto"/>
                                <w:left w:val="none" w:sz="0" w:space="0" w:color="auto"/>
                                <w:bottom w:val="none" w:sz="0" w:space="0" w:color="auto"/>
                                <w:right w:val="none" w:sz="0" w:space="0" w:color="auto"/>
                              </w:divBdr>
                            </w:div>
                            <w:div w:id="1233662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063193">
          <w:marLeft w:val="0"/>
          <w:marRight w:val="0"/>
          <w:marTop w:val="0"/>
          <w:marBottom w:val="0"/>
          <w:divBdr>
            <w:top w:val="none" w:sz="0" w:space="0" w:color="auto"/>
            <w:left w:val="none" w:sz="0" w:space="0" w:color="auto"/>
            <w:bottom w:val="none" w:sz="0" w:space="0" w:color="auto"/>
            <w:right w:val="none" w:sz="0" w:space="0" w:color="auto"/>
          </w:divBdr>
          <w:divsChild>
            <w:div w:id="665278748">
              <w:marLeft w:val="0"/>
              <w:marRight w:val="0"/>
              <w:marTop w:val="0"/>
              <w:marBottom w:val="0"/>
              <w:divBdr>
                <w:top w:val="none" w:sz="0" w:space="0" w:color="auto"/>
                <w:left w:val="none" w:sz="0" w:space="0" w:color="auto"/>
                <w:bottom w:val="none" w:sz="0" w:space="0" w:color="auto"/>
                <w:right w:val="none" w:sz="0" w:space="0" w:color="auto"/>
              </w:divBdr>
              <w:divsChild>
                <w:div w:id="1742018376">
                  <w:marLeft w:val="0"/>
                  <w:marRight w:val="0"/>
                  <w:marTop w:val="0"/>
                  <w:marBottom w:val="0"/>
                  <w:divBdr>
                    <w:top w:val="none" w:sz="0" w:space="0" w:color="auto"/>
                    <w:left w:val="none" w:sz="0" w:space="0" w:color="auto"/>
                    <w:bottom w:val="none" w:sz="0" w:space="0" w:color="auto"/>
                    <w:right w:val="none" w:sz="0" w:space="0" w:color="auto"/>
                  </w:divBdr>
                  <w:divsChild>
                    <w:div w:id="1584415288">
                      <w:marLeft w:val="0"/>
                      <w:marRight w:val="0"/>
                      <w:marTop w:val="0"/>
                      <w:marBottom w:val="0"/>
                      <w:divBdr>
                        <w:top w:val="none" w:sz="0" w:space="0" w:color="auto"/>
                        <w:left w:val="none" w:sz="0" w:space="0" w:color="auto"/>
                        <w:bottom w:val="none" w:sz="0" w:space="0" w:color="auto"/>
                        <w:right w:val="none" w:sz="0" w:space="0" w:color="auto"/>
                      </w:divBdr>
                      <w:divsChild>
                        <w:div w:id="1742677477">
                          <w:marLeft w:val="0"/>
                          <w:marRight w:val="0"/>
                          <w:marTop w:val="0"/>
                          <w:marBottom w:val="0"/>
                          <w:divBdr>
                            <w:top w:val="none" w:sz="0" w:space="0" w:color="auto"/>
                            <w:left w:val="none" w:sz="0" w:space="0" w:color="auto"/>
                            <w:bottom w:val="none" w:sz="0" w:space="0" w:color="auto"/>
                            <w:right w:val="none" w:sz="0" w:space="0" w:color="auto"/>
                          </w:divBdr>
                          <w:divsChild>
                            <w:div w:id="1225796463">
                              <w:marLeft w:val="0"/>
                              <w:marRight w:val="0"/>
                              <w:marTop w:val="0"/>
                              <w:marBottom w:val="0"/>
                              <w:divBdr>
                                <w:top w:val="none" w:sz="0" w:space="0" w:color="auto"/>
                                <w:left w:val="none" w:sz="0" w:space="0" w:color="auto"/>
                                <w:bottom w:val="none" w:sz="0" w:space="0" w:color="auto"/>
                                <w:right w:val="none" w:sz="0" w:space="0" w:color="auto"/>
                              </w:divBdr>
                            </w:div>
                            <w:div w:id="1457941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0566110">
              <w:marLeft w:val="0"/>
              <w:marRight w:val="0"/>
              <w:marTop w:val="0"/>
              <w:marBottom w:val="0"/>
              <w:divBdr>
                <w:top w:val="none" w:sz="0" w:space="0" w:color="auto"/>
                <w:left w:val="none" w:sz="0" w:space="0" w:color="auto"/>
                <w:bottom w:val="none" w:sz="0" w:space="0" w:color="auto"/>
                <w:right w:val="none" w:sz="0" w:space="0" w:color="auto"/>
              </w:divBdr>
            </w:div>
          </w:divsChild>
        </w:div>
        <w:div w:id="451366455">
          <w:marLeft w:val="0"/>
          <w:marRight w:val="0"/>
          <w:marTop w:val="0"/>
          <w:marBottom w:val="0"/>
          <w:divBdr>
            <w:top w:val="none" w:sz="0" w:space="0" w:color="auto"/>
            <w:left w:val="none" w:sz="0" w:space="0" w:color="auto"/>
            <w:bottom w:val="none" w:sz="0" w:space="0" w:color="auto"/>
            <w:right w:val="none" w:sz="0" w:space="0" w:color="auto"/>
          </w:divBdr>
          <w:divsChild>
            <w:div w:id="356468217">
              <w:marLeft w:val="0"/>
              <w:marRight w:val="0"/>
              <w:marTop w:val="0"/>
              <w:marBottom w:val="0"/>
              <w:divBdr>
                <w:top w:val="none" w:sz="0" w:space="0" w:color="auto"/>
                <w:left w:val="none" w:sz="0" w:space="0" w:color="auto"/>
                <w:bottom w:val="none" w:sz="0" w:space="0" w:color="auto"/>
                <w:right w:val="none" w:sz="0" w:space="0" w:color="auto"/>
              </w:divBdr>
            </w:div>
            <w:div w:id="1047030405">
              <w:marLeft w:val="0"/>
              <w:marRight w:val="0"/>
              <w:marTop w:val="0"/>
              <w:marBottom w:val="0"/>
              <w:divBdr>
                <w:top w:val="none" w:sz="0" w:space="0" w:color="auto"/>
                <w:left w:val="none" w:sz="0" w:space="0" w:color="auto"/>
                <w:bottom w:val="none" w:sz="0" w:space="0" w:color="auto"/>
                <w:right w:val="none" w:sz="0" w:space="0" w:color="auto"/>
              </w:divBdr>
              <w:divsChild>
                <w:div w:id="1194462274">
                  <w:marLeft w:val="0"/>
                  <w:marRight w:val="0"/>
                  <w:marTop w:val="0"/>
                  <w:marBottom w:val="0"/>
                  <w:divBdr>
                    <w:top w:val="none" w:sz="0" w:space="0" w:color="auto"/>
                    <w:left w:val="none" w:sz="0" w:space="0" w:color="auto"/>
                    <w:bottom w:val="none" w:sz="0" w:space="0" w:color="auto"/>
                    <w:right w:val="none" w:sz="0" w:space="0" w:color="auto"/>
                  </w:divBdr>
                  <w:divsChild>
                    <w:div w:id="516314366">
                      <w:marLeft w:val="0"/>
                      <w:marRight w:val="0"/>
                      <w:marTop w:val="0"/>
                      <w:marBottom w:val="0"/>
                      <w:divBdr>
                        <w:top w:val="none" w:sz="0" w:space="0" w:color="auto"/>
                        <w:left w:val="none" w:sz="0" w:space="0" w:color="auto"/>
                        <w:bottom w:val="none" w:sz="0" w:space="0" w:color="auto"/>
                        <w:right w:val="none" w:sz="0" w:space="0" w:color="auto"/>
                      </w:divBdr>
                      <w:divsChild>
                        <w:div w:id="1485513604">
                          <w:marLeft w:val="0"/>
                          <w:marRight w:val="0"/>
                          <w:marTop w:val="0"/>
                          <w:marBottom w:val="0"/>
                          <w:divBdr>
                            <w:top w:val="none" w:sz="0" w:space="0" w:color="auto"/>
                            <w:left w:val="none" w:sz="0" w:space="0" w:color="auto"/>
                            <w:bottom w:val="none" w:sz="0" w:space="0" w:color="auto"/>
                            <w:right w:val="none" w:sz="0" w:space="0" w:color="auto"/>
                          </w:divBdr>
                          <w:divsChild>
                            <w:div w:id="705447630">
                              <w:marLeft w:val="0"/>
                              <w:marRight w:val="0"/>
                              <w:marTop w:val="0"/>
                              <w:marBottom w:val="0"/>
                              <w:divBdr>
                                <w:top w:val="none" w:sz="0" w:space="0" w:color="auto"/>
                                <w:left w:val="none" w:sz="0" w:space="0" w:color="auto"/>
                                <w:bottom w:val="none" w:sz="0" w:space="0" w:color="auto"/>
                                <w:right w:val="none" w:sz="0" w:space="0" w:color="auto"/>
                              </w:divBdr>
                            </w:div>
                            <w:div w:id="209015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3474439">
          <w:marLeft w:val="0"/>
          <w:marRight w:val="0"/>
          <w:marTop w:val="0"/>
          <w:marBottom w:val="0"/>
          <w:divBdr>
            <w:top w:val="none" w:sz="0" w:space="0" w:color="auto"/>
            <w:left w:val="none" w:sz="0" w:space="0" w:color="auto"/>
            <w:bottom w:val="none" w:sz="0" w:space="0" w:color="auto"/>
            <w:right w:val="none" w:sz="0" w:space="0" w:color="auto"/>
          </w:divBdr>
          <w:divsChild>
            <w:div w:id="644821522">
              <w:marLeft w:val="0"/>
              <w:marRight w:val="0"/>
              <w:marTop w:val="0"/>
              <w:marBottom w:val="0"/>
              <w:divBdr>
                <w:top w:val="none" w:sz="0" w:space="0" w:color="auto"/>
                <w:left w:val="none" w:sz="0" w:space="0" w:color="auto"/>
                <w:bottom w:val="none" w:sz="0" w:space="0" w:color="auto"/>
                <w:right w:val="none" w:sz="0" w:space="0" w:color="auto"/>
              </w:divBdr>
            </w:div>
            <w:div w:id="1369140169">
              <w:marLeft w:val="0"/>
              <w:marRight w:val="0"/>
              <w:marTop w:val="0"/>
              <w:marBottom w:val="0"/>
              <w:divBdr>
                <w:top w:val="none" w:sz="0" w:space="0" w:color="auto"/>
                <w:left w:val="none" w:sz="0" w:space="0" w:color="auto"/>
                <w:bottom w:val="none" w:sz="0" w:space="0" w:color="auto"/>
                <w:right w:val="none" w:sz="0" w:space="0" w:color="auto"/>
              </w:divBdr>
              <w:divsChild>
                <w:div w:id="2129883550">
                  <w:marLeft w:val="0"/>
                  <w:marRight w:val="0"/>
                  <w:marTop w:val="0"/>
                  <w:marBottom w:val="0"/>
                  <w:divBdr>
                    <w:top w:val="none" w:sz="0" w:space="0" w:color="auto"/>
                    <w:left w:val="none" w:sz="0" w:space="0" w:color="auto"/>
                    <w:bottom w:val="none" w:sz="0" w:space="0" w:color="auto"/>
                    <w:right w:val="none" w:sz="0" w:space="0" w:color="auto"/>
                  </w:divBdr>
                  <w:divsChild>
                    <w:div w:id="397900772">
                      <w:marLeft w:val="0"/>
                      <w:marRight w:val="0"/>
                      <w:marTop w:val="0"/>
                      <w:marBottom w:val="0"/>
                      <w:divBdr>
                        <w:top w:val="none" w:sz="0" w:space="0" w:color="auto"/>
                        <w:left w:val="none" w:sz="0" w:space="0" w:color="auto"/>
                        <w:bottom w:val="none" w:sz="0" w:space="0" w:color="auto"/>
                        <w:right w:val="none" w:sz="0" w:space="0" w:color="auto"/>
                      </w:divBdr>
                      <w:divsChild>
                        <w:div w:id="240409230">
                          <w:marLeft w:val="0"/>
                          <w:marRight w:val="0"/>
                          <w:marTop w:val="0"/>
                          <w:marBottom w:val="0"/>
                          <w:divBdr>
                            <w:top w:val="none" w:sz="0" w:space="0" w:color="auto"/>
                            <w:left w:val="none" w:sz="0" w:space="0" w:color="auto"/>
                            <w:bottom w:val="none" w:sz="0" w:space="0" w:color="auto"/>
                            <w:right w:val="none" w:sz="0" w:space="0" w:color="auto"/>
                          </w:divBdr>
                          <w:divsChild>
                            <w:div w:id="391006887">
                              <w:marLeft w:val="0"/>
                              <w:marRight w:val="0"/>
                              <w:marTop w:val="0"/>
                              <w:marBottom w:val="0"/>
                              <w:divBdr>
                                <w:top w:val="none" w:sz="0" w:space="0" w:color="auto"/>
                                <w:left w:val="none" w:sz="0" w:space="0" w:color="auto"/>
                                <w:bottom w:val="none" w:sz="0" w:space="0" w:color="auto"/>
                                <w:right w:val="none" w:sz="0" w:space="0" w:color="auto"/>
                              </w:divBdr>
                            </w:div>
                            <w:div w:id="2110615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417479">
          <w:marLeft w:val="0"/>
          <w:marRight w:val="0"/>
          <w:marTop w:val="0"/>
          <w:marBottom w:val="0"/>
          <w:divBdr>
            <w:top w:val="none" w:sz="0" w:space="0" w:color="auto"/>
            <w:left w:val="none" w:sz="0" w:space="0" w:color="auto"/>
            <w:bottom w:val="none" w:sz="0" w:space="0" w:color="auto"/>
            <w:right w:val="none" w:sz="0" w:space="0" w:color="auto"/>
          </w:divBdr>
          <w:divsChild>
            <w:div w:id="1382630870">
              <w:marLeft w:val="0"/>
              <w:marRight w:val="0"/>
              <w:marTop w:val="0"/>
              <w:marBottom w:val="0"/>
              <w:divBdr>
                <w:top w:val="none" w:sz="0" w:space="0" w:color="auto"/>
                <w:left w:val="none" w:sz="0" w:space="0" w:color="auto"/>
                <w:bottom w:val="none" w:sz="0" w:space="0" w:color="auto"/>
                <w:right w:val="none" w:sz="0" w:space="0" w:color="auto"/>
              </w:divBdr>
            </w:div>
            <w:div w:id="1504004312">
              <w:marLeft w:val="0"/>
              <w:marRight w:val="0"/>
              <w:marTop w:val="0"/>
              <w:marBottom w:val="0"/>
              <w:divBdr>
                <w:top w:val="none" w:sz="0" w:space="0" w:color="auto"/>
                <w:left w:val="none" w:sz="0" w:space="0" w:color="auto"/>
                <w:bottom w:val="none" w:sz="0" w:space="0" w:color="auto"/>
                <w:right w:val="none" w:sz="0" w:space="0" w:color="auto"/>
              </w:divBdr>
              <w:divsChild>
                <w:div w:id="1601059850">
                  <w:marLeft w:val="0"/>
                  <w:marRight w:val="0"/>
                  <w:marTop w:val="0"/>
                  <w:marBottom w:val="0"/>
                  <w:divBdr>
                    <w:top w:val="none" w:sz="0" w:space="0" w:color="auto"/>
                    <w:left w:val="none" w:sz="0" w:space="0" w:color="auto"/>
                    <w:bottom w:val="none" w:sz="0" w:space="0" w:color="auto"/>
                    <w:right w:val="none" w:sz="0" w:space="0" w:color="auto"/>
                  </w:divBdr>
                  <w:divsChild>
                    <w:div w:id="1338385133">
                      <w:marLeft w:val="0"/>
                      <w:marRight w:val="0"/>
                      <w:marTop w:val="0"/>
                      <w:marBottom w:val="0"/>
                      <w:divBdr>
                        <w:top w:val="none" w:sz="0" w:space="0" w:color="auto"/>
                        <w:left w:val="none" w:sz="0" w:space="0" w:color="auto"/>
                        <w:bottom w:val="none" w:sz="0" w:space="0" w:color="auto"/>
                        <w:right w:val="none" w:sz="0" w:space="0" w:color="auto"/>
                      </w:divBdr>
                      <w:divsChild>
                        <w:div w:id="1553927765">
                          <w:marLeft w:val="0"/>
                          <w:marRight w:val="0"/>
                          <w:marTop w:val="0"/>
                          <w:marBottom w:val="0"/>
                          <w:divBdr>
                            <w:top w:val="none" w:sz="0" w:space="0" w:color="auto"/>
                            <w:left w:val="none" w:sz="0" w:space="0" w:color="auto"/>
                            <w:bottom w:val="none" w:sz="0" w:space="0" w:color="auto"/>
                            <w:right w:val="none" w:sz="0" w:space="0" w:color="auto"/>
                          </w:divBdr>
                          <w:divsChild>
                            <w:div w:id="32731560">
                              <w:marLeft w:val="0"/>
                              <w:marRight w:val="0"/>
                              <w:marTop w:val="0"/>
                              <w:marBottom w:val="0"/>
                              <w:divBdr>
                                <w:top w:val="none" w:sz="0" w:space="0" w:color="auto"/>
                                <w:left w:val="none" w:sz="0" w:space="0" w:color="auto"/>
                                <w:bottom w:val="none" w:sz="0" w:space="0" w:color="auto"/>
                                <w:right w:val="none" w:sz="0" w:space="0" w:color="auto"/>
                              </w:divBdr>
                            </w:div>
                            <w:div w:id="771512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827486">
          <w:marLeft w:val="0"/>
          <w:marRight w:val="0"/>
          <w:marTop w:val="0"/>
          <w:marBottom w:val="0"/>
          <w:divBdr>
            <w:top w:val="none" w:sz="0" w:space="0" w:color="auto"/>
            <w:left w:val="none" w:sz="0" w:space="0" w:color="auto"/>
            <w:bottom w:val="none" w:sz="0" w:space="0" w:color="auto"/>
            <w:right w:val="none" w:sz="0" w:space="0" w:color="auto"/>
          </w:divBdr>
          <w:divsChild>
            <w:div w:id="223104599">
              <w:marLeft w:val="0"/>
              <w:marRight w:val="0"/>
              <w:marTop w:val="0"/>
              <w:marBottom w:val="0"/>
              <w:divBdr>
                <w:top w:val="none" w:sz="0" w:space="0" w:color="auto"/>
                <w:left w:val="none" w:sz="0" w:space="0" w:color="auto"/>
                <w:bottom w:val="none" w:sz="0" w:space="0" w:color="auto"/>
                <w:right w:val="none" w:sz="0" w:space="0" w:color="auto"/>
              </w:divBdr>
            </w:div>
            <w:div w:id="1586692964">
              <w:marLeft w:val="0"/>
              <w:marRight w:val="0"/>
              <w:marTop w:val="0"/>
              <w:marBottom w:val="0"/>
              <w:divBdr>
                <w:top w:val="none" w:sz="0" w:space="0" w:color="auto"/>
                <w:left w:val="none" w:sz="0" w:space="0" w:color="auto"/>
                <w:bottom w:val="none" w:sz="0" w:space="0" w:color="auto"/>
                <w:right w:val="none" w:sz="0" w:space="0" w:color="auto"/>
              </w:divBdr>
              <w:divsChild>
                <w:div w:id="1684818888">
                  <w:marLeft w:val="0"/>
                  <w:marRight w:val="0"/>
                  <w:marTop w:val="0"/>
                  <w:marBottom w:val="0"/>
                  <w:divBdr>
                    <w:top w:val="none" w:sz="0" w:space="0" w:color="auto"/>
                    <w:left w:val="none" w:sz="0" w:space="0" w:color="auto"/>
                    <w:bottom w:val="none" w:sz="0" w:space="0" w:color="auto"/>
                    <w:right w:val="none" w:sz="0" w:space="0" w:color="auto"/>
                  </w:divBdr>
                  <w:divsChild>
                    <w:div w:id="1014646274">
                      <w:marLeft w:val="0"/>
                      <w:marRight w:val="0"/>
                      <w:marTop w:val="0"/>
                      <w:marBottom w:val="0"/>
                      <w:divBdr>
                        <w:top w:val="none" w:sz="0" w:space="0" w:color="auto"/>
                        <w:left w:val="none" w:sz="0" w:space="0" w:color="auto"/>
                        <w:bottom w:val="none" w:sz="0" w:space="0" w:color="auto"/>
                        <w:right w:val="none" w:sz="0" w:space="0" w:color="auto"/>
                      </w:divBdr>
                      <w:divsChild>
                        <w:div w:id="470833103">
                          <w:marLeft w:val="0"/>
                          <w:marRight w:val="0"/>
                          <w:marTop w:val="0"/>
                          <w:marBottom w:val="0"/>
                          <w:divBdr>
                            <w:top w:val="none" w:sz="0" w:space="0" w:color="auto"/>
                            <w:left w:val="none" w:sz="0" w:space="0" w:color="auto"/>
                            <w:bottom w:val="none" w:sz="0" w:space="0" w:color="auto"/>
                            <w:right w:val="none" w:sz="0" w:space="0" w:color="auto"/>
                          </w:divBdr>
                          <w:divsChild>
                            <w:div w:id="1468863887">
                              <w:marLeft w:val="0"/>
                              <w:marRight w:val="0"/>
                              <w:marTop w:val="0"/>
                              <w:marBottom w:val="0"/>
                              <w:divBdr>
                                <w:top w:val="none" w:sz="0" w:space="0" w:color="auto"/>
                                <w:left w:val="none" w:sz="0" w:space="0" w:color="auto"/>
                                <w:bottom w:val="none" w:sz="0" w:space="0" w:color="auto"/>
                                <w:right w:val="none" w:sz="0" w:space="0" w:color="auto"/>
                              </w:divBdr>
                            </w:div>
                            <w:div w:id="2037581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7860839">
          <w:marLeft w:val="0"/>
          <w:marRight w:val="0"/>
          <w:marTop w:val="0"/>
          <w:marBottom w:val="0"/>
          <w:divBdr>
            <w:top w:val="none" w:sz="0" w:space="0" w:color="auto"/>
            <w:left w:val="none" w:sz="0" w:space="0" w:color="auto"/>
            <w:bottom w:val="none" w:sz="0" w:space="0" w:color="auto"/>
            <w:right w:val="none" w:sz="0" w:space="0" w:color="auto"/>
          </w:divBdr>
          <w:divsChild>
            <w:div w:id="816456038">
              <w:marLeft w:val="0"/>
              <w:marRight w:val="0"/>
              <w:marTop w:val="0"/>
              <w:marBottom w:val="0"/>
              <w:divBdr>
                <w:top w:val="none" w:sz="0" w:space="0" w:color="auto"/>
                <w:left w:val="none" w:sz="0" w:space="0" w:color="auto"/>
                <w:bottom w:val="none" w:sz="0" w:space="0" w:color="auto"/>
                <w:right w:val="none" w:sz="0" w:space="0" w:color="auto"/>
              </w:divBdr>
            </w:div>
            <w:div w:id="2109540780">
              <w:marLeft w:val="0"/>
              <w:marRight w:val="0"/>
              <w:marTop w:val="0"/>
              <w:marBottom w:val="0"/>
              <w:divBdr>
                <w:top w:val="none" w:sz="0" w:space="0" w:color="auto"/>
                <w:left w:val="none" w:sz="0" w:space="0" w:color="auto"/>
                <w:bottom w:val="none" w:sz="0" w:space="0" w:color="auto"/>
                <w:right w:val="none" w:sz="0" w:space="0" w:color="auto"/>
              </w:divBdr>
              <w:divsChild>
                <w:div w:id="2002849332">
                  <w:marLeft w:val="0"/>
                  <w:marRight w:val="0"/>
                  <w:marTop w:val="0"/>
                  <w:marBottom w:val="0"/>
                  <w:divBdr>
                    <w:top w:val="none" w:sz="0" w:space="0" w:color="auto"/>
                    <w:left w:val="none" w:sz="0" w:space="0" w:color="auto"/>
                    <w:bottom w:val="none" w:sz="0" w:space="0" w:color="auto"/>
                    <w:right w:val="none" w:sz="0" w:space="0" w:color="auto"/>
                  </w:divBdr>
                  <w:divsChild>
                    <w:div w:id="684289488">
                      <w:marLeft w:val="0"/>
                      <w:marRight w:val="0"/>
                      <w:marTop w:val="0"/>
                      <w:marBottom w:val="0"/>
                      <w:divBdr>
                        <w:top w:val="none" w:sz="0" w:space="0" w:color="auto"/>
                        <w:left w:val="none" w:sz="0" w:space="0" w:color="auto"/>
                        <w:bottom w:val="none" w:sz="0" w:space="0" w:color="auto"/>
                        <w:right w:val="none" w:sz="0" w:space="0" w:color="auto"/>
                      </w:divBdr>
                      <w:divsChild>
                        <w:div w:id="1709335453">
                          <w:marLeft w:val="0"/>
                          <w:marRight w:val="0"/>
                          <w:marTop w:val="0"/>
                          <w:marBottom w:val="0"/>
                          <w:divBdr>
                            <w:top w:val="none" w:sz="0" w:space="0" w:color="auto"/>
                            <w:left w:val="none" w:sz="0" w:space="0" w:color="auto"/>
                            <w:bottom w:val="none" w:sz="0" w:space="0" w:color="auto"/>
                            <w:right w:val="none" w:sz="0" w:space="0" w:color="auto"/>
                          </w:divBdr>
                          <w:divsChild>
                            <w:div w:id="1290820020">
                              <w:marLeft w:val="0"/>
                              <w:marRight w:val="0"/>
                              <w:marTop w:val="0"/>
                              <w:marBottom w:val="0"/>
                              <w:divBdr>
                                <w:top w:val="none" w:sz="0" w:space="0" w:color="auto"/>
                                <w:left w:val="none" w:sz="0" w:space="0" w:color="auto"/>
                                <w:bottom w:val="none" w:sz="0" w:space="0" w:color="auto"/>
                                <w:right w:val="none" w:sz="0" w:space="0" w:color="auto"/>
                              </w:divBdr>
                            </w:div>
                            <w:div w:id="1622613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1447009">
          <w:marLeft w:val="0"/>
          <w:marRight w:val="0"/>
          <w:marTop w:val="0"/>
          <w:marBottom w:val="0"/>
          <w:divBdr>
            <w:top w:val="none" w:sz="0" w:space="0" w:color="auto"/>
            <w:left w:val="none" w:sz="0" w:space="0" w:color="auto"/>
            <w:bottom w:val="none" w:sz="0" w:space="0" w:color="auto"/>
            <w:right w:val="none" w:sz="0" w:space="0" w:color="auto"/>
          </w:divBdr>
          <w:divsChild>
            <w:div w:id="1965260616">
              <w:marLeft w:val="0"/>
              <w:marRight w:val="0"/>
              <w:marTop w:val="0"/>
              <w:marBottom w:val="0"/>
              <w:divBdr>
                <w:top w:val="none" w:sz="0" w:space="0" w:color="auto"/>
                <w:left w:val="none" w:sz="0" w:space="0" w:color="auto"/>
                <w:bottom w:val="none" w:sz="0" w:space="0" w:color="auto"/>
                <w:right w:val="none" w:sz="0" w:space="0" w:color="auto"/>
              </w:divBdr>
              <w:divsChild>
                <w:div w:id="2066949376">
                  <w:marLeft w:val="0"/>
                  <w:marRight w:val="0"/>
                  <w:marTop w:val="0"/>
                  <w:marBottom w:val="0"/>
                  <w:divBdr>
                    <w:top w:val="none" w:sz="0" w:space="0" w:color="auto"/>
                    <w:left w:val="none" w:sz="0" w:space="0" w:color="auto"/>
                    <w:bottom w:val="none" w:sz="0" w:space="0" w:color="auto"/>
                    <w:right w:val="none" w:sz="0" w:space="0" w:color="auto"/>
                  </w:divBdr>
                  <w:divsChild>
                    <w:div w:id="1381172711">
                      <w:marLeft w:val="0"/>
                      <w:marRight w:val="0"/>
                      <w:marTop w:val="0"/>
                      <w:marBottom w:val="0"/>
                      <w:divBdr>
                        <w:top w:val="none" w:sz="0" w:space="0" w:color="auto"/>
                        <w:left w:val="none" w:sz="0" w:space="0" w:color="auto"/>
                        <w:bottom w:val="none" w:sz="0" w:space="0" w:color="auto"/>
                        <w:right w:val="none" w:sz="0" w:space="0" w:color="auto"/>
                      </w:divBdr>
                      <w:divsChild>
                        <w:div w:id="1884906972">
                          <w:marLeft w:val="0"/>
                          <w:marRight w:val="0"/>
                          <w:marTop w:val="0"/>
                          <w:marBottom w:val="0"/>
                          <w:divBdr>
                            <w:top w:val="none" w:sz="0" w:space="0" w:color="auto"/>
                            <w:left w:val="none" w:sz="0" w:space="0" w:color="auto"/>
                            <w:bottom w:val="none" w:sz="0" w:space="0" w:color="auto"/>
                            <w:right w:val="none" w:sz="0" w:space="0" w:color="auto"/>
                          </w:divBdr>
                          <w:divsChild>
                            <w:div w:id="74789998">
                              <w:marLeft w:val="0"/>
                              <w:marRight w:val="0"/>
                              <w:marTop w:val="0"/>
                              <w:marBottom w:val="0"/>
                              <w:divBdr>
                                <w:top w:val="none" w:sz="0" w:space="0" w:color="auto"/>
                                <w:left w:val="none" w:sz="0" w:space="0" w:color="auto"/>
                                <w:bottom w:val="none" w:sz="0" w:space="0" w:color="auto"/>
                                <w:right w:val="none" w:sz="0" w:space="0" w:color="auto"/>
                              </w:divBdr>
                            </w:div>
                            <w:div w:id="1553347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5456496">
          <w:marLeft w:val="0"/>
          <w:marRight w:val="0"/>
          <w:marTop w:val="0"/>
          <w:marBottom w:val="0"/>
          <w:divBdr>
            <w:top w:val="none" w:sz="0" w:space="0" w:color="auto"/>
            <w:left w:val="none" w:sz="0" w:space="0" w:color="auto"/>
            <w:bottom w:val="none" w:sz="0" w:space="0" w:color="auto"/>
            <w:right w:val="none" w:sz="0" w:space="0" w:color="auto"/>
          </w:divBdr>
          <w:divsChild>
            <w:div w:id="86317455">
              <w:marLeft w:val="0"/>
              <w:marRight w:val="0"/>
              <w:marTop w:val="0"/>
              <w:marBottom w:val="0"/>
              <w:divBdr>
                <w:top w:val="none" w:sz="0" w:space="0" w:color="auto"/>
                <w:left w:val="none" w:sz="0" w:space="0" w:color="auto"/>
                <w:bottom w:val="none" w:sz="0" w:space="0" w:color="auto"/>
                <w:right w:val="none" w:sz="0" w:space="0" w:color="auto"/>
              </w:divBdr>
              <w:divsChild>
                <w:div w:id="1500971735">
                  <w:marLeft w:val="0"/>
                  <w:marRight w:val="0"/>
                  <w:marTop w:val="0"/>
                  <w:marBottom w:val="0"/>
                  <w:divBdr>
                    <w:top w:val="none" w:sz="0" w:space="0" w:color="auto"/>
                    <w:left w:val="none" w:sz="0" w:space="0" w:color="auto"/>
                    <w:bottom w:val="none" w:sz="0" w:space="0" w:color="auto"/>
                    <w:right w:val="none" w:sz="0" w:space="0" w:color="auto"/>
                  </w:divBdr>
                  <w:divsChild>
                    <w:div w:id="850530978">
                      <w:marLeft w:val="0"/>
                      <w:marRight w:val="0"/>
                      <w:marTop w:val="0"/>
                      <w:marBottom w:val="0"/>
                      <w:divBdr>
                        <w:top w:val="none" w:sz="0" w:space="0" w:color="auto"/>
                        <w:left w:val="none" w:sz="0" w:space="0" w:color="auto"/>
                        <w:bottom w:val="none" w:sz="0" w:space="0" w:color="auto"/>
                        <w:right w:val="none" w:sz="0" w:space="0" w:color="auto"/>
                      </w:divBdr>
                      <w:divsChild>
                        <w:div w:id="583687713">
                          <w:marLeft w:val="0"/>
                          <w:marRight w:val="0"/>
                          <w:marTop w:val="0"/>
                          <w:marBottom w:val="0"/>
                          <w:divBdr>
                            <w:top w:val="none" w:sz="0" w:space="0" w:color="auto"/>
                            <w:left w:val="none" w:sz="0" w:space="0" w:color="auto"/>
                            <w:bottom w:val="none" w:sz="0" w:space="0" w:color="auto"/>
                            <w:right w:val="none" w:sz="0" w:space="0" w:color="auto"/>
                          </w:divBdr>
                          <w:divsChild>
                            <w:div w:id="377314735">
                              <w:marLeft w:val="0"/>
                              <w:marRight w:val="0"/>
                              <w:marTop w:val="0"/>
                              <w:marBottom w:val="0"/>
                              <w:divBdr>
                                <w:top w:val="none" w:sz="0" w:space="0" w:color="auto"/>
                                <w:left w:val="none" w:sz="0" w:space="0" w:color="auto"/>
                                <w:bottom w:val="none" w:sz="0" w:space="0" w:color="auto"/>
                                <w:right w:val="none" w:sz="0" w:space="0" w:color="auto"/>
                              </w:divBdr>
                            </w:div>
                            <w:div w:id="2096391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4841299">
              <w:marLeft w:val="0"/>
              <w:marRight w:val="0"/>
              <w:marTop w:val="0"/>
              <w:marBottom w:val="0"/>
              <w:divBdr>
                <w:top w:val="none" w:sz="0" w:space="0" w:color="auto"/>
                <w:left w:val="none" w:sz="0" w:space="0" w:color="auto"/>
                <w:bottom w:val="none" w:sz="0" w:space="0" w:color="auto"/>
                <w:right w:val="none" w:sz="0" w:space="0" w:color="auto"/>
              </w:divBdr>
            </w:div>
          </w:divsChild>
        </w:div>
        <w:div w:id="591623900">
          <w:marLeft w:val="0"/>
          <w:marRight w:val="0"/>
          <w:marTop w:val="0"/>
          <w:marBottom w:val="0"/>
          <w:divBdr>
            <w:top w:val="none" w:sz="0" w:space="0" w:color="auto"/>
            <w:left w:val="none" w:sz="0" w:space="0" w:color="auto"/>
            <w:bottom w:val="none" w:sz="0" w:space="0" w:color="auto"/>
            <w:right w:val="none" w:sz="0" w:space="0" w:color="auto"/>
          </w:divBdr>
          <w:divsChild>
            <w:div w:id="386223604">
              <w:marLeft w:val="0"/>
              <w:marRight w:val="0"/>
              <w:marTop w:val="0"/>
              <w:marBottom w:val="0"/>
              <w:divBdr>
                <w:top w:val="none" w:sz="0" w:space="0" w:color="auto"/>
                <w:left w:val="none" w:sz="0" w:space="0" w:color="auto"/>
                <w:bottom w:val="none" w:sz="0" w:space="0" w:color="auto"/>
                <w:right w:val="none" w:sz="0" w:space="0" w:color="auto"/>
              </w:divBdr>
              <w:divsChild>
                <w:div w:id="1137382328">
                  <w:marLeft w:val="0"/>
                  <w:marRight w:val="0"/>
                  <w:marTop w:val="0"/>
                  <w:marBottom w:val="0"/>
                  <w:divBdr>
                    <w:top w:val="none" w:sz="0" w:space="0" w:color="auto"/>
                    <w:left w:val="none" w:sz="0" w:space="0" w:color="auto"/>
                    <w:bottom w:val="none" w:sz="0" w:space="0" w:color="auto"/>
                    <w:right w:val="none" w:sz="0" w:space="0" w:color="auto"/>
                  </w:divBdr>
                  <w:divsChild>
                    <w:div w:id="731586464">
                      <w:marLeft w:val="0"/>
                      <w:marRight w:val="0"/>
                      <w:marTop w:val="0"/>
                      <w:marBottom w:val="0"/>
                      <w:divBdr>
                        <w:top w:val="none" w:sz="0" w:space="0" w:color="auto"/>
                        <w:left w:val="none" w:sz="0" w:space="0" w:color="auto"/>
                        <w:bottom w:val="none" w:sz="0" w:space="0" w:color="auto"/>
                        <w:right w:val="none" w:sz="0" w:space="0" w:color="auto"/>
                      </w:divBdr>
                      <w:divsChild>
                        <w:div w:id="877476832">
                          <w:marLeft w:val="0"/>
                          <w:marRight w:val="0"/>
                          <w:marTop w:val="0"/>
                          <w:marBottom w:val="0"/>
                          <w:divBdr>
                            <w:top w:val="none" w:sz="0" w:space="0" w:color="auto"/>
                            <w:left w:val="none" w:sz="0" w:space="0" w:color="auto"/>
                            <w:bottom w:val="none" w:sz="0" w:space="0" w:color="auto"/>
                            <w:right w:val="none" w:sz="0" w:space="0" w:color="auto"/>
                          </w:divBdr>
                          <w:divsChild>
                            <w:div w:id="1179351675">
                              <w:marLeft w:val="0"/>
                              <w:marRight w:val="0"/>
                              <w:marTop w:val="0"/>
                              <w:marBottom w:val="0"/>
                              <w:divBdr>
                                <w:top w:val="none" w:sz="0" w:space="0" w:color="auto"/>
                                <w:left w:val="none" w:sz="0" w:space="0" w:color="auto"/>
                                <w:bottom w:val="none" w:sz="0" w:space="0" w:color="auto"/>
                                <w:right w:val="none" w:sz="0" w:space="0" w:color="auto"/>
                              </w:divBdr>
                            </w:div>
                            <w:div w:id="1647397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9139687">
              <w:marLeft w:val="0"/>
              <w:marRight w:val="0"/>
              <w:marTop w:val="0"/>
              <w:marBottom w:val="0"/>
              <w:divBdr>
                <w:top w:val="none" w:sz="0" w:space="0" w:color="auto"/>
                <w:left w:val="none" w:sz="0" w:space="0" w:color="auto"/>
                <w:bottom w:val="none" w:sz="0" w:space="0" w:color="auto"/>
                <w:right w:val="none" w:sz="0" w:space="0" w:color="auto"/>
              </w:divBdr>
            </w:div>
          </w:divsChild>
        </w:div>
        <w:div w:id="607085799">
          <w:marLeft w:val="0"/>
          <w:marRight w:val="0"/>
          <w:marTop w:val="0"/>
          <w:marBottom w:val="0"/>
          <w:divBdr>
            <w:top w:val="none" w:sz="0" w:space="0" w:color="auto"/>
            <w:left w:val="none" w:sz="0" w:space="0" w:color="auto"/>
            <w:bottom w:val="none" w:sz="0" w:space="0" w:color="auto"/>
            <w:right w:val="none" w:sz="0" w:space="0" w:color="auto"/>
          </w:divBdr>
          <w:divsChild>
            <w:div w:id="1535389436">
              <w:marLeft w:val="0"/>
              <w:marRight w:val="0"/>
              <w:marTop w:val="0"/>
              <w:marBottom w:val="0"/>
              <w:divBdr>
                <w:top w:val="none" w:sz="0" w:space="0" w:color="auto"/>
                <w:left w:val="none" w:sz="0" w:space="0" w:color="auto"/>
                <w:bottom w:val="none" w:sz="0" w:space="0" w:color="auto"/>
                <w:right w:val="none" w:sz="0" w:space="0" w:color="auto"/>
              </w:divBdr>
            </w:div>
            <w:div w:id="1862429938">
              <w:marLeft w:val="0"/>
              <w:marRight w:val="0"/>
              <w:marTop w:val="0"/>
              <w:marBottom w:val="0"/>
              <w:divBdr>
                <w:top w:val="none" w:sz="0" w:space="0" w:color="auto"/>
                <w:left w:val="none" w:sz="0" w:space="0" w:color="auto"/>
                <w:bottom w:val="none" w:sz="0" w:space="0" w:color="auto"/>
                <w:right w:val="none" w:sz="0" w:space="0" w:color="auto"/>
              </w:divBdr>
              <w:divsChild>
                <w:div w:id="1909267080">
                  <w:marLeft w:val="0"/>
                  <w:marRight w:val="0"/>
                  <w:marTop w:val="0"/>
                  <w:marBottom w:val="0"/>
                  <w:divBdr>
                    <w:top w:val="none" w:sz="0" w:space="0" w:color="auto"/>
                    <w:left w:val="none" w:sz="0" w:space="0" w:color="auto"/>
                    <w:bottom w:val="none" w:sz="0" w:space="0" w:color="auto"/>
                    <w:right w:val="none" w:sz="0" w:space="0" w:color="auto"/>
                  </w:divBdr>
                  <w:divsChild>
                    <w:div w:id="130174377">
                      <w:marLeft w:val="0"/>
                      <w:marRight w:val="0"/>
                      <w:marTop w:val="0"/>
                      <w:marBottom w:val="0"/>
                      <w:divBdr>
                        <w:top w:val="none" w:sz="0" w:space="0" w:color="auto"/>
                        <w:left w:val="none" w:sz="0" w:space="0" w:color="auto"/>
                        <w:bottom w:val="none" w:sz="0" w:space="0" w:color="auto"/>
                        <w:right w:val="none" w:sz="0" w:space="0" w:color="auto"/>
                      </w:divBdr>
                      <w:divsChild>
                        <w:div w:id="517744179">
                          <w:marLeft w:val="0"/>
                          <w:marRight w:val="0"/>
                          <w:marTop w:val="0"/>
                          <w:marBottom w:val="0"/>
                          <w:divBdr>
                            <w:top w:val="none" w:sz="0" w:space="0" w:color="auto"/>
                            <w:left w:val="none" w:sz="0" w:space="0" w:color="auto"/>
                            <w:bottom w:val="none" w:sz="0" w:space="0" w:color="auto"/>
                            <w:right w:val="none" w:sz="0" w:space="0" w:color="auto"/>
                          </w:divBdr>
                          <w:divsChild>
                            <w:div w:id="360328460">
                              <w:marLeft w:val="0"/>
                              <w:marRight w:val="0"/>
                              <w:marTop w:val="0"/>
                              <w:marBottom w:val="0"/>
                              <w:divBdr>
                                <w:top w:val="none" w:sz="0" w:space="0" w:color="auto"/>
                                <w:left w:val="none" w:sz="0" w:space="0" w:color="auto"/>
                                <w:bottom w:val="none" w:sz="0" w:space="0" w:color="auto"/>
                                <w:right w:val="none" w:sz="0" w:space="0" w:color="auto"/>
                              </w:divBdr>
                            </w:div>
                            <w:div w:id="1118455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9166778">
          <w:marLeft w:val="0"/>
          <w:marRight w:val="0"/>
          <w:marTop w:val="0"/>
          <w:marBottom w:val="0"/>
          <w:divBdr>
            <w:top w:val="none" w:sz="0" w:space="0" w:color="auto"/>
            <w:left w:val="none" w:sz="0" w:space="0" w:color="auto"/>
            <w:bottom w:val="none" w:sz="0" w:space="0" w:color="auto"/>
            <w:right w:val="none" w:sz="0" w:space="0" w:color="auto"/>
          </w:divBdr>
          <w:divsChild>
            <w:div w:id="81492232">
              <w:marLeft w:val="0"/>
              <w:marRight w:val="0"/>
              <w:marTop w:val="0"/>
              <w:marBottom w:val="0"/>
              <w:divBdr>
                <w:top w:val="none" w:sz="0" w:space="0" w:color="auto"/>
                <w:left w:val="none" w:sz="0" w:space="0" w:color="auto"/>
                <w:bottom w:val="none" w:sz="0" w:space="0" w:color="auto"/>
                <w:right w:val="none" w:sz="0" w:space="0" w:color="auto"/>
              </w:divBdr>
            </w:div>
            <w:div w:id="1089430919">
              <w:marLeft w:val="0"/>
              <w:marRight w:val="0"/>
              <w:marTop w:val="0"/>
              <w:marBottom w:val="0"/>
              <w:divBdr>
                <w:top w:val="none" w:sz="0" w:space="0" w:color="auto"/>
                <w:left w:val="none" w:sz="0" w:space="0" w:color="auto"/>
                <w:bottom w:val="none" w:sz="0" w:space="0" w:color="auto"/>
                <w:right w:val="none" w:sz="0" w:space="0" w:color="auto"/>
              </w:divBdr>
              <w:divsChild>
                <w:div w:id="480342983">
                  <w:marLeft w:val="0"/>
                  <w:marRight w:val="0"/>
                  <w:marTop w:val="0"/>
                  <w:marBottom w:val="0"/>
                  <w:divBdr>
                    <w:top w:val="none" w:sz="0" w:space="0" w:color="auto"/>
                    <w:left w:val="none" w:sz="0" w:space="0" w:color="auto"/>
                    <w:bottom w:val="none" w:sz="0" w:space="0" w:color="auto"/>
                    <w:right w:val="none" w:sz="0" w:space="0" w:color="auto"/>
                  </w:divBdr>
                  <w:divsChild>
                    <w:div w:id="1334144238">
                      <w:marLeft w:val="0"/>
                      <w:marRight w:val="0"/>
                      <w:marTop w:val="0"/>
                      <w:marBottom w:val="0"/>
                      <w:divBdr>
                        <w:top w:val="none" w:sz="0" w:space="0" w:color="auto"/>
                        <w:left w:val="none" w:sz="0" w:space="0" w:color="auto"/>
                        <w:bottom w:val="none" w:sz="0" w:space="0" w:color="auto"/>
                        <w:right w:val="none" w:sz="0" w:space="0" w:color="auto"/>
                      </w:divBdr>
                      <w:divsChild>
                        <w:div w:id="596407606">
                          <w:marLeft w:val="0"/>
                          <w:marRight w:val="0"/>
                          <w:marTop w:val="0"/>
                          <w:marBottom w:val="0"/>
                          <w:divBdr>
                            <w:top w:val="none" w:sz="0" w:space="0" w:color="auto"/>
                            <w:left w:val="none" w:sz="0" w:space="0" w:color="auto"/>
                            <w:bottom w:val="none" w:sz="0" w:space="0" w:color="auto"/>
                            <w:right w:val="none" w:sz="0" w:space="0" w:color="auto"/>
                          </w:divBdr>
                          <w:divsChild>
                            <w:div w:id="591398820">
                              <w:marLeft w:val="0"/>
                              <w:marRight w:val="0"/>
                              <w:marTop w:val="0"/>
                              <w:marBottom w:val="0"/>
                              <w:divBdr>
                                <w:top w:val="none" w:sz="0" w:space="0" w:color="auto"/>
                                <w:left w:val="none" w:sz="0" w:space="0" w:color="auto"/>
                                <w:bottom w:val="none" w:sz="0" w:space="0" w:color="auto"/>
                                <w:right w:val="none" w:sz="0" w:space="0" w:color="auto"/>
                              </w:divBdr>
                            </w:div>
                            <w:div w:id="1113204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2884081">
          <w:marLeft w:val="0"/>
          <w:marRight w:val="0"/>
          <w:marTop w:val="0"/>
          <w:marBottom w:val="0"/>
          <w:divBdr>
            <w:top w:val="none" w:sz="0" w:space="0" w:color="auto"/>
            <w:left w:val="none" w:sz="0" w:space="0" w:color="auto"/>
            <w:bottom w:val="none" w:sz="0" w:space="0" w:color="auto"/>
            <w:right w:val="none" w:sz="0" w:space="0" w:color="auto"/>
          </w:divBdr>
          <w:divsChild>
            <w:div w:id="242187107">
              <w:marLeft w:val="0"/>
              <w:marRight w:val="0"/>
              <w:marTop w:val="0"/>
              <w:marBottom w:val="0"/>
              <w:divBdr>
                <w:top w:val="none" w:sz="0" w:space="0" w:color="auto"/>
                <w:left w:val="none" w:sz="0" w:space="0" w:color="auto"/>
                <w:bottom w:val="none" w:sz="0" w:space="0" w:color="auto"/>
                <w:right w:val="none" w:sz="0" w:space="0" w:color="auto"/>
              </w:divBdr>
              <w:divsChild>
                <w:div w:id="966549117">
                  <w:marLeft w:val="0"/>
                  <w:marRight w:val="0"/>
                  <w:marTop w:val="0"/>
                  <w:marBottom w:val="0"/>
                  <w:divBdr>
                    <w:top w:val="none" w:sz="0" w:space="0" w:color="auto"/>
                    <w:left w:val="none" w:sz="0" w:space="0" w:color="auto"/>
                    <w:bottom w:val="none" w:sz="0" w:space="0" w:color="auto"/>
                    <w:right w:val="none" w:sz="0" w:space="0" w:color="auto"/>
                  </w:divBdr>
                  <w:divsChild>
                    <w:div w:id="1201018826">
                      <w:marLeft w:val="0"/>
                      <w:marRight w:val="0"/>
                      <w:marTop w:val="0"/>
                      <w:marBottom w:val="0"/>
                      <w:divBdr>
                        <w:top w:val="none" w:sz="0" w:space="0" w:color="auto"/>
                        <w:left w:val="none" w:sz="0" w:space="0" w:color="auto"/>
                        <w:bottom w:val="none" w:sz="0" w:space="0" w:color="auto"/>
                        <w:right w:val="none" w:sz="0" w:space="0" w:color="auto"/>
                      </w:divBdr>
                      <w:divsChild>
                        <w:div w:id="1513840061">
                          <w:marLeft w:val="0"/>
                          <w:marRight w:val="0"/>
                          <w:marTop w:val="0"/>
                          <w:marBottom w:val="0"/>
                          <w:divBdr>
                            <w:top w:val="none" w:sz="0" w:space="0" w:color="auto"/>
                            <w:left w:val="none" w:sz="0" w:space="0" w:color="auto"/>
                            <w:bottom w:val="none" w:sz="0" w:space="0" w:color="auto"/>
                            <w:right w:val="none" w:sz="0" w:space="0" w:color="auto"/>
                          </w:divBdr>
                          <w:divsChild>
                            <w:div w:id="99617094">
                              <w:marLeft w:val="0"/>
                              <w:marRight w:val="0"/>
                              <w:marTop w:val="0"/>
                              <w:marBottom w:val="0"/>
                              <w:divBdr>
                                <w:top w:val="none" w:sz="0" w:space="0" w:color="auto"/>
                                <w:left w:val="none" w:sz="0" w:space="0" w:color="auto"/>
                                <w:bottom w:val="none" w:sz="0" w:space="0" w:color="auto"/>
                                <w:right w:val="none" w:sz="0" w:space="0" w:color="auto"/>
                              </w:divBdr>
                            </w:div>
                            <w:div w:id="4900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4244303">
              <w:marLeft w:val="0"/>
              <w:marRight w:val="0"/>
              <w:marTop w:val="0"/>
              <w:marBottom w:val="0"/>
              <w:divBdr>
                <w:top w:val="none" w:sz="0" w:space="0" w:color="auto"/>
                <w:left w:val="none" w:sz="0" w:space="0" w:color="auto"/>
                <w:bottom w:val="none" w:sz="0" w:space="0" w:color="auto"/>
                <w:right w:val="none" w:sz="0" w:space="0" w:color="auto"/>
              </w:divBdr>
            </w:div>
          </w:divsChild>
        </w:div>
        <w:div w:id="625236250">
          <w:marLeft w:val="0"/>
          <w:marRight w:val="0"/>
          <w:marTop w:val="0"/>
          <w:marBottom w:val="0"/>
          <w:divBdr>
            <w:top w:val="none" w:sz="0" w:space="0" w:color="auto"/>
            <w:left w:val="none" w:sz="0" w:space="0" w:color="auto"/>
            <w:bottom w:val="none" w:sz="0" w:space="0" w:color="auto"/>
            <w:right w:val="none" w:sz="0" w:space="0" w:color="auto"/>
          </w:divBdr>
          <w:divsChild>
            <w:div w:id="1401905544">
              <w:marLeft w:val="0"/>
              <w:marRight w:val="0"/>
              <w:marTop w:val="0"/>
              <w:marBottom w:val="0"/>
              <w:divBdr>
                <w:top w:val="none" w:sz="0" w:space="0" w:color="auto"/>
                <w:left w:val="none" w:sz="0" w:space="0" w:color="auto"/>
                <w:bottom w:val="none" w:sz="0" w:space="0" w:color="auto"/>
                <w:right w:val="none" w:sz="0" w:space="0" w:color="auto"/>
              </w:divBdr>
            </w:div>
            <w:div w:id="1656379262">
              <w:marLeft w:val="0"/>
              <w:marRight w:val="0"/>
              <w:marTop w:val="0"/>
              <w:marBottom w:val="0"/>
              <w:divBdr>
                <w:top w:val="none" w:sz="0" w:space="0" w:color="auto"/>
                <w:left w:val="none" w:sz="0" w:space="0" w:color="auto"/>
                <w:bottom w:val="none" w:sz="0" w:space="0" w:color="auto"/>
                <w:right w:val="none" w:sz="0" w:space="0" w:color="auto"/>
              </w:divBdr>
              <w:divsChild>
                <w:div w:id="1247805819">
                  <w:marLeft w:val="0"/>
                  <w:marRight w:val="0"/>
                  <w:marTop w:val="0"/>
                  <w:marBottom w:val="0"/>
                  <w:divBdr>
                    <w:top w:val="none" w:sz="0" w:space="0" w:color="auto"/>
                    <w:left w:val="none" w:sz="0" w:space="0" w:color="auto"/>
                    <w:bottom w:val="none" w:sz="0" w:space="0" w:color="auto"/>
                    <w:right w:val="none" w:sz="0" w:space="0" w:color="auto"/>
                  </w:divBdr>
                  <w:divsChild>
                    <w:div w:id="265626762">
                      <w:marLeft w:val="0"/>
                      <w:marRight w:val="0"/>
                      <w:marTop w:val="0"/>
                      <w:marBottom w:val="0"/>
                      <w:divBdr>
                        <w:top w:val="none" w:sz="0" w:space="0" w:color="auto"/>
                        <w:left w:val="none" w:sz="0" w:space="0" w:color="auto"/>
                        <w:bottom w:val="none" w:sz="0" w:space="0" w:color="auto"/>
                        <w:right w:val="none" w:sz="0" w:space="0" w:color="auto"/>
                      </w:divBdr>
                      <w:divsChild>
                        <w:div w:id="144930381">
                          <w:marLeft w:val="0"/>
                          <w:marRight w:val="0"/>
                          <w:marTop w:val="0"/>
                          <w:marBottom w:val="0"/>
                          <w:divBdr>
                            <w:top w:val="none" w:sz="0" w:space="0" w:color="auto"/>
                            <w:left w:val="none" w:sz="0" w:space="0" w:color="auto"/>
                            <w:bottom w:val="none" w:sz="0" w:space="0" w:color="auto"/>
                            <w:right w:val="none" w:sz="0" w:space="0" w:color="auto"/>
                          </w:divBdr>
                          <w:divsChild>
                            <w:div w:id="657541249">
                              <w:marLeft w:val="0"/>
                              <w:marRight w:val="0"/>
                              <w:marTop w:val="0"/>
                              <w:marBottom w:val="0"/>
                              <w:divBdr>
                                <w:top w:val="none" w:sz="0" w:space="0" w:color="auto"/>
                                <w:left w:val="none" w:sz="0" w:space="0" w:color="auto"/>
                                <w:bottom w:val="none" w:sz="0" w:space="0" w:color="auto"/>
                                <w:right w:val="none" w:sz="0" w:space="0" w:color="auto"/>
                              </w:divBdr>
                            </w:div>
                            <w:div w:id="1118065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6686539">
          <w:marLeft w:val="0"/>
          <w:marRight w:val="0"/>
          <w:marTop w:val="0"/>
          <w:marBottom w:val="0"/>
          <w:divBdr>
            <w:top w:val="none" w:sz="0" w:space="0" w:color="auto"/>
            <w:left w:val="none" w:sz="0" w:space="0" w:color="auto"/>
            <w:bottom w:val="none" w:sz="0" w:space="0" w:color="auto"/>
            <w:right w:val="none" w:sz="0" w:space="0" w:color="auto"/>
          </w:divBdr>
          <w:divsChild>
            <w:div w:id="1454326439">
              <w:marLeft w:val="0"/>
              <w:marRight w:val="0"/>
              <w:marTop w:val="0"/>
              <w:marBottom w:val="0"/>
              <w:divBdr>
                <w:top w:val="none" w:sz="0" w:space="0" w:color="auto"/>
                <w:left w:val="none" w:sz="0" w:space="0" w:color="auto"/>
                <w:bottom w:val="none" w:sz="0" w:space="0" w:color="auto"/>
                <w:right w:val="none" w:sz="0" w:space="0" w:color="auto"/>
              </w:divBdr>
              <w:divsChild>
                <w:div w:id="1210992107">
                  <w:marLeft w:val="0"/>
                  <w:marRight w:val="0"/>
                  <w:marTop w:val="0"/>
                  <w:marBottom w:val="0"/>
                  <w:divBdr>
                    <w:top w:val="none" w:sz="0" w:space="0" w:color="auto"/>
                    <w:left w:val="none" w:sz="0" w:space="0" w:color="auto"/>
                    <w:bottom w:val="none" w:sz="0" w:space="0" w:color="auto"/>
                    <w:right w:val="none" w:sz="0" w:space="0" w:color="auto"/>
                  </w:divBdr>
                  <w:divsChild>
                    <w:div w:id="343551568">
                      <w:marLeft w:val="0"/>
                      <w:marRight w:val="0"/>
                      <w:marTop w:val="0"/>
                      <w:marBottom w:val="0"/>
                      <w:divBdr>
                        <w:top w:val="none" w:sz="0" w:space="0" w:color="auto"/>
                        <w:left w:val="none" w:sz="0" w:space="0" w:color="auto"/>
                        <w:bottom w:val="none" w:sz="0" w:space="0" w:color="auto"/>
                        <w:right w:val="none" w:sz="0" w:space="0" w:color="auto"/>
                      </w:divBdr>
                      <w:divsChild>
                        <w:div w:id="247496423">
                          <w:marLeft w:val="0"/>
                          <w:marRight w:val="0"/>
                          <w:marTop w:val="0"/>
                          <w:marBottom w:val="0"/>
                          <w:divBdr>
                            <w:top w:val="none" w:sz="0" w:space="0" w:color="auto"/>
                            <w:left w:val="none" w:sz="0" w:space="0" w:color="auto"/>
                            <w:bottom w:val="none" w:sz="0" w:space="0" w:color="auto"/>
                            <w:right w:val="none" w:sz="0" w:space="0" w:color="auto"/>
                          </w:divBdr>
                          <w:divsChild>
                            <w:div w:id="364063274">
                              <w:marLeft w:val="0"/>
                              <w:marRight w:val="0"/>
                              <w:marTop w:val="0"/>
                              <w:marBottom w:val="0"/>
                              <w:divBdr>
                                <w:top w:val="none" w:sz="0" w:space="0" w:color="auto"/>
                                <w:left w:val="none" w:sz="0" w:space="0" w:color="auto"/>
                                <w:bottom w:val="none" w:sz="0" w:space="0" w:color="auto"/>
                                <w:right w:val="none" w:sz="0" w:space="0" w:color="auto"/>
                              </w:divBdr>
                            </w:div>
                            <w:div w:id="1511947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8744518">
              <w:marLeft w:val="0"/>
              <w:marRight w:val="0"/>
              <w:marTop w:val="0"/>
              <w:marBottom w:val="0"/>
              <w:divBdr>
                <w:top w:val="none" w:sz="0" w:space="0" w:color="auto"/>
                <w:left w:val="none" w:sz="0" w:space="0" w:color="auto"/>
                <w:bottom w:val="none" w:sz="0" w:space="0" w:color="auto"/>
                <w:right w:val="none" w:sz="0" w:space="0" w:color="auto"/>
              </w:divBdr>
            </w:div>
          </w:divsChild>
        </w:div>
        <w:div w:id="657541129">
          <w:marLeft w:val="0"/>
          <w:marRight w:val="0"/>
          <w:marTop w:val="0"/>
          <w:marBottom w:val="0"/>
          <w:divBdr>
            <w:top w:val="none" w:sz="0" w:space="0" w:color="auto"/>
            <w:left w:val="none" w:sz="0" w:space="0" w:color="auto"/>
            <w:bottom w:val="none" w:sz="0" w:space="0" w:color="auto"/>
            <w:right w:val="none" w:sz="0" w:space="0" w:color="auto"/>
          </w:divBdr>
          <w:divsChild>
            <w:div w:id="283198045">
              <w:marLeft w:val="0"/>
              <w:marRight w:val="0"/>
              <w:marTop w:val="0"/>
              <w:marBottom w:val="0"/>
              <w:divBdr>
                <w:top w:val="none" w:sz="0" w:space="0" w:color="auto"/>
                <w:left w:val="none" w:sz="0" w:space="0" w:color="auto"/>
                <w:bottom w:val="none" w:sz="0" w:space="0" w:color="auto"/>
                <w:right w:val="none" w:sz="0" w:space="0" w:color="auto"/>
              </w:divBdr>
            </w:div>
            <w:div w:id="1797064045">
              <w:marLeft w:val="0"/>
              <w:marRight w:val="0"/>
              <w:marTop w:val="0"/>
              <w:marBottom w:val="0"/>
              <w:divBdr>
                <w:top w:val="none" w:sz="0" w:space="0" w:color="auto"/>
                <w:left w:val="none" w:sz="0" w:space="0" w:color="auto"/>
                <w:bottom w:val="none" w:sz="0" w:space="0" w:color="auto"/>
                <w:right w:val="none" w:sz="0" w:space="0" w:color="auto"/>
              </w:divBdr>
              <w:divsChild>
                <w:div w:id="1274172908">
                  <w:marLeft w:val="0"/>
                  <w:marRight w:val="0"/>
                  <w:marTop w:val="0"/>
                  <w:marBottom w:val="0"/>
                  <w:divBdr>
                    <w:top w:val="none" w:sz="0" w:space="0" w:color="auto"/>
                    <w:left w:val="none" w:sz="0" w:space="0" w:color="auto"/>
                    <w:bottom w:val="none" w:sz="0" w:space="0" w:color="auto"/>
                    <w:right w:val="none" w:sz="0" w:space="0" w:color="auto"/>
                  </w:divBdr>
                  <w:divsChild>
                    <w:div w:id="221598935">
                      <w:marLeft w:val="0"/>
                      <w:marRight w:val="0"/>
                      <w:marTop w:val="0"/>
                      <w:marBottom w:val="0"/>
                      <w:divBdr>
                        <w:top w:val="none" w:sz="0" w:space="0" w:color="auto"/>
                        <w:left w:val="none" w:sz="0" w:space="0" w:color="auto"/>
                        <w:bottom w:val="none" w:sz="0" w:space="0" w:color="auto"/>
                        <w:right w:val="none" w:sz="0" w:space="0" w:color="auto"/>
                      </w:divBdr>
                      <w:divsChild>
                        <w:div w:id="279453715">
                          <w:marLeft w:val="0"/>
                          <w:marRight w:val="0"/>
                          <w:marTop w:val="0"/>
                          <w:marBottom w:val="0"/>
                          <w:divBdr>
                            <w:top w:val="none" w:sz="0" w:space="0" w:color="auto"/>
                            <w:left w:val="none" w:sz="0" w:space="0" w:color="auto"/>
                            <w:bottom w:val="none" w:sz="0" w:space="0" w:color="auto"/>
                            <w:right w:val="none" w:sz="0" w:space="0" w:color="auto"/>
                          </w:divBdr>
                          <w:divsChild>
                            <w:div w:id="388765039">
                              <w:marLeft w:val="0"/>
                              <w:marRight w:val="0"/>
                              <w:marTop w:val="0"/>
                              <w:marBottom w:val="0"/>
                              <w:divBdr>
                                <w:top w:val="none" w:sz="0" w:space="0" w:color="auto"/>
                                <w:left w:val="none" w:sz="0" w:space="0" w:color="auto"/>
                                <w:bottom w:val="none" w:sz="0" w:space="0" w:color="auto"/>
                                <w:right w:val="none" w:sz="0" w:space="0" w:color="auto"/>
                              </w:divBdr>
                            </w:div>
                            <w:div w:id="107362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5421018">
          <w:marLeft w:val="0"/>
          <w:marRight w:val="0"/>
          <w:marTop w:val="0"/>
          <w:marBottom w:val="0"/>
          <w:divBdr>
            <w:top w:val="none" w:sz="0" w:space="0" w:color="auto"/>
            <w:left w:val="none" w:sz="0" w:space="0" w:color="auto"/>
            <w:bottom w:val="none" w:sz="0" w:space="0" w:color="auto"/>
            <w:right w:val="none" w:sz="0" w:space="0" w:color="auto"/>
          </w:divBdr>
          <w:divsChild>
            <w:div w:id="115102803">
              <w:marLeft w:val="0"/>
              <w:marRight w:val="0"/>
              <w:marTop w:val="0"/>
              <w:marBottom w:val="0"/>
              <w:divBdr>
                <w:top w:val="none" w:sz="0" w:space="0" w:color="auto"/>
                <w:left w:val="none" w:sz="0" w:space="0" w:color="auto"/>
                <w:bottom w:val="none" w:sz="0" w:space="0" w:color="auto"/>
                <w:right w:val="none" w:sz="0" w:space="0" w:color="auto"/>
              </w:divBdr>
              <w:divsChild>
                <w:div w:id="202065218">
                  <w:marLeft w:val="0"/>
                  <w:marRight w:val="0"/>
                  <w:marTop w:val="0"/>
                  <w:marBottom w:val="0"/>
                  <w:divBdr>
                    <w:top w:val="none" w:sz="0" w:space="0" w:color="auto"/>
                    <w:left w:val="none" w:sz="0" w:space="0" w:color="auto"/>
                    <w:bottom w:val="none" w:sz="0" w:space="0" w:color="auto"/>
                    <w:right w:val="none" w:sz="0" w:space="0" w:color="auto"/>
                  </w:divBdr>
                  <w:divsChild>
                    <w:div w:id="308633787">
                      <w:marLeft w:val="0"/>
                      <w:marRight w:val="0"/>
                      <w:marTop w:val="0"/>
                      <w:marBottom w:val="0"/>
                      <w:divBdr>
                        <w:top w:val="none" w:sz="0" w:space="0" w:color="auto"/>
                        <w:left w:val="none" w:sz="0" w:space="0" w:color="auto"/>
                        <w:bottom w:val="none" w:sz="0" w:space="0" w:color="auto"/>
                        <w:right w:val="none" w:sz="0" w:space="0" w:color="auto"/>
                      </w:divBdr>
                      <w:divsChild>
                        <w:div w:id="808129588">
                          <w:marLeft w:val="0"/>
                          <w:marRight w:val="0"/>
                          <w:marTop w:val="0"/>
                          <w:marBottom w:val="0"/>
                          <w:divBdr>
                            <w:top w:val="none" w:sz="0" w:space="0" w:color="auto"/>
                            <w:left w:val="none" w:sz="0" w:space="0" w:color="auto"/>
                            <w:bottom w:val="none" w:sz="0" w:space="0" w:color="auto"/>
                            <w:right w:val="none" w:sz="0" w:space="0" w:color="auto"/>
                          </w:divBdr>
                          <w:divsChild>
                            <w:div w:id="237129421">
                              <w:marLeft w:val="0"/>
                              <w:marRight w:val="0"/>
                              <w:marTop w:val="0"/>
                              <w:marBottom w:val="0"/>
                              <w:divBdr>
                                <w:top w:val="none" w:sz="0" w:space="0" w:color="auto"/>
                                <w:left w:val="none" w:sz="0" w:space="0" w:color="auto"/>
                                <w:bottom w:val="none" w:sz="0" w:space="0" w:color="auto"/>
                                <w:right w:val="none" w:sz="0" w:space="0" w:color="auto"/>
                              </w:divBdr>
                            </w:div>
                            <w:div w:id="51395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2515983">
              <w:marLeft w:val="0"/>
              <w:marRight w:val="0"/>
              <w:marTop w:val="0"/>
              <w:marBottom w:val="0"/>
              <w:divBdr>
                <w:top w:val="none" w:sz="0" w:space="0" w:color="auto"/>
                <w:left w:val="none" w:sz="0" w:space="0" w:color="auto"/>
                <w:bottom w:val="none" w:sz="0" w:space="0" w:color="auto"/>
                <w:right w:val="none" w:sz="0" w:space="0" w:color="auto"/>
              </w:divBdr>
            </w:div>
          </w:divsChild>
        </w:div>
        <w:div w:id="679086144">
          <w:marLeft w:val="0"/>
          <w:marRight w:val="0"/>
          <w:marTop w:val="0"/>
          <w:marBottom w:val="0"/>
          <w:divBdr>
            <w:top w:val="none" w:sz="0" w:space="0" w:color="auto"/>
            <w:left w:val="none" w:sz="0" w:space="0" w:color="auto"/>
            <w:bottom w:val="none" w:sz="0" w:space="0" w:color="auto"/>
            <w:right w:val="none" w:sz="0" w:space="0" w:color="auto"/>
          </w:divBdr>
          <w:divsChild>
            <w:div w:id="44571721">
              <w:marLeft w:val="0"/>
              <w:marRight w:val="0"/>
              <w:marTop w:val="0"/>
              <w:marBottom w:val="0"/>
              <w:divBdr>
                <w:top w:val="none" w:sz="0" w:space="0" w:color="auto"/>
                <w:left w:val="none" w:sz="0" w:space="0" w:color="auto"/>
                <w:bottom w:val="none" w:sz="0" w:space="0" w:color="auto"/>
                <w:right w:val="none" w:sz="0" w:space="0" w:color="auto"/>
              </w:divBdr>
              <w:divsChild>
                <w:div w:id="550382755">
                  <w:marLeft w:val="0"/>
                  <w:marRight w:val="0"/>
                  <w:marTop w:val="0"/>
                  <w:marBottom w:val="0"/>
                  <w:divBdr>
                    <w:top w:val="none" w:sz="0" w:space="0" w:color="auto"/>
                    <w:left w:val="none" w:sz="0" w:space="0" w:color="auto"/>
                    <w:bottom w:val="none" w:sz="0" w:space="0" w:color="auto"/>
                    <w:right w:val="none" w:sz="0" w:space="0" w:color="auto"/>
                  </w:divBdr>
                  <w:divsChild>
                    <w:div w:id="39256308">
                      <w:marLeft w:val="0"/>
                      <w:marRight w:val="0"/>
                      <w:marTop w:val="0"/>
                      <w:marBottom w:val="0"/>
                      <w:divBdr>
                        <w:top w:val="none" w:sz="0" w:space="0" w:color="auto"/>
                        <w:left w:val="none" w:sz="0" w:space="0" w:color="auto"/>
                        <w:bottom w:val="none" w:sz="0" w:space="0" w:color="auto"/>
                        <w:right w:val="none" w:sz="0" w:space="0" w:color="auto"/>
                      </w:divBdr>
                      <w:divsChild>
                        <w:div w:id="443691542">
                          <w:marLeft w:val="0"/>
                          <w:marRight w:val="0"/>
                          <w:marTop w:val="0"/>
                          <w:marBottom w:val="0"/>
                          <w:divBdr>
                            <w:top w:val="none" w:sz="0" w:space="0" w:color="auto"/>
                            <w:left w:val="none" w:sz="0" w:space="0" w:color="auto"/>
                            <w:bottom w:val="none" w:sz="0" w:space="0" w:color="auto"/>
                            <w:right w:val="none" w:sz="0" w:space="0" w:color="auto"/>
                          </w:divBdr>
                          <w:divsChild>
                            <w:div w:id="1400983034">
                              <w:marLeft w:val="0"/>
                              <w:marRight w:val="0"/>
                              <w:marTop w:val="0"/>
                              <w:marBottom w:val="0"/>
                              <w:divBdr>
                                <w:top w:val="none" w:sz="0" w:space="0" w:color="auto"/>
                                <w:left w:val="none" w:sz="0" w:space="0" w:color="auto"/>
                                <w:bottom w:val="none" w:sz="0" w:space="0" w:color="auto"/>
                                <w:right w:val="none" w:sz="0" w:space="0" w:color="auto"/>
                              </w:divBdr>
                            </w:div>
                            <w:div w:id="1690523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6508807">
              <w:marLeft w:val="0"/>
              <w:marRight w:val="0"/>
              <w:marTop w:val="0"/>
              <w:marBottom w:val="0"/>
              <w:divBdr>
                <w:top w:val="none" w:sz="0" w:space="0" w:color="auto"/>
                <w:left w:val="none" w:sz="0" w:space="0" w:color="auto"/>
                <w:bottom w:val="none" w:sz="0" w:space="0" w:color="auto"/>
                <w:right w:val="none" w:sz="0" w:space="0" w:color="auto"/>
              </w:divBdr>
            </w:div>
          </w:divsChild>
        </w:div>
        <w:div w:id="734819534">
          <w:marLeft w:val="0"/>
          <w:marRight w:val="0"/>
          <w:marTop w:val="0"/>
          <w:marBottom w:val="0"/>
          <w:divBdr>
            <w:top w:val="none" w:sz="0" w:space="0" w:color="auto"/>
            <w:left w:val="none" w:sz="0" w:space="0" w:color="auto"/>
            <w:bottom w:val="none" w:sz="0" w:space="0" w:color="auto"/>
            <w:right w:val="none" w:sz="0" w:space="0" w:color="auto"/>
          </w:divBdr>
          <w:divsChild>
            <w:div w:id="588386100">
              <w:marLeft w:val="0"/>
              <w:marRight w:val="0"/>
              <w:marTop w:val="0"/>
              <w:marBottom w:val="0"/>
              <w:divBdr>
                <w:top w:val="none" w:sz="0" w:space="0" w:color="auto"/>
                <w:left w:val="none" w:sz="0" w:space="0" w:color="auto"/>
                <w:bottom w:val="none" w:sz="0" w:space="0" w:color="auto"/>
                <w:right w:val="none" w:sz="0" w:space="0" w:color="auto"/>
              </w:divBdr>
            </w:div>
            <w:div w:id="759185133">
              <w:marLeft w:val="0"/>
              <w:marRight w:val="0"/>
              <w:marTop w:val="0"/>
              <w:marBottom w:val="0"/>
              <w:divBdr>
                <w:top w:val="none" w:sz="0" w:space="0" w:color="auto"/>
                <w:left w:val="none" w:sz="0" w:space="0" w:color="auto"/>
                <w:bottom w:val="none" w:sz="0" w:space="0" w:color="auto"/>
                <w:right w:val="none" w:sz="0" w:space="0" w:color="auto"/>
              </w:divBdr>
              <w:divsChild>
                <w:div w:id="1559196965">
                  <w:marLeft w:val="0"/>
                  <w:marRight w:val="0"/>
                  <w:marTop w:val="0"/>
                  <w:marBottom w:val="0"/>
                  <w:divBdr>
                    <w:top w:val="none" w:sz="0" w:space="0" w:color="auto"/>
                    <w:left w:val="none" w:sz="0" w:space="0" w:color="auto"/>
                    <w:bottom w:val="none" w:sz="0" w:space="0" w:color="auto"/>
                    <w:right w:val="none" w:sz="0" w:space="0" w:color="auto"/>
                  </w:divBdr>
                  <w:divsChild>
                    <w:div w:id="1950047111">
                      <w:marLeft w:val="0"/>
                      <w:marRight w:val="0"/>
                      <w:marTop w:val="0"/>
                      <w:marBottom w:val="0"/>
                      <w:divBdr>
                        <w:top w:val="none" w:sz="0" w:space="0" w:color="auto"/>
                        <w:left w:val="none" w:sz="0" w:space="0" w:color="auto"/>
                        <w:bottom w:val="none" w:sz="0" w:space="0" w:color="auto"/>
                        <w:right w:val="none" w:sz="0" w:space="0" w:color="auto"/>
                      </w:divBdr>
                      <w:divsChild>
                        <w:div w:id="589043470">
                          <w:marLeft w:val="0"/>
                          <w:marRight w:val="0"/>
                          <w:marTop w:val="0"/>
                          <w:marBottom w:val="0"/>
                          <w:divBdr>
                            <w:top w:val="none" w:sz="0" w:space="0" w:color="auto"/>
                            <w:left w:val="none" w:sz="0" w:space="0" w:color="auto"/>
                            <w:bottom w:val="none" w:sz="0" w:space="0" w:color="auto"/>
                            <w:right w:val="none" w:sz="0" w:space="0" w:color="auto"/>
                          </w:divBdr>
                          <w:divsChild>
                            <w:div w:id="302127260">
                              <w:marLeft w:val="0"/>
                              <w:marRight w:val="0"/>
                              <w:marTop w:val="0"/>
                              <w:marBottom w:val="0"/>
                              <w:divBdr>
                                <w:top w:val="none" w:sz="0" w:space="0" w:color="auto"/>
                                <w:left w:val="none" w:sz="0" w:space="0" w:color="auto"/>
                                <w:bottom w:val="none" w:sz="0" w:space="0" w:color="auto"/>
                                <w:right w:val="none" w:sz="0" w:space="0" w:color="auto"/>
                              </w:divBdr>
                            </w:div>
                            <w:div w:id="1022976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5148469">
          <w:marLeft w:val="0"/>
          <w:marRight w:val="0"/>
          <w:marTop w:val="0"/>
          <w:marBottom w:val="0"/>
          <w:divBdr>
            <w:top w:val="none" w:sz="0" w:space="0" w:color="auto"/>
            <w:left w:val="none" w:sz="0" w:space="0" w:color="auto"/>
            <w:bottom w:val="none" w:sz="0" w:space="0" w:color="auto"/>
            <w:right w:val="none" w:sz="0" w:space="0" w:color="auto"/>
          </w:divBdr>
          <w:divsChild>
            <w:div w:id="511066344">
              <w:marLeft w:val="0"/>
              <w:marRight w:val="0"/>
              <w:marTop w:val="0"/>
              <w:marBottom w:val="0"/>
              <w:divBdr>
                <w:top w:val="none" w:sz="0" w:space="0" w:color="auto"/>
                <w:left w:val="none" w:sz="0" w:space="0" w:color="auto"/>
                <w:bottom w:val="none" w:sz="0" w:space="0" w:color="auto"/>
                <w:right w:val="none" w:sz="0" w:space="0" w:color="auto"/>
              </w:divBdr>
            </w:div>
            <w:div w:id="1265110205">
              <w:marLeft w:val="0"/>
              <w:marRight w:val="0"/>
              <w:marTop w:val="0"/>
              <w:marBottom w:val="0"/>
              <w:divBdr>
                <w:top w:val="none" w:sz="0" w:space="0" w:color="auto"/>
                <w:left w:val="none" w:sz="0" w:space="0" w:color="auto"/>
                <w:bottom w:val="none" w:sz="0" w:space="0" w:color="auto"/>
                <w:right w:val="none" w:sz="0" w:space="0" w:color="auto"/>
              </w:divBdr>
              <w:divsChild>
                <w:div w:id="1515150177">
                  <w:marLeft w:val="0"/>
                  <w:marRight w:val="0"/>
                  <w:marTop w:val="0"/>
                  <w:marBottom w:val="0"/>
                  <w:divBdr>
                    <w:top w:val="none" w:sz="0" w:space="0" w:color="auto"/>
                    <w:left w:val="none" w:sz="0" w:space="0" w:color="auto"/>
                    <w:bottom w:val="none" w:sz="0" w:space="0" w:color="auto"/>
                    <w:right w:val="none" w:sz="0" w:space="0" w:color="auto"/>
                  </w:divBdr>
                  <w:divsChild>
                    <w:div w:id="2023240403">
                      <w:marLeft w:val="0"/>
                      <w:marRight w:val="0"/>
                      <w:marTop w:val="0"/>
                      <w:marBottom w:val="0"/>
                      <w:divBdr>
                        <w:top w:val="none" w:sz="0" w:space="0" w:color="auto"/>
                        <w:left w:val="none" w:sz="0" w:space="0" w:color="auto"/>
                        <w:bottom w:val="none" w:sz="0" w:space="0" w:color="auto"/>
                        <w:right w:val="none" w:sz="0" w:space="0" w:color="auto"/>
                      </w:divBdr>
                      <w:divsChild>
                        <w:div w:id="948853156">
                          <w:marLeft w:val="0"/>
                          <w:marRight w:val="0"/>
                          <w:marTop w:val="0"/>
                          <w:marBottom w:val="0"/>
                          <w:divBdr>
                            <w:top w:val="none" w:sz="0" w:space="0" w:color="auto"/>
                            <w:left w:val="none" w:sz="0" w:space="0" w:color="auto"/>
                            <w:bottom w:val="none" w:sz="0" w:space="0" w:color="auto"/>
                            <w:right w:val="none" w:sz="0" w:space="0" w:color="auto"/>
                          </w:divBdr>
                          <w:divsChild>
                            <w:div w:id="490561371">
                              <w:marLeft w:val="0"/>
                              <w:marRight w:val="0"/>
                              <w:marTop w:val="0"/>
                              <w:marBottom w:val="0"/>
                              <w:divBdr>
                                <w:top w:val="none" w:sz="0" w:space="0" w:color="auto"/>
                                <w:left w:val="none" w:sz="0" w:space="0" w:color="auto"/>
                                <w:bottom w:val="none" w:sz="0" w:space="0" w:color="auto"/>
                                <w:right w:val="none" w:sz="0" w:space="0" w:color="auto"/>
                              </w:divBdr>
                            </w:div>
                            <w:div w:id="1465582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8139392">
          <w:marLeft w:val="0"/>
          <w:marRight w:val="0"/>
          <w:marTop w:val="0"/>
          <w:marBottom w:val="0"/>
          <w:divBdr>
            <w:top w:val="none" w:sz="0" w:space="0" w:color="auto"/>
            <w:left w:val="none" w:sz="0" w:space="0" w:color="auto"/>
            <w:bottom w:val="none" w:sz="0" w:space="0" w:color="auto"/>
            <w:right w:val="none" w:sz="0" w:space="0" w:color="auto"/>
          </w:divBdr>
          <w:divsChild>
            <w:div w:id="312418831">
              <w:marLeft w:val="0"/>
              <w:marRight w:val="0"/>
              <w:marTop w:val="0"/>
              <w:marBottom w:val="0"/>
              <w:divBdr>
                <w:top w:val="none" w:sz="0" w:space="0" w:color="auto"/>
                <w:left w:val="none" w:sz="0" w:space="0" w:color="auto"/>
                <w:bottom w:val="none" w:sz="0" w:space="0" w:color="auto"/>
                <w:right w:val="none" w:sz="0" w:space="0" w:color="auto"/>
              </w:divBdr>
            </w:div>
            <w:div w:id="1289120360">
              <w:marLeft w:val="0"/>
              <w:marRight w:val="0"/>
              <w:marTop w:val="0"/>
              <w:marBottom w:val="0"/>
              <w:divBdr>
                <w:top w:val="none" w:sz="0" w:space="0" w:color="auto"/>
                <w:left w:val="none" w:sz="0" w:space="0" w:color="auto"/>
                <w:bottom w:val="none" w:sz="0" w:space="0" w:color="auto"/>
                <w:right w:val="none" w:sz="0" w:space="0" w:color="auto"/>
              </w:divBdr>
              <w:divsChild>
                <w:div w:id="597712427">
                  <w:marLeft w:val="0"/>
                  <w:marRight w:val="0"/>
                  <w:marTop w:val="0"/>
                  <w:marBottom w:val="0"/>
                  <w:divBdr>
                    <w:top w:val="none" w:sz="0" w:space="0" w:color="auto"/>
                    <w:left w:val="none" w:sz="0" w:space="0" w:color="auto"/>
                    <w:bottom w:val="none" w:sz="0" w:space="0" w:color="auto"/>
                    <w:right w:val="none" w:sz="0" w:space="0" w:color="auto"/>
                  </w:divBdr>
                  <w:divsChild>
                    <w:div w:id="218709467">
                      <w:marLeft w:val="0"/>
                      <w:marRight w:val="0"/>
                      <w:marTop w:val="0"/>
                      <w:marBottom w:val="0"/>
                      <w:divBdr>
                        <w:top w:val="none" w:sz="0" w:space="0" w:color="auto"/>
                        <w:left w:val="none" w:sz="0" w:space="0" w:color="auto"/>
                        <w:bottom w:val="none" w:sz="0" w:space="0" w:color="auto"/>
                        <w:right w:val="none" w:sz="0" w:space="0" w:color="auto"/>
                      </w:divBdr>
                      <w:divsChild>
                        <w:div w:id="2026588702">
                          <w:marLeft w:val="0"/>
                          <w:marRight w:val="0"/>
                          <w:marTop w:val="0"/>
                          <w:marBottom w:val="0"/>
                          <w:divBdr>
                            <w:top w:val="none" w:sz="0" w:space="0" w:color="auto"/>
                            <w:left w:val="none" w:sz="0" w:space="0" w:color="auto"/>
                            <w:bottom w:val="none" w:sz="0" w:space="0" w:color="auto"/>
                            <w:right w:val="none" w:sz="0" w:space="0" w:color="auto"/>
                          </w:divBdr>
                          <w:divsChild>
                            <w:div w:id="438183043">
                              <w:marLeft w:val="0"/>
                              <w:marRight w:val="0"/>
                              <w:marTop w:val="0"/>
                              <w:marBottom w:val="0"/>
                              <w:divBdr>
                                <w:top w:val="none" w:sz="0" w:space="0" w:color="auto"/>
                                <w:left w:val="none" w:sz="0" w:space="0" w:color="auto"/>
                                <w:bottom w:val="none" w:sz="0" w:space="0" w:color="auto"/>
                                <w:right w:val="none" w:sz="0" w:space="0" w:color="auto"/>
                              </w:divBdr>
                            </w:div>
                            <w:div w:id="1114901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1870302">
          <w:marLeft w:val="0"/>
          <w:marRight w:val="0"/>
          <w:marTop w:val="0"/>
          <w:marBottom w:val="0"/>
          <w:divBdr>
            <w:top w:val="none" w:sz="0" w:space="0" w:color="auto"/>
            <w:left w:val="none" w:sz="0" w:space="0" w:color="auto"/>
            <w:bottom w:val="none" w:sz="0" w:space="0" w:color="auto"/>
            <w:right w:val="none" w:sz="0" w:space="0" w:color="auto"/>
          </w:divBdr>
          <w:divsChild>
            <w:div w:id="100759378">
              <w:marLeft w:val="0"/>
              <w:marRight w:val="0"/>
              <w:marTop w:val="0"/>
              <w:marBottom w:val="0"/>
              <w:divBdr>
                <w:top w:val="none" w:sz="0" w:space="0" w:color="auto"/>
                <w:left w:val="none" w:sz="0" w:space="0" w:color="auto"/>
                <w:bottom w:val="none" w:sz="0" w:space="0" w:color="auto"/>
                <w:right w:val="none" w:sz="0" w:space="0" w:color="auto"/>
              </w:divBdr>
              <w:divsChild>
                <w:div w:id="255987406">
                  <w:marLeft w:val="0"/>
                  <w:marRight w:val="0"/>
                  <w:marTop w:val="0"/>
                  <w:marBottom w:val="0"/>
                  <w:divBdr>
                    <w:top w:val="none" w:sz="0" w:space="0" w:color="auto"/>
                    <w:left w:val="none" w:sz="0" w:space="0" w:color="auto"/>
                    <w:bottom w:val="none" w:sz="0" w:space="0" w:color="auto"/>
                    <w:right w:val="none" w:sz="0" w:space="0" w:color="auto"/>
                  </w:divBdr>
                  <w:divsChild>
                    <w:div w:id="509411358">
                      <w:marLeft w:val="0"/>
                      <w:marRight w:val="0"/>
                      <w:marTop w:val="0"/>
                      <w:marBottom w:val="0"/>
                      <w:divBdr>
                        <w:top w:val="none" w:sz="0" w:space="0" w:color="auto"/>
                        <w:left w:val="none" w:sz="0" w:space="0" w:color="auto"/>
                        <w:bottom w:val="none" w:sz="0" w:space="0" w:color="auto"/>
                        <w:right w:val="none" w:sz="0" w:space="0" w:color="auto"/>
                      </w:divBdr>
                      <w:divsChild>
                        <w:div w:id="754477084">
                          <w:marLeft w:val="0"/>
                          <w:marRight w:val="0"/>
                          <w:marTop w:val="0"/>
                          <w:marBottom w:val="0"/>
                          <w:divBdr>
                            <w:top w:val="none" w:sz="0" w:space="0" w:color="auto"/>
                            <w:left w:val="none" w:sz="0" w:space="0" w:color="auto"/>
                            <w:bottom w:val="none" w:sz="0" w:space="0" w:color="auto"/>
                            <w:right w:val="none" w:sz="0" w:space="0" w:color="auto"/>
                          </w:divBdr>
                          <w:divsChild>
                            <w:div w:id="618679362">
                              <w:marLeft w:val="0"/>
                              <w:marRight w:val="0"/>
                              <w:marTop w:val="0"/>
                              <w:marBottom w:val="0"/>
                              <w:divBdr>
                                <w:top w:val="none" w:sz="0" w:space="0" w:color="auto"/>
                                <w:left w:val="none" w:sz="0" w:space="0" w:color="auto"/>
                                <w:bottom w:val="none" w:sz="0" w:space="0" w:color="auto"/>
                                <w:right w:val="none" w:sz="0" w:space="0" w:color="auto"/>
                              </w:divBdr>
                            </w:div>
                            <w:div w:id="1090010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002885">
              <w:marLeft w:val="0"/>
              <w:marRight w:val="0"/>
              <w:marTop w:val="0"/>
              <w:marBottom w:val="0"/>
              <w:divBdr>
                <w:top w:val="none" w:sz="0" w:space="0" w:color="auto"/>
                <w:left w:val="none" w:sz="0" w:space="0" w:color="auto"/>
                <w:bottom w:val="none" w:sz="0" w:space="0" w:color="auto"/>
                <w:right w:val="none" w:sz="0" w:space="0" w:color="auto"/>
              </w:divBdr>
            </w:div>
          </w:divsChild>
        </w:div>
        <w:div w:id="817842859">
          <w:marLeft w:val="0"/>
          <w:marRight w:val="0"/>
          <w:marTop w:val="0"/>
          <w:marBottom w:val="0"/>
          <w:divBdr>
            <w:top w:val="none" w:sz="0" w:space="0" w:color="auto"/>
            <w:left w:val="none" w:sz="0" w:space="0" w:color="auto"/>
            <w:bottom w:val="none" w:sz="0" w:space="0" w:color="auto"/>
            <w:right w:val="none" w:sz="0" w:space="0" w:color="auto"/>
          </w:divBdr>
          <w:divsChild>
            <w:div w:id="1507017881">
              <w:marLeft w:val="0"/>
              <w:marRight w:val="0"/>
              <w:marTop w:val="0"/>
              <w:marBottom w:val="0"/>
              <w:divBdr>
                <w:top w:val="none" w:sz="0" w:space="0" w:color="auto"/>
                <w:left w:val="none" w:sz="0" w:space="0" w:color="auto"/>
                <w:bottom w:val="none" w:sz="0" w:space="0" w:color="auto"/>
                <w:right w:val="none" w:sz="0" w:space="0" w:color="auto"/>
              </w:divBdr>
              <w:divsChild>
                <w:div w:id="464395929">
                  <w:marLeft w:val="0"/>
                  <w:marRight w:val="0"/>
                  <w:marTop w:val="0"/>
                  <w:marBottom w:val="0"/>
                  <w:divBdr>
                    <w:top w:val="none" w:sz="0" w:space="0" w:color="auto"/>
                    <w:left w:val="none" w:sz="0" w:space="0" w:color="auto"/>
                    <w:bottom w:val="none" w:sz="0" w:space="0" w:color="auto"/>
                    <w:right w:val="none" w:sz="0" w:space="0" w:color="auto"/>
                  </w:divBdr>
                  <w:divsChild>
                    <w:div w:id="202208512">
                      <w:marLeft w:val="0"/>
                      <w:marRight w:val="0"/>
                      <w:marTop w:val="0"/>
                      <w:marBottom w:val="0"/>
                      <w:divBdr>
                        <w:top w:val="none" w:sz="0" w:space="0" w:color="auto"/>
                        <w:left w:val="none" w:sz="0" w:space="0" w:color="auto"/>
                        <w:bottom w:val="none" w:sz="0" w:space="0" w:color="auto"/>
                        <w:right w:val="none" w:sz="0" w:space="0" w:color="auto"/>
                      </w:divBdr>
                      <w:divsChild>
                        <w:div w:id="873616150">
                          <w:marLeft w:val="0"/>
                          <w:marRight w:val="0"/>
                          <w:marTop w:val="0"/>
                          <w:marBottom w:val="0"/>
                          <w:divBdr>
                            <w:top w:val="none" w:sz="0" w:space="0" w:color="auto"/>
                            <w:left w:val="none" w:sz="0" w:space="0" w:color="auto"/>
                            <w:bottom w:val="none" w:sz="0" w:space="0" w:color="auto"/>
                            <w:right w:val="none" w:sz="0" w:space="0" w:color="auto"/>
                          </w:divBdr>
                          <w:divsChild>
                            <w:div w:id="1460732010">
                              <w:marLeft w:val="0"/>
                              <w:marRight w:val="0"/>
                              <w:marTop w:val="0"/>
                              <w:marBottom w:val="0"/>
                              <w:divBdr>
                                <w:top w:val="none" w:sz="0" w:space="0" w:color="auto"/>
                                <w:left w:val="none" w:sz="0" w:space="0" w:color="auto"/>
                                <w:bottom w:val="none" w:sz="0" w:space="0" w:color="auto"/>
                                <w:right w:val="none" w:sz="0" w:space="0" w:color="auto"/>
                              </w:divBdr>
                            </w:div>
                            <w:div w:id="1502350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9028430">
              <w:marLeft w:val="0"/>
              <w:marRight w:val="0"/>
              <w:marTop w:val="0"/>
              <w:marBottom w:val="0"/>
              <w:divBdr>
                <w:top w:val="none" w:sz="0" w:space="0" w:color="auto"/>
                <w:left w:val="none" w:sz="0" w:space="0" w:color="auto"/>
                <w:bottom w:val="none" w:sz="0" w:space="0" w:color="auto"/>
                <w:right w:val="none" w:sz="0" w:space="0" w:color="auto"/>
              </w:divBdr>
            </w:div>
          </w:divsChild>
        </w:div>
        <w:div w:id="820659039">
          <w:marLeft w:val="0"/>
          <w:marRight w:val="0"/>
          <w:marTop w:val="0"/>
          <w:marBottom w:val="0"/>
          <w:divBdr>
            <w:top w:val="none" w:sz="0" w:space="0" w:color="auto"/>
            <w:left w:val="none" w:sz="0" w:space="0" w:color="auto"/>
            <w:bottom w:val="none" w:sz="0" w:space="0" w:color="auto"/>
            <w:right w:val="none" w:sz="0" w:space="0" w:color="auto"/>
          </w:divBdr>
          <w:divsChild>
            <w:div w:id="137310796">
              <w:marLeft w:val="0"/>
              <w:marRight w:val="0"/>
              <w:marTop w:val="0"/>
              <w:marBottom w:val="0"/>
              <w:divBdr>
                <w:top w:val="none" w:sz="0" w:space="0" w:color="auto"/>
                <w:left w:val="none" w:sz="0" w:space="0" w:color="auto"/>
                <w:bottom w:val="none" w:sz="0" w:space="0" w:color="auto"/>
                <w:right w:val="none" w:sz="0" w:space="0" w:color="auto"/>
              </w:divBdr>
              <w:divsChild>
                <w:div w:id="518085725">
                  <w:marLeft w:val="0"/>
                  <w:marRight w:val="0"/>
                  <w:marTop w:val="0"/>
                  <w:marBottom w:val="0"/>
                  <w:divBdr>
                    <w:top w:val="none" w:sz="0" w:space="0" w:color="auto"/>
                    <w:left w:val="none" w:sz="0" w:space="0" w:color="auto"/>
                    <w:bottom w:val="none" w:sz="0" w:space="0" w:color="auto"/>
                    <w:right w:val="none" w:sz="0" w:space="0" w:color="auto"/>
                  </w:divBdr>
                  <w:divsChild>
                    <w:div w:id="1857845350">
                      <w:marLeft w:val="0"/>
                      <w:marRight w:val="0"/>
                      <w:marTop w:val="0"/>
                      <w:marBottom w:val="0"/>
                      <w:divBdr>
                        <w:top w:val="none" w:sz="0" w:space="0" w:color="auto"/>
                        <w:left w:val="none" w:sz="0" w:space="0" w:color="auto"/>
                        <w:bottom w:val="none" w:sz="0" w:space="0" w:color="auto"/>
                        <w:right w:val="none" w:sz="0" w:space="0" w:color="auto"/>
                      </w:divBdr>
                      <w:divsChild>
                        <w:div w:id="1146315289">
                          <w:marLeft w:val="0"/>
                          <w:marRight w:val="0"/>
                          <w:marTop w:val="0"/>
                          <w:marBottom w:val="0"/>
                          <w:divBdr>
                            <w:top w:val="none" w:sz="0" w:space="0" w:color="auto"/>
                            <w:left w:val="none" w:sz="0" w:space="0" w:color="auto"/>
                            <w:bottom w:val="none" w:sz="0" w:space="0" w:color="auto"/>
                            <w:right w:val="none" w:sz="0" w:space="0" w:color="auto"/>
                          </w:divBdr>
                          <w:divsChild>
                            <w:div w:id="577598777">
                              <w:marLeft w:val="0"/>
                              <w:marRight w:val="0"/>
                              <w:marTop w:val="0"/>
                              <w:marBottom w:val="0"/>
                              <w:divBdr>
                                <w:top w:val="none" w:sz="0" w:space="0" w:color="auto"/>
                                <w:left w:val="none" w:sz="0" w:space="0" w:color="auto"/>
                                <w:bottom w:val="none" w:sz="0" w:space="0" w:color="auto"/>
                                <w:right w:val="none" w:sz="0" w:space="0" w:color="auto"/>
                              </w:divBdr>
                            </w:div>
                            <w:div w:id="1718234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3483280">
              <w:marLeft w:val="0"/>
              <w:marRight w:val="0"/>
              <w:marTop w:val="0"/>
              <w:marBottom w:val="0"/>
              <w:divBdr>
                <w:top w:val="none" w:sz="0" w:space="0" w:color="auto"/>
                <w:left w:val="none" w:sz="0" w:space="0" w:color="auto"/>
                <w:bottom w:val="none" w:sz="0" w:space="0" w:color="auto"/>
                <w:right w:val="none" w:sz="0" w:space="0" w:color="auto"/>
              </w:divBdr>
            </w:div>
          </w:divsChild>
        </w:div>
        <w:div w:id="825318308">
          <w:marLeft w:val="0"/>
          <w:marRight w:val="0"/>
          <w:marTop w:val="0"/>
          <w:marBottom w:val="0"/>
          <w:divBdr>
            <w:top w:val="none" w:sz="0" w:space="0" w:color="auto"/>
            <w:left w:val="none" w:sz="0" w:space="0" w:color="auto"/>
            <w:bottom w:val="none" w:sz="0" w:space="0" w:color="auto"/>
            <w:right w:val="none" w:sz="0" w:space="0" w:color="auto"/>
          </w:divBdr>
          <w:divsChild>
            <w:div w:id="388576247">
              <w:marLeft w:val="0"/>
              <w:marRight w:val="0"/>
              <w:marTop w:val="0"/>
              <w:marBottom w:val="0"/>
              <w:divBdr>
                <w:top w:val="none" w:sz="0" w:space="0" w:color="auto"/>
                <w:left w:val="none" w:sz="0" w:space="0" w:color="auto"/>
                <w:bottom w:val="none" w:sz="0" w:space="0" w:color="auto"/>
                <w:right w:val="none" w:sz="0" w:space="0" w:color="auto"/>
              </w:divBdr>
              <w:divsChild>
                <w:div w:id="1860241125">
                  <w:marLeft w:val="0"/>
                  <w:marRight w:val="0"/>
                  <w:marTop w:val="0"/>
                  <w:marBottom w:val="0"/>
                  <w:divBdr>
                    <w:top w:val="none" w:sz="0" w:space="0" w:color="auto"/>
                    <w:left w:val="none" w:sz="0" w:space="0" w:color="auto"/>
                    <w:bottom w:val="none" w:sz="0" w:space="0" w:color="auto"/>
                    <w:right w:val="none" w:sz="0" w:space="0" w:color="auto"/>
                  </w:divBdr>
                  <w:divsChild>
                    <w:div w:id="1440373008">
                      <w:marLeft w:val="0"/>
                      <w:marRight w:val="0"/>
                      <w:marTop w:val="0"/>
                      <w:marBottom w:val="0"/>
                      <w:divBdr>
                        <w:top w:val="none" w:sz="0" w:space="0" w:color="auto"/>
                        <w:left w:val="none" w:sz="0" w:space="0" w:color="auto"/>
                        <w:bottom w:val="none" w:sz="0" w:space="0" w:color="auto"/>
                        <w:right w:val="none" w:sz="0" w:space="0" w:color="auto"/>
                      </w:divBdr>
                      <w:divsChild>
                        <w:div w:id="851920696">
                          <w:marLeft w:val="0"/>
                          <w:marRight w:val="0"/>
                          <w:marTop w:val="0"/>
                          <w:marBottom w:val="0"/>
                          <w:divBdr>
                            <w:top w:val="none" w:sz="0" w:space="0" w:color="auto"/>
                            <w:left w:val="none" w:sz="0" w:space="0" w:color="auto"/>
                            <w:bottom w:val="none" w:sz="0" w:space="0" w:color="auto"/>
                            <w:right w:val="none" w:sz="0" w:space="0" w:color="auto"/>
                          </w:divBdr>
                          <w:divsChild>
                            <w:div w:id="521238586">
                              <w:marLeft w:val="0"/>
                              <w:marRight w:val="0"/>
                              <w:marTop w:val="0"/>
                              <w:marBottom w:val="0"/>
                              <w:divBdr>
                                <w:top w:val="none" w:sz="0" w:space="0" w:color="auto"/>
                                <w:left w:val="none" w:sz="0" w:space="0" w:color="auto"/>
                                <w:bottom w:val="none" w:sz="0" w:space="0" w:color="auto"/>
                                <w:right w:val="none" w:sz="0" w:space="0" w:color="auto"/>
                              </w:divBdr>
                            </w:div>
                            <w:div w:id="1744135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842800">
              <w:marLeft w:val="0"/>
              <w:marRight w:val="0"/>
              <w:marTop w:val="0"/>
              <w:marBottom w:val="0"/>
              <w:divBdr>
                <w:top w:val="none" w:sz="0" w:space="0" w:color="auto"/>
                <w:left w:val="none" w:sz="0" w:space="0" w:color="auto"/>
                <w:bottom w:val="none" w:sz="0" w:space="0" w:color="auto"/>
                <w:right w:val="none" w:sz="0" w:space="0" w:color="auto"/>
              </w:divBdr>
            </w:div>
          </w:divsChild>
        </w:div>
        <w:div w:id="850491308">
          <w:marLeft w:val="0"/>
          <w:marRight w:val="0"/>
          <w:marTop w:val="0"/>
          <w:marBottom w:val="0"/>
          <w:divBdr>
            <w:top w:val="none" w:sz="0" w:space="0" w:color="auto"/>
            <w:left w:val="none" w:sz="0" w:space="0" w:color="auto"/>
            <w:bottom w:val="none" w:sz="0" w:space="0" w:color="auto"/>
            <w:right w:val="none" w:sz="0" w:space="0" w:color="auto"/>
          </w:divBdr>
          <w:divsChild>
            <w:div w:id="687096341">
              <w:marLeft w:val="0"/>
              <w:marRight w:val="0"/>
              <w:marTop w:val="0"/>
              <w:marBottom w:val="0"/>
              <w:divBdr>
                <w:top w:val="none" w:sz="0" w:space="0" w:color="auto"/>
                <w:left w:val="none" w:sz="0" w:space="0" w:color="auto"/>
                <w:bottom w:val="none" w:sz="0" w:space="0" w:color="auto"/>
                <w:right w:val="none" w:sz="0" w:space="0" w:color="auto"/>
              </w:divBdr>
              <w:divsChild>
                <w:div w:id="779951607">
                  <w:marLeft w:val="0"/>
                  <w:marRight w:val="0"/>
                  <w:marTop w:val="0"/>
                  <w:marBottom w:val="0"/>
                  <w:divBdr>
                    <w:top w:val="none" w:sz="0" w:space="0" w:color="auto"/>
                    <w:left w:val="none" w:sz="0" w:space="0" w:color="auto"/>
                    <w:bottom w:val="none" w:sz="0" w:space="0" w:color="auto"/>
                    <w:right w:val="none" w:sz="0" w:space="0" w:color="auto"/>
                  </w:divBdr>
                  <w:divsChild>
                    <w:div w:id="1377120220">
                      <w:marLeft w:val="0"/>
                      <w:marRight w:val="0"/>
                      <w:marTop w:val="0"/>
                      <w:marBottom w:val="0"/>
                      <w:divBdr>
                        <w:top w:val="none" w:sz="0" w:space="0" w:color="auto"/>
                        <w:left w:val="none" w:sz="0" w:space="0" w:color="auto"/>
                        <w:bottom w:val="none" w:sz="0" w:space="0" w:color="auto"/>
                        <w:right w:val="none" w:sz="0" w:space="0" w:color="auto"/>
                      </w:divBdr>
                      <w:divsChild>
                        <w:div w:id="1379937512">
                          <w:marLeft w:val="0"/>
                          <w:marRight w:val="0"/>
                          <w:marTop w:val="0"/>
                          <w:marBottom w:val="0"/>
                          <w:divBdr>
                            <w:top w:val="none" w:sz="0" w:space="0" w:color="auto"/>
                            <w:left w:val="none" w:sz="0" w:space="0" w:color="auto"/>
                            <w:bottom w:val="none" w:sz="0" w:space="0" w:color="auto"/>
                            <w:right w:val="none" w:sz="0" w:space="0" w:color="auto"/>
                          </w:divBdr>
                          <w:divsChild>
                            <w:div w:id="201209294">
                              <w:marLeft w:val="0"/>
                              <w:marRight w:val="0"/>
                              <w:marTop w:val="0"/>
                              <w:marBottom w:val="0"/>
                              <w:divBdr>
                                <w:top w:val="none" w:sz="0" w:space="0" w:color="auto"/>
                                <w:left w:val="none" w:sz="0" w:space="0" w:color="auto"/>
                                <w:bottom w:val="none" w:sz="0" w:space="0" w:color="auto"/>
                                <w:right w:val="none" w:sz="0" w:space="0" w:color="auto"/>
                              </w:divBdr>
                            </w:div>
                            <w:div w:id="1032418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0986645">
              <w:marLeft w:val="0"/>
              <w:marRight w:val="0"/>
              <w:marTop w:val="0"/>
              <w:marBottom w:val="0"/>
              <w:divBdr>
                <w:top w:val="none" w:sz="0" w:space="0" w:color="auto"/>
                <w:left w:val="none" w:sz="0" w:space="0" w:color="auto"/>
                <w:bottom w:val="none" w:sz="0" w:space="0" w:color="auto"/>
                <w:right w:val="none" w:sz="0" w:space="0" w:color="auto"/>
              </w:divBdr>
            </w:div>
          </w:divsChild>
        </w:div>
        <w:div w:id="851532392">
          <w:marLeft w:val="0"/>
          <w:marRight w:val="0"/>
          <w:marTop w:val="0"/>
          <w:marBottom w:val="0"/>
          <w:divBdr>
            <w:top w:val="none" w:sz="0" w:space="0" w:color="auto"/>
            <w:left w:val="none" w:sz="0" w:space="0" w:color="auto"/>
            <w:bottom w:val="none" w:sz="0" w:space="0" w:color="auto"/>
            <w:right w:val="none" w:sz="0" w:space="0" w:color="auto"/>
          </w:divBdr>
          <w:divsChild>
            <w:div w:id="212010516">
              <w:marLeft w:val="0"/>
              <w:marRight w:val="0"/>
              <w:marTop w:val="0"/>
              <w:marBottom w:val="0"/>
              <w:divBdr>
                <w:top w:val="none" w:sz="0" w:space="0" w:color="auto"/>
                <w:left w:val="none" w:sz="0" w:space="0" w:color="auto"/>
                <w:bottom w:val="none" w:sz="0" w:space="0" w:color="auto"/>
                <w:right w:val="none" w:sz="0" w:space="0" w:color="auto"/>
              </w:divBdr>
            </w:div>
            <w:div w:id="1121799675">
              <w:marLeft w:val="0"/>
              <w:marRight w:val="0"/>
              <w:marTop w:val="0"/>
              <w:marBottom w:val="0"/>
              <w:divBdr>
                <w:top w:val="none" w:sz="0" w:space="0" w:color="auto"/>
                <w:left w:val="none" w:sz="0" w:space="0" w:color="auto"/>
                <w:bottom w:val="none" w:sz="0" w:space="0" w:color="auto"/>
                <w:right w:val="none" w:sz="0" w:space="0" w:color="auto"/>
              </w:divBdr>
              <w:divsChild>
                <w:div w:id="891617558">
                  <w:marLeft w:val="0"/>
                  <w:marRight w:val="0"/>
                  <w:marTop w:val="0"/>
                  <w:marBottom w:val="0"/>
                  <w:divBdr>
                    <w:top w:val="none" w:sz="0" w:space="0" w:color="auto"/>
                    <w:left w:val="none" w:sz="0" w:space="0" w:color="auto"/>
                    <w:bottom w:val="none" w:sz="0" w:space="0" w:color="auto"/>
                    <w:right w:val="none" w:sz="0" w:space="0" w:color="auto"/>
                  </w:divBdr>
                  <w:divsChild>
                    <w:div w:id="804541874">
                      <w:marLeft w:val="0"/>
                      <w:marRight w:val="0"/>
                      <w:marTop w:val="0"/>
                      <w:marBottom w:val="0"/>
                      <w:divBdr>
                        <w:top w:val="none" w:sz="0" w:space="0" w:color="auto"/>
                        <w:left w:val="none" w:sz="0" w:space="0" w:color="auto"/>
                        <w:bottom w:val="none" w:sz="0" w:space="0" w:color="auto"/>
                        <w:right w:val="none" w:sz="0" w:space="0" w:color="auto"/>
                      </w:divBdr>
                      <w:divsChild>
                        <w:div w:id="1328248945">
                          <w:marLeft w:val="0"/>
                          <w:marRight w:val="0"/>
                          <w:marTop w:val="0"/>
                          <w:marBottom w:val="0"/>
                          <w:divBdr>
                            <w:top w:val="none" w:sz="0" w:space="0" w:color="auto"/>
                            <w:left w:val="none" w:sz="0" w:space="0" w:color="auto"/>
                            <w:bottom w:val="none" w:sz="0" w:space="0" w:color="auto"/>
                            <w:right w:val="none" w:sz="0" w:space="0" w:color="auto"/>
                          </w:divBdr>
                          <w:divsChild>
                            <w:div w:id="1226572202">
                              <w:marLeft w:val="0"/>
                              <w:marRight w:val="0"/>
                              <w:marTop w:val="0"/>
                              <w:marBottom w:val="0"/>
                              <w:divBdr>
                                <w:top w:val="none" w:sz="0" w:space="0" w:color="auto"/>
                                <w:left w:val="none" w:sz="0" w:space="0" w:color="auto"/>
                                <w:bottom w:val="none" w:sz="0" w:space="0" w:color="auto"/>
                                <w:right w:val="none" w:sz="0" w:space="0" w:color="auto"/>
                              </w:divBdr>
                            </w:div>
                            <w:div w:id="1331064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52647260">
          <w:marLeft w:val="0"/>
          <w:marRight w:val="0"/>
          <w:marTop w:val="0"/>
          <w:marBottom w:val="0"/>
          <w:divBdr>
            <w:top w:val="none" w:sz="0" w:space="0" w:color="auto"/>
            <w:left w:val="none" w:sz="0" w:space="0" w:color="auto"/>
            <w:bottom w:val="none" w:sz="0" w:space="0" w:color="auto"/>
            <w:right w:val="none" w:sz="0" w:space="0" w:color="auto"/>
          </w:divBdr>
          <w:divsChild>
            <w:div w:id="301009226">
              <w:marLeft w:val="0"/>
              <w:marRight w:val="0"/>
              <w:marTop w:val="0"/>
              <w:marBottom w:val="0"/>
              <w:divBdr>
                <w:top w:val="none" w:sz="0" w:space="0" w:color="auto"/>
                <w:left w:val="none" w:sz="0" w:space="0" w:color="auto"/>
                <w:bottom w:val="none" w:sz="0" w:space="0" w:color="auto"/>
                <w:right w:val="none" w:sz="0" w:space="0" w:color="auto"/>
              </w:divBdr>
            </w:div>
            <w:div w:id="1679843049">
              <w:marLeft w:val="0"/>
              <w:marRight w:val="0"/>
              <w:marTop w:val="0"/>
              <w:marBottom w:val="0"/>
              <w:divBdr>
                <w:top w:val="none" w:sz="0" w:space="0" w:color="auto"/>
                <w:left w:val="none" w:sz="0" w:space="0" w:color="auto"/>
                <w:bottom w:val="none" w:sz="0" w:space="0" w:color="auto"/>
                <w:right w:val="none" w:sz="0" w:space="0" w:color="auto"/>
              </w:divBdr>
              <w:divsChild>
                <w:div w:id="450978185">
                  <w:marLeft w:val="0"/>
                  <w:marRight w:val="0"/>
                  <w:marTop w:val="0"/>
                  <w:marBottom w:val="0"/>
                  <w:divBdr>
                    <w:top w:val="none" w:sz="0" w:space="0" w:color="auto"/>
                    <w:left w:val="none" w:sz="0" w:space="0" w:color="auto"/>
                    <w:bottom w:val="none" w:sz="0" w:space="0" w:color="auto"/>
                    <w:right w:val="none" w:sz="0" w:space="0" w:color="auto"/>
                  </w:divBdr>
                  <w:divsChild>
                    <w:div w:id="517936213">
                      <w:marLeft w:val="0"/>
                      <w:marRight w:val="0"/>
                      <w:marTop w:val="0"/>
                      <w:marBottom w:val="0"/>
                      <w:divBdr>
                        <w:top w:val="none" w:sz="0" w:space="0" w:color="auto"/>
                        <w:left w:val="none" w:sz="0" w:space="0" w:color="auto"/>
                        <w:bottom w:val="none" w:sz="0" w:space="0" w:color="auto"/>
                        <w:right w:val="none" w:sz="0" w:space="0" w:color="auto"/>
                      </w:divBdr>
                      <w:divsChild>
                        <w:div w:id="995375189">
                          <w:marLeft w:val="0"/>
                          <w:marRight w:val="0"/>
                          <w:marTop w:val="0"/>
                          <w:marBottom w:val="0"/>
                          <w:divBdr>
                            <w:top w:val="none" w:sz="0" w:space="0" w:color="auto"/>
                            <w:left w:val="none" w:sz="0" w:space="0" w:color="auto"/>
                            <w:bottom w:val="none" w:sz="0" w:space="0" w:color="auto"/>
                            <w:right w:val="none" w:sz="0" w:space="0" w:color="auto"/>
                          </w:divBdr>
                          <w:divsChild>
                            <w:div w:id="1546721358">
                              <w:marLeft w:val="0"/>
                              <w:marRight w:val="0"/>
                              <w:marTop w:val="0"/>
                              <w:marBottom w:val="0"/>
                              <w:divBdr>
                                <w:top w:val="none" w:sz="0" w:space="0" w:color="auto"/>
                                <w:left w:val="none" w:sz="0" w:space="0" w:color="auto"/>
                                <w:bottom w:val="none" w:sz="0" w:space="0" w:color="auto"/>
                                <w:right w:val="none" w:sz="0" w:space="0" w:color="auto"/>
                              </w:divBdr>
                            </w:div>
                            <w:div w:id="2006008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0899292">
          <w:marLeft w:val="0"/>
          <w:marRight w:val="0"/>
          <w:marTop w:val="0"/>
          <w:marBottom w:val="0"/>
          <w:divBdr>
            <w:top w:val="none" w:sz="0" w:space="0" w:color="auto"/>
            <w:left w:val="none" w:sz="0" w:space="0" w:color="auto"/>
            <w:bottom w:val="none" w:sz="0" w:space="0" w:color="auto"/>
            <w:right w:val="none" w:sz="0" w:space="0" w:color="auto"/>
          </w:divBdr>
          <w:divsChild>
            <w:div w:id="294915900">
              <w:marLeft w:val="0"/>
              <w:marRight w:val="0"/>
              <w:marTop w:val="0"/>
              <w:marBottom w:val="0"/>
              <w:divBdr>
                <w:top w:val="none" w:sz="0" w:space="0" w:color="auto"/>
                <w:left w:val="none" w:sz="0" w:space="0" w:color="auto"/>
                <w:bottom w:val="none" w:sz="0" w:space="0" w:color="auto"/>
                <w:right w:val="none" w:sz="0" w:space="0" w:color="auto"/>
              </w:divBdr>
            </w:div>
            <w:div w:id="2003896325">
              <w:marLeft w:val="0"/>
              <w:marRight w:val="0"/>
              <w:marTop w:val="0"/>
              <w:marBottom w:val="0"/>
              <w:divBdr>
                <w:top w:val="none" w:sz="0" w:space="0" w:color="auto"/>
                <w:left w:val="none" w:sz="0" w:space="0" w:color="auto"/>
                <w:bottom w:val="none" w:sz="0" w:space="0" w:color="auto"/>
                <w:right w:val="none" w:sz="0" w:space="0" w:color="auto"/>
              </w:divBdr>
              <w:divsChild>
                <w:div w:id="1435977713">
                  <w:marLeft w:val="0"/>
                  <w:marRight w:val="0"/>
                  <w:marTop w:val="0"/>
                  <w:marBottom w:val="0"/>
                  <w:divBdr>
                    <w:top w:val="none" w:sz="0" w:space="0" w:color="auto"/>
                    <w:left w:val="none" w:sz="0" w:space="0" w:color="auto"/>
                    <w:bottom w:val="none" w:sz="0" w:space="0" w:color="auto"/>
                    <w:right w:val="none" w:sz="0" w:space="0" w:color="auto"/>
                  </w:divBdr>
                  <w:divsChild>
                    <w:div w:id="1536384963">
                      <w:marLeft w:val="0"/>
                      <w:marRight w:val="0"/>
                      <w:marTop w:val="0"/>
                      <w:marBottom w:val="0"/>
                      <w:divBdr>
                        <w:top w:val="none" w:sz="0" w:space="0" w:color="auto"/>
                        <w:left w:val="none" w:sz="0" w:space="0" w:color="auto"/>
                        <w:bottom w:val="none" w:sz="0" w:space="0" w:color="auto"/>
                        <w:right w:val="none" w:sz="0" w:space="0" w:color="auto"/>
                      </w:divBdr>
                      <w:divsChild>
                        <w:div w:id="2123382090">
                          <w:marLeft w:val="0"/>
                          <w:marRight w:val="0"/>
                          <w:marTop w:val="0"/>
                          <w:marBottom w:val="0"/>
                          <w:divBdr>
                            <w:top w:val="none" w:sz="0" w:space="0" w:color="auto"/>
                            <w:left w:val="none" w:sz="0" w:space="0" w:color="auto"/>
                            <w:bottom w:val="none" w:sz="0" w:space="0" w:color="auto"/>
                            <w:right w:val="none" w:sz="0" w:space="0" w:color="auto"/>
                          </w:divBdr>
                          <w:divsChild>
                            <w:div w:id="1362121914">
                              <w:marLeft w:val="0"/>
                              <w:marRight w:val="0"/>
                              <w:marTop w:val="0"/>
                              <w:marBottom w:val="0"/>
                              <w:divBdr>
                                <w:top w:val="none" w:sz="0" w:space="0" w:color="auto"/>
                                <w:left w:val="none" w:sz="0" w:space="0" w:color="auto"/>
                                <w:bottom w:val="none" w:sz="0" w:space="0" w:color="auto"/>
                                <w:right w:val="none" w:sz="0" w:space="0" w:color="auto"/>
                              </w:divBdr>
                            </w:div>
                            <w:div w:id="1840197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27467330">
          <w:marLeft w:val="0"/>
          <w:marRight w:val="0"/>
          <w:marTop w:val="0"/>
          <w:marBottom w:val="0"/>
          <w:divBdr>
            <w:top w:val="none" w:sz="0" w:space="0" w:color="auto"/>
            <w:left w:val="none" w:sz="0" w:space="0" w:color="auto"/>
            <w:bottom w:val="none" w:sz="0" w:space="0" w:color="auto"/>
            <w:right w:val="none" w:sz="0" w:space="0" w:color="auto"/>
          </w:divBdr>
          <w:divsChild>
            <w:div w:id="733352772">
              <w:marLeft w:val="0"/>
              <w:marRight w:val="0"/>
              <w:marTop w:val="0"/>
              <w:marBottom w:val="0"/>
              <w:divBdr>
                <w:top w:val="none" w:sz="0" w:space="0" w:color="auto"/>
                <w:left w:val="none" w:sz="0" w:space="0" w:color="auto"/>
                <w:bottom w:val="none" w:sz="0" w:space="0" w:color="auto"/>
                <w:right w:val="none" w:sz="0" w:space="0" w:color="auto"/>
              </w:divBdr>
              <w:divsChild>
                <w:div w:id="113059744">
                  <w:marLeft w:val="0"/>
                  <w:marRight w:val="0"/>
                  <w:marTop w:val="0"/>
                  <w:marBottom w:val="0"/>
                  <w:divBdr>
                    <w:top w:val="none" w:sz="0" w:space="0" w:color="auto"/>
                    <w:left w:val="none" w:sz="0" w:space="0" w:color="auto"/>
                    <w:bottom w:val="none" w:sz="0" w:space="0" w:color="auto"/>
                    <w:right w:val="none" w:sz="0" w:space="0" w:color="auto"/>
                  </w:divBdr>
                  <w:divsChild>
                    <w:div w:id="826244415">
                      <w:marLeft w:val="0"/>
                      <w:marRight w:val="0"/>
                      <w:marTop w:val="0"/>
                      <w:marBottom w:val="0"/>
                      <w:divBdr>
                        <w:top w:val="none" w:sz="0" w:space="0" w:color="auto"/>
                        <w:left w:val="none" w:sz="0" w:space="0" w:color="auto"/>
                        <w:bottom w:val="none" w:sz="0" w:space="0" w:color="auto"/>
                        <w:right w:val="none" w:sz="0" w:space="0" w:color="auto"/>
                      </w:divBdr>
                      <w:divsChild>
                        <w:div w:id="2099787828">
                          <w:marLeft w:val="0"/>
                          <w:marRight w:val="0"/>
                          <w:marTop w:val="0"/>
                          <w:marBottom w:val="0"/>
                          <w:divBdr>
                            <w:top w:val="none" w:sz="0" w:space="0" w:color="auto"/>
                            <w:left w:val="none" w:sz="0" w:space="0" w:color="auto"/>
                            <w:bottom w:val="none" w:sz="0" w:space="0" w:color="auto"/>
                            <w:right w:val="none" w:sz="0" w:space="0" w:color="auto"/>
                          </w:divBdr>
                          <w:divsChild>
                            <w:div w:id="305164189">
                              <w:marLeft w:val="0"/>
                              <w:marRight w:val="0"/>
                              <w:marTop w:val="0"/>
                              <w:marBottom w:val="0"/>
                              <w:divBdr>
                                <w:top w:val="none" w:sz="0" w:space="0" w:color="auto"/>
                                <w:left w:val="none" w:sz="0" w:space="0" w:color="auto"/>
                                <w:bottom w:val="none" w:sz="0" w:space="0" w:color="auto"/>
                                <w:right w:val="none" w:sz="0" w:space="0" w:color="auto"/>
                              </w:divBdr>
                            </w:div>
                            <w:div w:id="1107432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8658404">
              <w:marLeft w:val="0"/>
              <w:marRight w:val="0"/>
              <w:marTop w:val="0"/>
              <w:marBottom w:val="0"/>
              <w:divBdr>
                <w:top w:val="none" w:sz="0" w:space="0" w:color="auto"/>
                <w:left w:val="none" w:sz="0" w:space="0" w:color="auto"/>
                <w:bottom w:val="none" w:sz="0" w:space="0" w:color="auto"/>
                <w:right w:val="none" w:sz="0" w:space="0" w:color="auto"/>
              </w:divBdr>
            </w:div>
          </w:divsChild>
        </w:div>
        <w:div w:id="944927743">
          <w:marLeft w:val="0"/>
          <w:marRight w:val="0"/>
          <w:marTop w:val="0"/>
          <w:marBottom w:val="0"/>
          <w:divBdr>
            <w:top w:val="none" w:sz="0" w:space="0" w:color="auto"/>
            <w:left w:val="none" w:sz="0" w:space="0" w:color="auto"/>
            <w:bottom w:val="none" w:sz="0" w:space="0" w:color="auto"/>
            <w:right w:val="none" w:sz="0" w:space="0" w:color="auto"/>
          </w:divBdr>
          <w:divsChild>
            <w:div w:id="860819105">
              <w:marLeft w:val="0"/>
              <w:marRight w:val="0"/>
              <w:marTop w:val="0"/>
              <w:marBottom w:val="0"/>
              <w:divBdr>
                <w:top w:val="none" w:sz="0" w:space="0" w:color="auto"/>
                <w:left w:val="none" w:sz="0" w:space="0" w:color="auto"/>
                <w:bottom w:val="none" w:sz="0" w:space="0" w:color="auto"/>
                <w:right w:val="none" w:sz="0" w:space="0" w:color="auto"/>
              </w:divBdr>
            </w:div>
            <w:div w:id="1528635696">
              <w:marLeft w:val="0"/>
              <w:marRight w:val="0"/>
              <w:marTop w:val="0"/>
              <w:marBottom w:val="0"/>
              <w:divBdr>
                <w:top w:val="none" w:sz="0" w:space="0" w:color="auto"/>
                <w:left w:val="none" w:sz="0" w:space="0" w:color="auto"/>
                <w:bottom w:val="none" w:sz="0" w:space="0" w:color="auto"/>
                <w:right w:val="none" w:sz="0" w:space="0" w:color="auto"/>
              </w:divBdr>
              <w:divsChild>
                <w:div w:id="2081979857">
                  <w:marLeft w:val="0"/>
                  <w:marRight w:val="0"/>
                  <w:marTop w:val="0"/>
                  <w:marBottom w:val="0"/>
                  <w:divBdr>
                    <w:top w:val="none" w:sz="0" w:space="0" w:color="auto"/>
                    <w:left w:val="none" w:sz="0" w:space="0" w:color="auto"/>
                    <w:bottom w:val="none" w:sz="0" w:space="0" w:color="auto"/>
                    <w:right w:val="none" w:sz="0" w:space="0" w:color="auto"/>
                  </w:divBdr>
                  <w:divsChild>
                    <w:div w:id="334497375">
                      <w:marLeft w:val="0"/>
                      <w:marRight w:val="0"/>
                      <w:marTop w:val="0"/>
                      <w:marBottom w:val="0"/>
                      <w:divBdr>
                        <w:top w:val="none" w:sz="0" w:space="0" w:color="auto"/>
                        <w:left w:val="none" w:sz="0" w:space="0" w:color="auto"/>
                        <w:bottom w:val="none" w:sz="0" w:space="0" w:color="auto"/>
                        <w:right w:val="none" w:sz="0" w:space="0" w:color="auto"/>
                      </w:divBdr>
                      <w:divsChild>
                        <w:div w:id="920479972">
                          <w:marLeft w:val="0"/>
                          <w:marRight w:val="0"/>
                          <w:marTop w:val="0"/>
                          <w:marBottom w:val="0"/>
                          <w:divBdr>
                            <w:top w:val="none" w:sz="0" w:space="0" w:color="auto"/>
                            <w:left w:val="none" w:sz="0" w:space="0" w:color="auto"/>
                            <w:bottom w:val="none" w:sz="0" w:space="0" w:color="auto"/>
                            <w:right w:val="none" w:sz="0" w:space="0" w:color="auto"/>
                          </w:divBdr>
                          <w:divsChild>
                            <w:div w:id="821969099">
                              <w:marLeft w:val="0"/>
                              <w:marRight w:val="0"/>
                              <w:marTop w:val="0"/>
                              <w:marBottom w:val="0"/>
                              <w:divBdr>
                                <w:top w:val="none" w:sz="0" w:space="0" w:color="auto"/>
                                <w:left w:val="none" w:sz="0" w:space="0" w:color="auto"/>
                                <w:bottom w:val="none" w:sz="0" w:space="0" w:color="auto"/>
                                <w:right w:val="none" w:sz="0" w:space="0" w:color="auto"/>
                              </w:divBdr>
                            </w:div>
                            <w:div w:id="1121730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3366118">
          <w:marLeft w:val="0"/>
          <w:marRight w:val="0"/>
          <w:marTop w:val="0"/>
          <w:marBottom w:val="0"/>
          <w:divBdr>
            <w:top w:val="none" w:sz="0" w:space="0" w:color="auto"/>
            <w:left w:val="none" w:sz="0" w:space="0" w:color="auto"/>
            <w:bottom w:val="none" w:sz="0" w:space="0" w:color="auto"/>
            <w:right w:val="none" w:sz="0" w:space="0" w:color="auto"/>
          </w:divBdr>
          <w:divsChild>
            <w:div w:id="464546304">
              <w:marLeft w:val="0"/>
              <w:marRight w:val="0"/>
              <w:marTop w:val="0"/>
              <w:marBottom w:val="0"/>
              <w:divBdr>
                <w:top w:val="none" w:sz="0" w:space="0" w:color="auto"/>
                <w:left w:val="none" w:sz="0" w:space="0" w:color="auto"/>
                <w:bottom w:val="none" w:sz="0" w:space="0" w:color="auto"/>
                <w:right w:val="none" w:sz="0" w:space="0" w:color="auto"/>
              </w:divBdr>
              <w:divsChild>
                <w:div w:id="1461343055">
                  <w:marLeft w:val="0"/>
                  <w:marRight w:val="0"/>
                  <w:marTop w:val="0"/>
                  <w:marBottom w:val="0"/>
                  <w:divBdr>
                    <w:top w:val="none" w:sz="0" w:space="0" w:color="auto"/>
                    <w:left w:val="none" w:sz="0" w:space="0" w:color="auto"/>
                    <w:bottom w:val="none" w:sz="0" w:space="0" w:color="auto"/>
                    <w:right w:val="none" w:sz="0" w:space="0" w:color="auto"/>
                  </w:divBdr>
                  <w:divsChild>
                    <w:div w:id="956981594">
                      <w:marLeft w:val="0"/>
                      <w:marRight w:val="0"/>
                      <w:marTop w:val="0"/>
                      <w:marBottom w:val="0"/>
                      <w:divBdr>
                        <w:top w:val="none" w:sz="0" w:space="0" w:color="auto"/>
                        <w:left w:val="none" w:sz="0" w:space="0" w:color="auto"/>
                        <w:bottom w:val="none" w:sz="0" w:space="0" w:color="auto"/>
                        <w:right w:val="none" w:sz="0" w:space="0" w:color="auto"/>
                      </w:divBdr>
                      <w:divsChild>
                        <w:div w:id="917250472">
                          <w:marLeft w:val="0"/>
                          <w:marRight w:val="0"/>
                          <w:marTop w:val="0"/>
                          <w:marBottom w:val="0"/>
                          <w:divBdr>
                            <w:top w:val="none" w:sz="0" w:space="0" w:color="auto"/>
                            <w:left w:val="none" w:sz="0" w:space="0" w:color="auto"/>
                            <w:bottom w:val="none" w:sz="0" w:space="0" w:color="auto"/>
                            <w:right w:val="none" w:sz="0" w:space="0" w:color="auto"/>
                          </w:divBdr>
                          <w:divsChild>
                            <w:div w:id="232391882">
                              <w:marLeft w:val="0"/>
                              <w:marRight w:val="0"/>
                              <w:marTop w:val="0"/>
                              <w:marBottom w:val="0"/>
                              <w:divBdr>
                                <w:top w:val="none" w:sz="0" w:space="0" w:color="auto"/>
                                <w:left w:val="none" w:sz="0" w:space="0" w:color="auto"/>
                                <w:bottom w:val="none" w:sz="0" w:space="0" w:color="auto"/>
                                <w:right w:val="none" w:sz="0" w:space="0" w:color="auto"/>
                              </w:divBdr>
                            </w:div>
                            <w:div w:id="1949971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0440180">
              <w:marLeft w:val="0"/>
              <w:marRight w:val="0"/>
              <w:marTop w:val="0"/>
              <w:marBottom w:val="0"/>
              <w:divBdr>
                <w:top w:val="none" w:sz="0" w:space="0" w:color="auto"/>
                <w:left w:val="none" w:sz="0" w:space="0" w:color="auto"/>
                <w:bottom w:val="none" w:sz="0" w:space="0" w:color="auto"/>
                <w:right w:val="none" w:sz="0" w:space="0" w:color="auto"/>
              </w:divBdr>
            </w:div>
          </w:divsChild>
        </w:div>
        <w:div w:id="964312527">
          <w:marLeft w:val="0"/>
          <w:marRight w:val="0"/>
          <w:marTop w:val="0"/>
          <w:marBottom w:val="0"/>
          <w:divBdr>
            <w:top w:val="none" w:sz="0" w:space="0" w:color="auto"/>
            <w:left w:val="none" w:sz="0" w:space="0" w:color="auto"/>
            <w:bottom w:val="none" w:sz="0" w:space="0" w:color="auto"/>
            <w:right w:val="none" w:sz="0" w:space="0" w:color="auto"/>
          </w:divBdr>
          <w:divsChild>
            <w:div w:id="317077483">
              <w:marLeft w:val="0"/>
              <w:marRight w:val="0"/>
              <w:marTop w:val="0"/>
              <w:marBottom w:val="0"/>
              <w:divBdr>
                <w:top w:val="none" w:sz="0" w:space="0" w:color="auto"/>
                <w:left w:val="none" w:sz="0" w:space="0" w:color="auto"/>
                <w:bottom w:val="none" w:sz="0" w:space="0" w:color="auto"/>
                <w:right w:val="none" w:sz="0" w:space="0" w:color="auto"/>
              </w:divBdr>
              <w:divsChild>
                <w:div w:id="1878659033">
                  <w:marLeft w:val="0"/>
                  <w:marRight w:val="0"/>
                  <w:marTop w:val="0"/>
                  <w:marBottom w:val="0"/>
                  <w:divBdr>
                    <w:top w:val="none" w:sz="0" w:space="0" w:color="auto"/>
                    <w:left w:val="none" w:sz="0" w:space="0" w:color="auto"/>
                    <w:bottom w:val="none" w:sz="0" w:space="0" w:color="auto"/>
                    <w:right w:val="none" w:sz="0" w:space="0" w:color="auto"/>
                  </w:divBdr>
                  <w:divsChild>
                    <w:div w:id="1091272152">
                      <w:marLeft w:val="0"/>
                      <w:marRight w:val="0"/>
                      <w:marTop w:val="0"/>
                      <w:marBottom w:val="0"/>
                      <w:divBdr>
                        <w:top w:val="none" w:sz="0" w:space="0" w:color="auto"/>
                        <w:left w:val="none" w:sz="0" w:space="0" w:color="auto"/>
                        <w:bottom w:val="none" w:sz="0" w:space="0" w:color="auto"/>
                        <w:right w:val="none" w:sz="0" w:space="0" w:color="auto"/>
                      </w:divBdr>
                      <w:divsChild>
                        <w:div w:id="2097742653">
                          <w:marLeft w:val="0"/>
                          <w:marRight w:val="0"/>
                          <w:marTop w:val="0"/>
                          <w:marBottom w:val="0"/>
                          <w:divBdr>
                            <w:top w:val="none" w:sz="0" w:space="0" w:color="auto"/>
                            <w:left w:val="none" w:sz="0" w:space="0" w:color="auto"/>
                            <w:bottom w:val="none" w:sz="0" w:space="0" w:color="auto"/>
                            <w:right w:val="none" w:sz="0" w:space="0" w:color="auto"/>
                          </w:divBdr>
                          <w:divsChild>
                            <w:div w:id="71007791">
                              <w:marLeft w:val="0"/>
                              <w:marRight w:val="0"/>
                              <w:marTop w:val="0"/>
                              <w:marBottom w:val="0"/>
                              <w:divBdr>
                                <w:top w:val="none" w:sz="0" w:space="0" w:color="auto"/>
                                <w:left w:val="none" w:sz="0" w:space="0" w:color="auto"/>
                                <w:bottom w:val="none" w:sz="0" w:space="0" w:color="auto"/>
                                <w:right w:val="none" w:sz="0" w:space="0" w:color="auto"/>
                              </w:divBdr>
                            </w:div>
                            <w:div w:id="643196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4108890">
              <w:marLeft w:val="0"/>
              <w:marRight w:val="0"/>
              <w:marTop w:val="0"/>
              <w:marBottom w:val="0"/>
              <w:divBdr>
                <w:top w:val="none" w:sz="0" w:space="0" w:color="auto"/>
                <w:left w:val="none" w:sz="0" w:space="0" w:color="auto"/>
                <w:bottom w:val="none" w:sz="0" w:space="0" w:color="auto"/>
                <w:right w:val="none" w:sz="0" w:space="0" w:color="auto"/>
              </w:divBdr>
            </w:div>
          </w:divsChild>
        </w:div>
        <w:div w:id="965813506">
          <w:marLeft w:val="0"/>
          <w:marRight w:val="0"/>
          <w:marTop w:val="0"/>
          <w:marBottom w:val="0"/>
          <w:divBdr>
            <w:top w:val="none" w:sz="0" w:space="0" w:color="auto"/>
            <w:left w:val="none" w:sz="0" w:space="0" w:color="auto"/>
            <w:bottom w:val="none" w:sz="0" w:space="0" w:color="auto"/>
            <w:right w:val="none" w:sz="0" w:space="0" w:color="auto"/>
          </w:divBdr>
          <w:divsChild>
            <w:div w:id="1049379983">
              <w:marLeft w:val="0"/>
              <w:marRight w:val="0"/>
              <w:marTop w:val="0"/>
              <w:marBottom w:val="0"/>
              <w:divBdr>
                <w:top w:val="none" w:sz="0" w:space="0" w:color="auto"/>
                <w:left w:val="none" w:sz="0" w:space="0" w:color="auto"/>
                <w:bottom w:val="none" w:sz="0" w:space="0" w:color="auto"/>
                <w:right w:val="none" w:sz="0" w:space="0" w:color="auto"/>
              </w:divBdr>
              <w:divsChild>
                <w:div w:id="2018463981">
                  <w:marLeft w:val="0"/>
                  <w:marRight w:val="0"/>
                  <w:marTop w:val="0"/>
                  <w:marBottom w:val="0"/>
                  <w:divBdr>
                    <w:top w:val="none" w:sz="0" w:space="0" w:color="auto"/>
                    <w:left w:val="none" w:sz="0" w:space="0" w:color="auto"/>
                    <w:bottom w:val="none" w:sz="0" w:space="0" w:color="auto"/>
                    <w:right w:val="none" w:sz="0" w:space="0" w:color="auto"/>
                  </w:divBdr>
                  <w:divsChild>
                    <w:div w:id="1560358845">
                      <w:marLeft w:val="0"/>
                      <w:marRight w:val="0"/>
                      <w:marTop w:val="0"/>
                      <w:marBottom w:val="0"/>
                      <w:divBdr>
                        <w:top w:val="none" w:sz="0" w:space="0" w:color="auto"/>
                        <w:left w:val="none" w:sz="0" w:space="0" w:color="auto"/>
                        <w:bottom w:val="none" w:sz="0" w:space="0" w:color="auto"/>
                        <w:right w:val="none" w:sz="0" w:space="0" w:color="auto"/>
                      </w:divBdr>
                      <w:divsChild>
                        <w:div w:id="1046679749">
                          <w:marLeft w:val="0"/>
                          <w:marRight w:val="0"/>
                          <w:marTop w:val="0"/>
                          <w:marBottom w:val="0"/>
                          <w:divBdr>
                            <w:top w:val="none" w:sz="0" w:space="0" w:color="auto"/>
                            <w:left w:val="none" w:sz="0" w:space="0" w:color="auto"/>
                            <w:bottom w:val="none" w:sz="0" w:space="0" w:color="auto"/>
                            <w:right w:val="none" w:sz="0" w:space="0" w:color="auto"/>
                          </w:divBdr>
                          <w:divsChild>
                            <w:div w:id="705298907">
                              <w:marLeft w:val="0"/>
                              <w:marRight w:val="0"/>
                              <w:marTop w:val="0"/>
                              <w:marBottom w:val="0"/>
                              <w:divBdr>
                                <w:top w:val="none" w:sz="0" w:space="0" w:color="auto"/>
                                <w:left w:val="none" w:sz="0" w:space="0" w:color="auto"/>
                                <w:bottom w:val="none" w:sz="0" w:space="0" w:color="auto"/>
                                <w:right w:val="none" w:sz="0" w:space="0" w:color="auto"/>
                              </w:divBdr>
                            </w:div>
                            <w:div w:id="1278562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9231260">
              <w:marLeft w:val="0"/>
              <w:marRight w:val="0"/>
              <w:marTop w:val="0"/>
              <w:marBottom w:val="0"/>
              <w:divBdr>
                <w:top w:val="none" w:sz="0" w:space="0" w:color="auto"/>
                <w:left w:val="none" w:sz="0" w:space="0" w:color="auto"/>
                <w:bottom w:val="none" w:sz="0" w:space="0" w:color="auto"/>
                <w:right w:val="none" w:sz="0" w:space="0" w:color="auto"/>
              </w:divBdr>
            </w:div>
          </w:divsChild>
        </w:div>
        <w:div w:id="985737959">
          <w:marLeft w:val="0"/>
          <w:marRight w:val="0"/>
          <w:marTop w:val="0"/>
          <w:marBottom w:val="0"/>
          <w:divBdr>
            <w:top w:val="none" w:sz="0" w:space="0" w:color="auto"/>
            <w:left w:val="none" w:sz="0" w:space="0" w:color="auto"/>
            <w:bottom w:val="none" w:sz="0" w:space="0" w:color="auto"/>
            <w:right w:val="none" w:sz="0" w:space="0" w:color="auto"/>
          </w:divBdr>
          <w:divsChild>
            <w:div w:id="1313681052">
              <w:marLeft w:val="0"/>
              <w:marRight w:val="0"/>
              <w:marTop w:val="0"/>
              <w:marBottom w:val="0"/>
              <w:divBdr>
                <w:top w:val="none" w:sz="0" w:space="0" w:color="auto"/>
                <w:left w:val="none" w:sz="0" w:space="0" w:color="auto"/>
                <w:bottom w:val="none" w:sz="0" w:space="0" w:color="auto"/>
                <w:right w:val="none" w:sz="0" w:space="0" w:color="auto"/>
              </w:divBdr>
              <w:divsChild>
                <w:div w:id="1283920379">
                  <w:marLeft w:val="0"/>
                  <w:marRight w:val="0"/>
                  <w:marTop w:val="0"/>
                  <w:marBottom w:val="0"/>
                  <w:divBdr>
                    <w:top w:val="none" w:sz="0" w:space="0" w:color="auto"/>
                    <w:left w:val="none" w:sz="0" w:space="0" w:color="auto"/>
                    <w:bottom w:val="none" w:sz="0" w:space="0" w:color="auto"/>
                    <w:right w:val="none" w:sz="0" w:space="0" w:color="auto"/>
                  </w:divBdr>
                  <w:divsChild>
                    <w:div w:id="137841464">
                      <w:marLeft w:val="0"/>
                      <w:marRight w:val="0"/>
                      <w:marTop w:val="0"/>
                      <w:marBottom w:val="0"/>
                      <w:divBdr>
                        <w:top w:val="none" w:sz="0" w:space="0" w:color="auto"/>
                        <w:left w:val="none" w:sz="0" w:space="0" w:color="auto"/>
                        <w:bottom w:val="none" w:sz="0" w:space="0" w:color="auto"/>
                        <w:right w:val="none" w:sz="0" w:space="0" w:color="auto"/>
                      </w:divBdr>
                      <w:divsChild>
                        <w:div w:id="1827041305">
                          <w:marLeft w:val="0"/>
                          <w:marRight w:val="0"/>
                          <w:marTop w:val="0"/>
                          <w:marBottom w:val="0"/>
                          <w:divBdr>
                            <w:top w:val="none" w:sz="0" w:space="0" w:color="auto"/>
                            <w:left w:val="none" w:sz="0" w:space="0" w:color="auto"/>
                            <w:bottom w:val="none" w:sz="0" w:space="0" w:color="auto"/>
                            <w:right w:val="none" w:sz="0" w:space="0" w:color="auto"/>
                          </w:divBdr>
                          <w:divsChild>
                            <w:div w:id="167719159">
                              <w:marLeft w:val="0"/>
                              <w:marRight w:val="0"/>
                              <w:marTop w:val="0"/>
                              <w:marBottom w:val="0"/>
                              <w:divBdr>
                                <w:top w:val="none" w:sz="0" w:space="0" w:color="auto"/>
                                <w:left w:val="none" w:sz="0" w:space="0" w:color="auto"/>
                                <w:bottom w:val="none" w:sz="0" w:space="0" w:color="auto"/>
                                <w:right w:val="none" w:sz="0" w:space="0" w:color="auto"/>
                              </w:divBdr>
                            </w:div>
                            <w:div w:id="24742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1250656">
              <w:marLeft w:val="0"/>
              <w:marRight w:val="0"/>
              <w:marTop w:val="0"/>
              <w:marBottom w:val="0"/>
              <w:divBdr>
                <w:top w:val="none" w:sz="0" w:space="0" w:color="auto"/>
                <w:left w:val="none" w:sz="0" w:space="0" w:color="auto"/>
                <w:bottom w:val="none" w:sz="0" w:space="0" w:color="auto"/>
                <w:right w:val="none" w:sz="0" w:space="0" w:color="auto"/>
              </w:divBdr>
            </w:div>
          </w:divsChild>
        </w:div>
        <w:div w:id="1000886760">
          <w:marLeft w:val="0"/>
          <w:marRight w:val="0"/>
          <w:marTop w:val="0"/>
          <w:marBottom w:val="0"/>
          <w:divBdr>
            <w:top w:val="none" w:sz="0" w:space="0" w:color="auto"/>
            <w:left w:val="none" w:sz="0" w:space="0" w:color="auto"/>
            <w:bottom w:val="none" w:sz="0" w:space="0" w:color="auto"/>
            <w:right w:val="none" w:sz="0" w:space="0" w:color="auto"/>
          </w:divBdr>
          <w:divsChild>
            <w:div w:id="165680933">
              <w:marLeft w:val="0"/>
              <w:marRight w:val="0"/>
              <w:marTop w:val="0"/>
              <w:marBottom w:val="0"/>
              <w:divBdr>
                <w:top w:val="none" w:sz="0" w:space="0" w:color="auto"/>
                <w:left w:val="none" w:sz="0" w:space="0" w:color="auto"/>
                <w:bottom w:val="none" w:sz="0" w:space="0" w:color="auto"/>
                <w:right w:val="none" w:sz="0" w:space="0" w:color="auto"/>
              </w:divBdr>
            </w:div>
            <w:div w:id="699089005">
              <w:marLeft w:val="0"/>
              <w:marRight w:val="0"/>
              <w:marTop w:val="0"/>
              <w:marBottom w:val="0"/>
              <w:divBdr>
                <w:top w:val="none" w:sz="0" w:space="0" w:color="auto"/>
                <w:left w:val="none" w:sz="0" w:space="0" w:color="auto"/>
                <w:bottom w:val="none" w:sz="0" w:space="0" w:color="auto"/>
                <w:right w:val="none" w:sz="0" w:space="0" w:color="auto"/>
              </w:divBdr>
              <w:divsChild>
                <w:div w:id="1503813483">
                  <w:marLeft w:val="0"/>
                  <w:marRight w:val="0"/>
                  <w:marTop w:val="0"/>
                  <w:marBottom w:val="0"/>
                  <w:divBdr>
                    <w:top w:val="none" w:sz="0" w:space="0" w:color="auto"/>
                    <w:left w:val="none" w:sz="0" w:space="0" w:color="auto"/>
                    <w:bottom w:val="none" w:sz="0" w:space="0" w:color="auto"/>
                    <w:right w:val="none" w:sz="0" w:space="0" w:color="auto"/>
                  </w:divBdr>
                  <w:divsChild>
                    <w:div w:id="2020352932">
                      <w:marLeft w:val="0"/>
                      <w:marRight w:val="0"/>
                      <w:marTop w:val="0"/>
                      <w:marBottom w:val="0"/>
                      <w:divBdr>
                        <w:top w:val="none" w:sz="0" w:space="0" w:color="auto"/>
                        <w:left w:val="none" w:sz="0" w:space="0" w:color="auto"/>
                        <w:bottom w:val="none" w:sz="0" w:space="0" w:color="auto"/>
                        <w:right w:val="none" w:sz="0" w:space="0" w:color="auto"/>
                      </w:divBdr>
                      <w:divsChild>
                        <w:div w:id="6100756">
                          <w:marLeft w:val="0"/>
                          <w:marRight w:val="0"/>
                          <w:marTop w:val="0"/>
                          <w:marBottom w:val="0"/>
                          <w:divBdr>
                            <w:top w:val="none" w:sz="0" w:space="0" w:color="auto"/>
                            <w:left w:val="none" w:sz="0" w:space="0" w:color="auto"/>
                            <w:bottom w:val="none" w:sz="0" w:space="0" w:color="auto"/>
                            <w:right w:val="none" w:sz="0" w:space="0" w:color="auto"/>
                          </w:divBdr>
                          <w:divsChild>
                            <w:div w:id="1267889467">
                              <w:marLeft w:val="0"/>
                              <w:marRight w:val="0"/>
                              <w:marTop w:val="0"/>
                              <w:marBottom w:val="0"/>
                              <w:divBdr>
                                <w:top w:val="none" w:sz="0" w:space="0" w:color="auto"/>
                                <w:left w:val="none" w:sz="0" w:space="0" w:color="auto"/>
                                <w:bottom w:val="none" w:sz="0" w:space="0" w:color="auto"/>
                                <w:right w:val="none" w:sz="0" w:space="0" w:color="auto"/>
                              </w:divBdr>
                            </w:div>
                            <w:div w:id="1664317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4822702">
          <w:marLeft w:val="0"/>
          <w:marRight w:val="0"/>
          <w:marTop w:val="0"/>
          <w:marBottom w:val="0"/>
          <w:divBdr>
            <w:top w:val="none" w:sz="0" w:space="0" w:color="auto"/>
            <w:left w:val="none" w:sz="0" w:space="0" w:color="auto"/>
            <w:bottom w:val="none" w:sz="0" w:space="0" w:color="auto"/>
            <w:right w:val="none" w:sz="0" w:space="0" w:color="auto"/>
          </w:divBdr>
          <w:divsChild>
            <w:div w:id="495074808">
              <w:marLeft w:val="0"/>
              <w:marRight w:val="0"/>
              <w:marTop w:val="0"/>
              <w:marBottom w:val="0"/>
              <w:divBdr>
                <w:top w:val="none" w:sz="0" w:space="0" w:color="auto"/>
                <w:left w:val="none" w:sz="0" w:space="0" w:color="auto"/>
                <w:bottom w:val="none" w:sz="0" w:space="0" w:color="auto"/>
                <w:right w:val="none" w:sz="0" w:space="0" w:color="auto"/>
              </w:divBdr>
            </w:div>
            <w:div w:id="1348755978">
              <w:marLeft w:val="0"/>
              <w:marRight w:val="0"/>
              <w:marTop w:val="0"/>
              <w:marBottom w:val="0"/>
              <w:divBdr>
                <w:top w:val="none" w:sz="0" w:space="0" w:color="auto"/>
                <w:left w:val="none" w:sz="0" w:space="0" w:color="auto"/>
                <w:bottom w:val="none" w:sz="0" w:space="0" w:color="auto"/>
                <w:right w:val="none" w:sz="0" w:space="0" w:color="auto"/>
              </w:divBdr>
              <w:divsChild>
                <w:div w:id="1245261215">
                  <w:marLeft w:val="0"/>
                  <w:marRight w:val="0"/>
                  <w:marTop w:val="0"/>
                  <w:marBottom w:val="0"/>
                  <w:divBdr>
                    <w:top w:val="none" w:sz="0" w:space="0" w:color="auto"/>
                    <w:left w:val="none" w:sz="0" w:space="0" w:color="auto"/>
                    <w:bottom w:val="none" w:sz="0" w:space="0" w:color="auto"/>
                    <w:right w:val="none" w:sz="0" w:space="0" w:color="auto"/>
                  </w:divBdr>
                  <w:divsChild>
                    <w:div w:id="893781421">
                      <w:marLeft w:val="0"/>
                      <w:marRight w:val="0"/>
                      <w:marTop w:val="0"/>
                      <w:marBottom w:val="0"/>
                      <w:divBdr>
                        <w:top w:val="none" w:sz="0" w:space="0" w:color="auto"/>
                        <w:left w:val="none" w:sz="0" w:space="0" w:color="auto"/>
                        <w:bottom w:val="none" w:sz="0" w:space="0" w:color="auto"/>
                        <w:right w:val="none" w:sz="0" w:space="0" w:color="auto"/>
                      </w:divBdr>
                      <w:divsChild>
                        <w:div w:id="1872839783">
                          <w:marLeft w:val="0"/>
                          <w:marRight w:val="0"/>
                          <w:marTop w:val="0"/>
                          <w:marBottom w:val="0"/>
                          <w:divBdr>
                            <w:top w:val="none" w:sz="0" w:space="0" w:color="auto"/>
                            <w:left w:val="none" w:sz="0" w:space="0" w:color="auto"/>
                            <w:bottom w:val="none" w:sz="0" w:space="0" w:color="auto"/>
                            <w:right w:val="none" w:sz="0" w:space="0" w:color="auto"/>
                          </w:divBdr>
                          <w:divsChild>
                            <w:div w:id="842161415">
                              <w:marLeft w:val="0"/>
                              <w:marRight w:val="0"/>
                              <w:marTop w:val="0"/>
                              <w:marBottom w:val="0"/>
                              <w:divBdr>
                                <w:top w:val="none" w:sz="0" w:space="0" w:color="auto"/>
                                <w:left w:val="none" w:sz="0" w:space="0" w:color="auto"/>
                                <w:bottom w:val="none" w:sz="0" w:space="0" w:color="auto"/>
                                <w:right w:val="none" w:sz="0" w:space="0" w:color="auto"/>
                              </w:divBdr>
                            </w:div>
                            <w:div w:id="1784688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0497528">
          <w:marLeft w:val="0"/>
          <w:marRight w:val="0"/>
          <w:marTop w:val="0"/>
          <w:marBottom w:val="0"/>
          <w:divBdr>
            <w:top w:val="none" w:sz="0" w:space="0" w:color="auto"/>
            <w:left w:val="none" w:sz="0" w:space="0" w:color="auto"/>
            <w:bottom w:val="none" w:sz="0" w:space="0" w:color="auto"/>
            <w:right w:val="none" w:sz="0" w:space="0" w:color="auto"/>
          </w:divBdr>
          <w:divsChild>
            <w:div w:id="984552181">
              <w:marLeft w:val="0"/>
              <w:marRight w:val="0"/>
              <w:marTop w:val="0"/>
              <w:marBottom w:val="0"/>
              <w:divBdr>
                <w:top w:val="none" w:sz="0" w:space="0" w:color="auto"/>
                <w:left w:val="none" w:sz="0" w:space="0" w:color="auto"/>
                <w:bottom w:val="none" w:sz="0" w:space="0" w:color="auto"/>
                <w:right w:val="none" w:sz="0" w:space="0" w:color="auto"/>
              </w:divBdr>
              <w:divsChild>
                <w:div w:id="1207985497">
                  <w:marLeft w:val="0"/>
                  <w:marRight w:val="0"/>
                  <w:marTop w:val="0"/>
                  <w:marBottom w:val="0"/>
                  <w:divBdr>
                    <w:top w:val="none" w:sz="0" w:space="0" w:color="auto"/>
                    <w:left w:val="none" w:sz="0" w:space="0" w:color="auto"/>
                    <w:bottom w:val="none" w:sz="0" w:space="0" w:color="auto"/>
                    <w:right w:val="none" w:sz="0" w:space="0" w:color="auto"/>
                  </w:divBdr>
                  <w:divsChild>
                    <w:div w:id="1712340294">
                      <w:marLeft w:val="0"/>
                      <w:marRight w:val="0"/>
                      <w:marTop w:val="0"/>
                      <w:marBottom w:val="0"/>
                      <w:divBdr>
                        <w:top w:val="none" w:sz="0" w:space="0" w:color="auto"/>
                        <w:left w:val="none" w:sz="0" w:space="0" w:color="auto"/>
                        <w:bottom w:val="none" w:sz="0" w:space="0" w:color="auto"/>
                        <w:right w:val="none" w:sz="0" w:space="0" w:color="auto"/>
                      </w:divBdr>
                      <w:divsChild>
                        <w:div w:id="1863132038">
                          <w:marLeft w:val="0"/>
                          <w:marRight w:val="0"/>
                          <w:marTop w:val="0"/>
                          <w:marBottom w:val="0"/>
                          <w:divBdr>
                            <w:top w:val="none" w:sz="0" w:space="0" w:color="auto"/>
                            <w:left w:val="none" w:sz="0" w:space="0" w:color="auto"/>
                            <w:bottom w:val="none" w:sz="0" w:space="0" w:color="auto"/>
                            <w:right w:val="none" w:sz="0" w:space="0" w:color="auto"/>
                          </w:divBdr>
                          <w:divsChild>
                            <w:div w:id="222106832">
                              <w:marLeft w:val="0"/>
                              <w:marRight w:val="0"/>
                              <w:marTop w:val="0"/>
                              <w:marBottom w:val="0"/>
                              <w:divBdr>
                                <w:top w:val="none" w:sz="0" w:space="0" w:color="auto"/>
                                <w:left w:val="none" w:sz="0" w:space="0" w:color="auto"/>
                                <w:bottom w:val="none" w:sz="0" w:space="0" w:color="auto"/>
                                <w:right w:val="none" w:sz="0" w:space="0" w:color="auto"/>
                              </w:divBdr>
                            </w:div>
                            <w:div w:id="212835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0101863">
              <w:marLeft w:val="0"/>
              <w:marRight w:val="0"/>
              <w:marTop w:val="0"/>
              <w:marBottom w:val="0"/>
              <w:divBdr>
                <w:top w:val="none" w:sz="0" w:space="0" w:color="auto"/>
                <w:left w:val="none" w:sz="0" w:space="0" w:color="auto"/>
                <w:bottom w:val="none" w:sz="0" w:space="0" w:color="auto"/>
                <w:right w:val="none" w:sz="0" w:space="0" w:color="auto"/>
              </w:divBdr>
            </w:div>
          </w:divsChild>
        </w:div>
        <w:div w:id="1031879633">
          <w:marLeft w:val="0"/>
          <w:marRight w:val="0"/>
          <w:marTop w:val="0"/>
          <w:marBottom w:val="0"/>
          <w:divBdr>
            <w:top w:val="none" w:sz="0" w:space="0" w:color="auto"/>
            <w:left w:val="none" w:sz="0" w:space="0" w:color="auto"/>
            <w:bottom w:val="none" w:sz="0" w:space="0" w:color="auto"/>
            <w:right w:val="none" w:sz="0" w:space="0" w:color="auto"/>
          </w:divBdr>
          <w:divsChild>
            <w:div w:id="39747151">
              <w:marLeft w:val="0"/>
              <w:marRight w:val="0"/>
              <w:marTop w:val="0"/>
              <w:marBottom w:val="0"/>
              <w:divBdr>
                <w:top w:val="none" w:sz="0" w:space="0" w:color="auto"/>
                <w:left w:val="none" w:sz="0" w:space="0" w:color="auto"/>
                <w:bottom w:val="none" w:sz="0" w:space="0" w:color="auto"/>
                <w:right w:val="none" w:sz="0" w:space="0" w:color="auto"/>
              </w:divBdr>
              <w:divsChild>
                <w:div w:id="1082524812">
                  <w:marLeft w:val="0"/>
                  <w:marRight w:val="0"/>
                  <w:marTop w:val="0"/>
                  <w:marBottom w:val="0"/>
                  <w:divBdr>
                    <w:top w:val="none" w:sz="0" w:space="0" w:color="auto"/>
                    <w:left w:val="none" w:sz="0" w:space="0" w:color="auto"/>
                    <w:bottom w:val="none" w:sz="0" w:space="0" w:color="auto"/>
                    <w:right w:val="none" w:sz="0" w:space="0" w:color="auto"/>
                  </w:divBdr>
                  <w:divsChild>
                    <w:div w:id="197813190">
                      <w:marLeft w:val="0"/>
                      <w:marRight w:val="0"/>
                      <w:marTop w:val="0"/>
                      <w:marBottom w:val="0"/>
                      <w:divBdr>
                        <w:top w:val="none" w:sz="0" w:space="0" w:color="auto"/>
                        <w:left w:val="none" w:sz="0" w:space="0" w:color="auto"/>
                        <w:bottom w:val="none" w:sz="0" w:space="0" w:color="auto"/>
                        <w:right w:val="none" w:sz="0" w:space="0" w:color="auto"/>
                      </w:divBdr>
                      <w:divsChild>
                        <w:div w:id="1960261960">
                          <w:marLeft w:val="0"/>
                          <w:marRight w:val="0"/>
                          <w:marTop w:val="0"/>
                          <w:marBottom w:val="0"/>
                          <w:divBdr>
                            <w:top w:val="none" w:sz="0" w:space="0" w:color="auto"/>
                            <w:left w:val="none" w:sz="0" w:space="0" w:color="auto"/>
                            <w:bottom w:val="none" w:sz="0" w:space="0" w:color="auto"/>
                            <w:right w:val="none" w:sz="0" w:space="0" w:color="auto"/>
                          </w:divBdr>
                          <w:divsChild>
                            <w:div w:id="369455168">
                              <w:marLeft w:val="0"/>
                              <w:marRight w:val="0"/>
                              <w:marTop w:val="0"/>
                              <w:marBottom w:val="0"/>
                              <w:divBdr>
                                <w:top w:val="none" w:sz="0" w:space="0" w:color="auto"/>
                                <w:left w:val="none" w:sz="0" w:space="0" w:color="auto"/>
                                <w:bottom w:val="none" w:sz="0" w:space="0" w:color="auto"/>
                                <w:right w:val="none" w:sz="0" w:space="0" w:color="auto"/>
                              </w:divBdr>
                            </w:div>
                            <w:div w:id="1732003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7455111">
              <w:marLeft w:val="0"/>
              <w:marRight w:val="0"/>
              <w:marTop w:val="0"/>
              <w:marBottom w:val="0"/>
              <w:divBdr>
                <w:top w:val="none" w:sz="0" w:space="0" w:color="auto"/>
                <w:left w:val="none" w:sz="0" w:space="0" w:color="auto"/>
                <w:bottom w:val="none" w:sz="0" w:space="0" w:color="auto"/>
                <w:right w:val="none" w:sz="0" w:space="0" w:color="auto"/>
              </w:divBdr>
            </w:div>
          </w:divsChild>
        </w:div>
        <w:div w:id="1034237483">
          <w:marLeft w:val="0"/>
          <w:marRight w:val="0"/>
          <w:marTop w:val="0"/>
          <w:marBottom w:val="0"/>
          <w:divBdr>
            <w:top w:val="none" w:sz="0" w:space="0" w:color="auto"/>
            <w:left w:val="none" w:sz="0" w:space="0" w:color="auto"/>
            <w:bottom w:val="none" w:sz="0" w:space="0" w:color="auto"/>
            <w:right w:val="none" w:sz="0" w:space="0" w:color="auto"/>
          </w:divBdr>
          <w:divsChild>
            <w:div w:id="1001591077">
              <w:marLeft w:val="0"/>
              <w:marRight w:val="0"/>
              <w:marTop w:val="0"/>
              <w:marBottom w:val="0"/>
              <w:divBdr>
                <w:top w:val="none" w:sz="0" w:space="0" w:color="auto"/>
                <w:left w:val="none" w:sz="0" w:space="0" w:color="auto"/>
                <w:bottom w:val="none" w:sz="0" w:space="0" w:color="auto"/>
                <w:right w:val="none" w:sz="0" w:space="0" w:color="auto"/>
              </w:divBdr>
            </w:div>
            <w:div w:id="1539510989">
              <w:marLeft w:val="0"/>
              <w:marRight w:val="0"/>
              <w:marTop w:val="0"/>
              <w:marBottom w:val="0"/>
              <w:divBdr>
                <w:top w:val="none" w:sz="0" w:space="0" w:color="auto"/>
                <w:left w:val="none" w:sz="0" w:space="0" w:color="auto"/>
                <w:bottom w:val="none" w:sz="0" w:space="0" w:color="auto"/>
                <w:right w:val="none" w:sz="0" w:space="0" w:color="auto"/>
              </w:divBdr>
              <w:divsChild>
                <w:div w:id="1610235854">
                  <w:marLeft w:val="0"/>
                  <w:marRight w:val="0"/>
                  <w:marTop w:val="0"/>
                  <w:marBottom w:val="0"/>
                  <w:divBdr>
                    <w:top w:val="none" w:sz="0" w:space="0" w:color="auto"/>
                    <w:left w:val="none" w:sz="0" w:space="0" w:color="auto"/>
                    <w:bottom w:val="none" w:sz="0" w:space="0" w:color="auto"/>
                    <w:right w:val="none" w:sz="0" w:space="0" w:color="auto"/>
                  </w:divBdr>
                  <w:divsChild>
                    <w:div w:id="1038316538">
                      <w:marLeft w:val="0"/>
                      <w:marRight w:val="0"/>
                      <w:marTop w:val="0"/>
                      <w:marBottom w:val="0"/>
                      <w:divBdr>
                        <w:top w:val="none" w:sz="0" w:space="0" w:color="auto"/>
                        <w:left w:val="none" w:sz="0" w:space="0" w:color="auto"/>
                        <w:bottom w:val="none" w:sz="0" w:space="0" w:color="auto"/>
                        <w:right w:val="none" w:sz="0" w:space="0" w:color="auto"/>
                      </w:divBdr>
                      <w:divsChild>
                        <w:div w:id="1077289311">
                          <w:marLeft w:val="0"/>
                          <w:marRight w:val="0"/>
                          <w:marTop w:val="0"/>
                          <w:marBottom w:val="0"/>
                          <w:divBdr>
                            <w:top w:val="none" w:sz="0" w:space="0" w:color="auto"/>
                            <w:left w:val="none" w:sz="0" w:space="0" w:color="auto"/>
                            <w:bottom w:val="none" w:sz="0" w:space="0" w:color="auto"/>
                            <w:right w:val="none" w:sz="0" w:space="0" w:color="auto"/>
                          </w:divBdr>
                          <w:divsChild>
                            <w:div w:id="1079253547">
                              <w:marLeft w:val="0"/>
                              <w:marRight w:val="0"/>
                              <w:marTop w:val="0"/>
                              <w:marBottom w:val="0"/>
                              <w:divBdr>
                                <w:top w:val="none" w:sz="0" w:space="0" w:color="auto"/>
                                <w:left w:val="none" w:sz="0" w:space="0" w:color="auto"/>
                                <w:bottom w:val="none" w:sz="0" w:space="0" w:color="auto"/>
                                <w:right w:val="none" w:sz="0" w:space="0" w:color="auto"/>
                              </w:divBdr>
                            </w:div>
                            <w:div w:id="2137485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2236628">
          <w:marLeft w:val="0"/>
          <w:marRight w:val="0"/>
          <w:marTop w:val="0"/>
          <w:marBottom w:val="0"/>
          <w:divBdr>
            <w:top w:val="none" w:sz="0" w:space="0" w:color="auto"/>
            <w:left w:val="none" w:sz="0" w:space="0" w:color="auto"/>
            <w:bottom w:val="none" w:sz="0" w:space="0" w:color="auto"/>
            <w:right w:val="none" w:sz="0" w:space="0" w:color="auto"/>
          </w:divBdr>
          <w:divsChild>
            <w:div w:id="1281304030">
              <w:marLeft w:val="0"/>
              <w:marRight w:val="0"/>
              <w:marTop w:val="0"/>
              <w:marBottom w:val="0"/>
              <w:divBdr>
                <w:top w:val="none" w:sz="0" w:space="0" w:color="auto"/>
                <w:left w:val="none" w:sz="0" w:space="0" w:color="auto"/>
                <w:bottom w:val="none" w:sz="0" w:space="0" w:color="auto"/>
                <w:right w:val="none" w:sz="0" w:space="0" w:color="auto"/>
              </w:divBdr>
            </w:div>
            <w:div w:id="1301112677">
              <w:marLeft w:val="0"/>
              <w:marRight w:val="0"/>
              <w:marTop w:val="0"/>
              <w:marBottom w:val="0"/>
              <w:divBdr>
                <w:top w:val="none" w:sz="0" w:space="0" w:color="auto"/>
                <w:left w:val="none" w:sz="0" w:space="0" w:color="auto"/>
                <w:bottom w:val="none" w:sz="0" w:space="0" w:color="auto"/>
                <w:right w:val="none" w:sz="0" w:space="0" w:color="auto"/>
              </w:divBdr>
              <w:divsChild>
                <w:div w:id="1834711270">
                  <w:marLeft w:val="0"/>
                  <w:marRight w:val="0"/>
                  <w:marTop w:val="0"/>
                  <w:marBottom w:val="0"/>
                  <w:divBdr>
                    <w:top w:val="none" w:sz="0" w:space="0" w:color="auto"/>
                    <w:left w:val="none" w:sz="0" w:space="0" w:color="auto"/>
                    <w:bottom w:val="none" w:sz="0" w:space="0" w:color="auto"/>
                    <w:right w:val="none" w:sz="0" w:space="0" w:color="auto"/>
                  </w:divBdr>
                  <w:divsChild>
                    <w:div w:id="1069959710">
                      <w:marLeft w:val="0"/>
                      <w:marRight w:val="0"/>
                      <w:marTop w:val="0"/>
                      <w:marBottom w:val="0"/>
                      <w:divBdr>
                        <w:top w:val="none" w:sz="0" w:space="0" w:color="auto"/>
                        <w:left w:val="none" w:sz="0" w:space="0" w:color="auto"/>
                        <w:bottom w:val="none" w:sz="0" w:space="0" w:color="auto"/>
                        <w:right w:val="none" w:sz="0" w:space="0" w:color="auto"/>
                      </w:divBdr>
                      <w:divsChild>
                        <w:div w:id="1936861749">
                          <w:marLeft w:val="0"/>
                          <w:marRight w:val="0"/>
                          <w:marTop w:val="0"/>
                          <w:marBottom w:val="0"/>
                          <w:divBdr>
                            <w:top w:val="none" w:sz="0" w:space="0" w:color="auto"/>
                            <w:left w:val="none" w:sz="0" w:space="0" w:color="auto"/>
                            <w:bottom w:val="none" w:sz="0" w:space="0" w:color="auto"/>
                            <w:right w:val="none" w:sz="0" w:space="0" w:color="auto"/>
                          </w:divBdr>
                          <w:divsChild>
                            <w:div w:id="924194726">
                              <w:marLeft w:val="0"/>
                              <w:marRight w:val="0"/>
                              <w:marTop w:val="0"/>
                              <w:marBottom w:val="0"/>
                              <w:divBdr>
                                <w:top w:val="none" w:sz="0" w:space="0" w:color="auto"/>
                                <w:left w:val="none" w:sz="0" w:space="0" w:color="auto"/>
                                <w:bottom w:val="none" w:sz="0" w:space="0" w:color="auto"/>
                                <w:right w:val="none" w:sz="0" w:space="0" w:color="auto"/>
                              </w:divBdr>
                            </w:div>
                            <w:div w:id="1562907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7991156">
          <w:marLeft w:val="0"/>
          <w:marRight w:val="0"/>
          <w:marTop w:val="0"/>
          <w:marBottom w:val="0"/>
          <w:divBdr>
            <w:top w:val="none" w:sz="0" w:space="0" w:color="auto"/>
            <w:left w:val="none" w:sz="0" w:space="0" w:color="auto"/>
            <w:bottom w:val="none" w:sz="0" w:space="0" w:color="auto"/>
            <w:right w:val="none" w:sz="0" w:space="0" w:color="auto"/>
          </w:divBdr>
          <w:divsChild>
            <w:div w:id="1460101682">
              <w:marLeft w:val="0"/>
              <w:marRight w:val="0"/>
              <w:marTop w:val="0"/>
              <w:marBottom w:val="0"/>
              <w:divBdr>
                <w:top w:val="none" w:sz="0" w:space="0" w:color="auto"/>
                <w:left w:val="none" w:sz="0" w:space="0" w:color="auto"/>
                <w:bottom w:val="none" w:sz="0" w:space="0" w:color="auto"/>
                <w:right w:val="none" w:sz="0" w:space="0" w:color="auto"/>
              </w:divBdr>
              <w:divsChild>
                <w:div w:id="389813809">
                  <w:marLeft w:val="0"/>
                  <w:marRight w:val="0"/>
                  <w:marTop w:val="0"/>
                  <w:marBottom w:val="0"/>
                  <w:divBdr>
                    <w:top w:val="none" w:sz="0" w:space="0" w:color="auto"/>
                    <w:left w:val="none" w:sz="0" w:space="0" w:color="auto"/>
                    <w:bottom w:val="none" w:sz="0" w:space="0" w:color="auto"/>
                    <w:right w:val="none" w:sz="0" w:space="0" w:color="auto"/>
                  </w:divBdr>
                  <w:divsChild>
                    <w:div w:id="1359889490">
                      <w:marLeft w:val="0"/>
                      <w:marRight w:val="0"/>
                      <w:marTop w:val="0"/>
                      <w:marBottom w:val="0"/>
                      <w:divBdr>
                        <w:top w:val="none" w:sz="0" w:space="0" w:color="auto"/>
                        <w:left w:val="none" w:sz="0" w:space="0" w:color="auto"/>
                        <w:bottom w:val="none" w:sz="0" w:space="0" w:color="auto"/>
                        <w:right w:val="none" w:sz="0" w:space="0" w:color="auto"/>
                      </w:divBdr>
                      <w:divsChild>
                        <w:div w:id="1424916191">
                          <w:marLeft w:val="0"/>
                          <w:marRight w:val="0"/>
                          <w:marTop w:val="0"/>
                          <w:marBottom w:val="0"/>
                          <w:divBdr>
                            <w:top w:val="none" w:sz="0" w:space="0" w:color="auto"/>
                            <w:left w:val="none" w:sz="0" w:space="0" w:color="auto"/>
                            <w:bottom w:val="none" w:sz="0" w:space="0" w:color="auto"/>
                            <w:right w:val="none" w:sz="0" w:space="0" w:color="auto"/>
                          </w:divBdr>
                          <w:divsChild>
                            <w:div w:id="581109576">
                              <w:marLeft w:val="0"/>
                              <w:marRight w:val="0"/>
                              <w:marTop w:val="0"/>
                              <w:marBottom w:val="0"/>
                              <w:divBdr>
                                <w:top w:val="none" w:sz="0" w:space="0" w:color="auto"/>
                                <w:left w:val="none" w:sz="0" w:space="0" w:color="auto"/>
                                <w:bottom w:val="none" w:sz="0" w:space="0" w:color="auto"/>
                                <w:right w:val="none" w:sz="0" w:space="0" w:color="auto"/>
                              </w:divBdr>
                            </w:div>
                            <w:div w:id="1754473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0955194">
              <w:marLeft w:val="0"/>
              <w:marRight w:val="0"/>
              <w:marTop w:val="0"/>
              <w:marBottom w:val="0"/>
              <w:divBdr>
                <w:top w:val="none" w:sz="0" w:space="0" w:color="auto"/>
                <w:left w:val="none" w:sz="0" w:space="0" w:color="auto"/>
                <w:bottom w:val="none" w:sz="0" w:space="0" w:color="auto"/>
                <w:right w:val="none" w:sz="0" w:space="0" w:color="auto"/>
              </w:divBdr>
            </w:div>
          </w:divsChild>
        </w:div>
        <w:div w:id="1184132902">
          <w:marLeft w:val="0"/>
          <w:marRight w:val="0"/>
          <w:marTop w:val="0"/>
          <w:marBottom w:val="0"/>
          <w:divBdr>
            <w:top w:val="none" w:sz="0" w:space="0" w:color="auto"/>
            <w:left w:val="none" w:sz="0" w:space="0" w:color="auto"/>
            <w:bottom w:val="none" w:sz="0" w:space="0" w:color="auto"/>
            <w:right w:val="none" w:sz="0" w:space="0" w:color="auto"/>
          </w:divBdr>
          <w:divsChild>
            <w:div w:id="87238507">
              <w:marLeft w:val="0"/>
              <w:marRight w:val="0"/>
              <w:marTop w:val="0"/>
              <w:marBottom w:val="0"/>
              <w:divBdr>
                <w:top w:val="none" w:sz="0" w:space="0" w:color="auto"/>
                <w:left w:val="none" w:sz="0" w:space="0" w:color="auto"/>
                <w:bottom w:val="none" w:sz="0" w:space="0" w:color="auto"/>
                <w:right w:val="none" w:sz="0" w:space="0" w:color="auto"/>
              </w:divBdr>
              <w:divsChild>
                <w:div w:id="1284770173">
                  <w:marLeft w:val="0"/>
                  <w:marRight w:val="0"/>
                  <w:marTop w:val="0"/>
                  <w:marBottom w:val="0"/>
                  <w:divBdr>
                    <w:top w:val="none" w:sz="0" w:space="0" w:color="auto"/>
                    <w:left w:val="none" w:sz="0" w:space="0" w:color="auto"/>
                    <w:bottom w:val="none" w:sz="0" w:space="0" w:color="auto"/>
                    <w:right w:val="none" w:sz="0" w:space="0" w:color="auto"/>
                  </w:divBdr>
                  <w:divsChild>
                    <w:div w:id="661197267">
                      <w:marLeft w:val="0"/>
                      <w:marRight w:val="0"/>
                      <w:marTop w:val="0"/>
                      <w:marBottom w:val="0"/>
                      <w:divBdr>
                        <w:top w:val="none" w:sz="0" w:space="0" w:color="auto"/>
                        <w:left w:val="none" w:sz="0" w:space="0" w:color="auto"/>
                        <w:bottom w:val="none" w:sz="0" w:space="0" w:color="auto"/>
                        <w:right w:val="none" w:sz="0" w:space="0" w:color="auto"/>
                      </w:divBdr>
                      <w:divsChild>
                        <w:div w:id="1039553079">
                          <w:marLeft w:val="0"/>
                          <w:marRight w:val="0"/>
                          <w:marTop w:val="0"/>
                          <w:marBottom w:val="0"/>
                          <w:divBdr>
                            <w:top w:val="none" w:sz="0" w:space="0" w:color="auto"/>
                            <w:left w:val="none" w:sz="0" w:space="0" w:color="auto"/>
                            <w:bottom w:val="none" w:sz="0" w:space="0" w:color="auto"/>
                            <w:right w:val="none" w:sz="0" w:space="0" w:color="auto"/>
                          </w:divBdr>
                          <w:divsChild>
                            <w:div w:id="1174687756">
                              <w:marLeft w:val="0"/>
                              <w:marRight w:val="0"/>
                              <w:marTop w:val="0"/>
                              <w:marBottom w:val="0"/>
                              <w:divBdr>
                                <w:top w:val="none" w:sz="0" w:space="0" w:color="auto"/>
                                <w:left w:val="none" w:sz="0" w:space="0" w:color="auto"/>
                                <w:bottom w:val="none" w:sz="0" w:space="0" w:color="auto"/>
                                <w:right w:val="none" w:sz="0" w:space="0" w:color="auto"/>
                              </w:divBdr>
                            </w:div>
                            <w:div w:id="1801605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254673">
              <w:marLeft w:val="0"/>
              <w:marRight w:val="0"/>
              <w:marTop w:val="0"/>
              <w:marBottom w:val="0"/>
              <w:divBdr>
                <w:top w:val="none" w:sz="0" w:space="0" w:color="auto"/>
                <w:left w:val="none" w:sz="0" w:space="0" w:color="auto"/>
                <w:bottom w:val="none" w:sz="0" w:space="0" w:color="auto"/>
                <w:right w:val="none" w:sz="0" w:space="0" w:color="auto"/>
              </w:divBdr>
            </w:div>
          </w:divsChild>
        </w:div>
        <w:div w:id="1211839877">
          <w:marLeft w:val="0"/>
          <w:marRight w:val="0"/>
          <w:marTop w:val="0"/>
          <w:marBottom w:val="0"/>
          <w:divBdr>
            <w:top w:val="none" w:sz="0" w:space="0" w:color="auto"/>
            <w:left w:val="none" w:sz="0" w:space="0" w:color="auto"/>
            <w:bottom w:val="none" w:sz="0" w:space="0" w:color="auto"/>
            <w:right w:val="none" w:sz="0" w:space="0" w:color="auto"/>
          </w:divBdr>
          <w:divsChild>
            <w:div w:id="405765878">
              <w:marLeft w:val="0"/>
              <w:marRight w:val="0"/>
              <w:marTop w:val="0"/>
              <w:marBottom w:val="0"/>
              <w:divBdr>
                <w:top w:val="none" w:sz="0" w:space="0" w:color="auto"/>
                <w:left w:val="none" w:sz="0" w:space="0" w:color="auto"/>
                <w:bottom w:val="none" w:sz="0" w:space="0" w:color="auto"/>
                <w:right w:val="none" w:sz="0" w:space="0" w:color="auto"/>
              </w:divBdr>
              <w:divsChild>
                <w:div w:id="331032099">
                  <w:marLeft w:val="0"/>
                  <w:marRight w:val="0"/>
                  <w:marTop w:val="0"/>
                  <w:marBottom w:val="0"/>
                  <w:divBdr>
                    <w:top w:val="none" w:sz="0" w:space="0" w:color="auto"/>
                    <w:left w:val="none" w:sz="0" w:space="0" w:color="auto"/>
                    <w:bottom w:val="none" w:sz="0" w:space="0" w:color="auto"/>
                    <w:right w:val="none" w:sz="0" w:space="0" w:color="auto"/>
                  </w:divBdr>
                  <w:divsChild>
                    <w:div w:id="586160637">
                      <w:marLeft w:val="0"/>
                      <w:marRight w:val="0"/>
                      <w:marTop w:val="0"/>
                      <w:marBottom w:val="0"/>
                      <w:divBdr>
                        <w:top w:val="none" w:sz="0" w:space="0" w:color="auto"/>
                        <w:left w:val="none" w:sz="0" w:space="0" w:color="auto"/>
                        <w:bottom w:val="none" w:sz="0" w:space="0" w:color="auto"/>
                        <w:right w:val="none" w:sz="0" w:space="0" w:color="auto"/>
                      </w:divBdr>
                      <w:divsChild>
                        <w:div w:id="662314757">
                          <w:marLeft w:val="0"/>
                          <w:marRight w:val="0"/>
                          <w:marTop w:val="0"/>
                          <w:marBottom w:val="0"/>
                          <w:divBdr>
                            <w:top w:val="none" w:sz="0" w:space="0" w:color="auto"/>
                            <w:left w:val="none" w:sz="0" w:space="0" w:color="auto"/>
                            <w:bottom w:val="none" w:sz="0" w:space="0" w:color="auto"/>
                            <w:right w:val="none" w:sz="0" w:space="0" w:color="auto"/>
                          </w:divBdr>
                          <w:divsChild>
                            <w:div w:id="688026253">
                              <w:marLeft w:val="0"/>
                              <w:marRight w:val="0"/>
                              <w:marTop w:val="0"/>
                              <w:marBottom w:val="0"/>
                              <w:divBdr>
                                <w:top w:val="none" w:sz="0" w:space="0" w:color="auto"/>
                                <w:left w:val="none" w:sz="0" w:space="0" w:color="auto"/>
                                <w:bottom w:val="none" w:sz="0" w:space="0" w:color="auto"/>
                                <w:right w:val="none" w:sz="0" w:space="0" w:color="auto"/>
                              </w:divBdr>
                            </w:div>
                            <w:div w:id="1208489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2101059">
              <w:marLeft w:val="0"/>
              <w:marRight w:val="0"/>
              <w:marTop w:val="0"/>
              <w:marBottom w:val="0"/>
              <w:divBdr>
                <w:top w:val="none" w:sz="0" w:space="0" w:color="auto"/>
                <w:left w:val="none" w:sz="0" w:space="0" w:color="auto"/>
                <w:bottom w:val="none" w:sz="0" w:space="0" w:color="auto"/>
                <w:right w:val="none" w:sz="0" w:space="0" w:color="auto"/>
              </w:divBdr>
            </w:div>
          </w:divsChild>
        </w:div>
        <w:div w:id="1226330696">
          <w:marLeft w:val="0"/>
          <w:marRight w:val="0"/>
          <w:marTop w:val="0"/>
          <w:marBottom w:val="0"/>
          <w:divBdr>
            <w:top w:val="none" w:sz="0" w:space="0" w:color="auto"/>
            <w:left w:val="none" w:sz="0" w:space="0" w:color="auto"/>
            <w:bottom w:val="none" w:sz="0" w:space="0" w:color="auto"/>
            <w:right w:val="none" w:sz="0" w:space="0" w:color="auto"/>
          </w:divBdr>
          <w:divsChild>
            <w:div w:id="1301761942">
              <w:marLeft w:val="0"/>
              <w:marRight w:val="0"/>
              <w:marTop w:val="0"/>
              <w:marBottom w:val="0"/>
              <w:divBdr>
                <w:top w:val="none" w:sz="0" w:space="0" w:color="auto"/>
                <w:left w:val="none" w:sz="0" w:space="0" w:color="auto"/>
                <w:bottom w:val="none" w:sz="0" w:space="0" w:color="auto"/>
                <w:right w:val="none" w:sz="0" w:space="0" w:color="auto"/>
              </w:divBdr>
              <w:divsChild>
                <w:div w:id="2066951090">
                  <w:marLeft w:val="0"/>
                  <w:marRight w:val="0"/>
                  <w:marTop w:val="0"/>
                  <w:marBottom w:val="0"/>
                  <w:divBdr>
                    <w:top w:val="none" w:sz="0" w:space="0" w:color="auto"/>
                    <w:left w:val="none" w:sz="0" w:space="0" w:color="auto"/>
                    <w:bottom w:val="none" w:sz="0" w:space="0" w:color="auto"/>
                    <w:right w:val="none" w:sz="0" w:space="0" w:color="auto"/>
                  </w:divBdr>
                  <w:divsChild>
                    <w:div w:id="733506057">
                      <w:marLeft w:val="0"/>
                      <w:marRight w:val="0"/>
                      <w:marTop w:val="0"/>
                      <w:marBottom w:val="0"/>
                      <w:divBdr>
                        <w:top w:val="none" w:sz="0" w:space="0" w:color="auto"/>
                        <w:left w:val="none" w:sz="0" w:space="0" w:color="auto"/>
                        <w:bottom w:val="none" w:sz="0" w:space="0" w:color="auto"/>
                        <w:right w:val="none" w:sz="0" w:space="0" w:color="auto"/>
                      </w:divBdr>
                      <w:divsChild>
                        <w:div w:id="1290740816">
                          <w:marLeft w:val="0"/>
                          <w:marRight w:val="0"/>
                          <w:marTop w:val="0"/>
                          <w:marBottom w:val="0"/>
                          <w:divBdr>
                            <w:top w:val="none" w:sz="0" w:space="0" w:color="auto"/>
                            <w:left w:val="none" w:sz="0" w:space="0" w:color="auto"/>
                            <w:bottom w:val="none" w:sz="0" w:space="0" w:color="auto"/>
                            <w:right w:val="none" w:sz="0" w:space="0" w:color="auto"/>
                          </w:divBdr>
                          <w:divsChild>
                            <w:div w:id="441148125">
                              <w:marLeft w:val="0"/>
                              <w:marRight w:val="0"/>
                              <w:marTop w:val="0"/>
                              <w:marBottom w:val="0"/>
                              <w:divBdr>
                                <w:top w:val="none" w:sz="0" w:space="0" w:color="auto"/>
                                <w:left w:val="none" w:sz="0" w:space="0" w:color="auto"/>
                                <w:bottom w:val="none" w:sz="0" w:space="0" w:color="auto"/>
                                <w:right w:val="none" w:sz="0" w:space="0" w:color="auto"/>
                              </w:divBdr>
                            </w:div>
                            <w:div w:id="84182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2975541">
              <w:marLeft w:val="0"/>
              <w:marRight w:val="0"/>
              <w:marTop w:val="0"/>
              <w:marBottom w:val="0"/>
              <w:divBdr>
                <w:top w:val="none" w:sz="0" w:space="0" w:color="auto"/>
                <w:left w:val="none" w:sz="0" w:space="0" w:color="auto"/>
                <w:bottom w:val="none" w:sz="0" w:space="0" w:color="auto"/>
                <w:right w:val="none" w:sz="0" w:space="0" w:color="auto"/>
              </w:divBdr>
            </w:div>
          </w:divsChild>
        </w:div>
        <w:div w:id="1240868248">
          <w:marLeft w:val="0"/>
          <w:marRight w:val="0"/>
          <w:marTop w:val="0"/>
          <w:marBottom w:val="0"/>
          <w:divBdr>
            <w:top w:val="none" w:sz="0" w:space="0" w:color="auto"/>
            <w:left w:val="none" w:sz="0" w:space="0" w:color="auto"/>
            <w:bottom w:val="none" w:sz="0" w:space="0" w:color="auto"/>
            <w:right w:val="none" w:sz="0" w:space="0" w:color="auto"/>
          </w:divBdr>
          <w:divsChild>
            <w:div w:id="856389856">
              <w:marLeft w:val="0"/>
              <w:marRight w:val="0"/>
              <w:marTop w:val="0"/>
              <w:marBottom w:val="0"/>
              <w:divBdr>
                <w:top w:val="none" w:sz="0" w:space="0" w:color="auto"/>
                <w:left w:val="none" w:sz="0" w:space="0" w:color="auto"/>
                <w:bottom w:val="none" w:sz="0" w:space="0" w:color="auto"/>
                <w:right w:val="none" w:sz="0" w:space="0" w:color="auto"/>
              </w:divBdr>
              <w:divsChild>
                <w:div w:id="1804276215">
                  <w:marLeft w:val="0"/>
                  <w:marRight w:val="0"/>
                  <w:marTop w:val="0"/>
                  <w:marBottom w:val="0"/>
                  <w:divBdr>
                    <w:top w:val="none" w:sz="0" w:space="0" w:color="auto"/>
                    <w:left w:val="none" w:sz="0" w:space="0" w:color="auto"/>
                    <w:bottom w:val="none" w:sz="0" w:space="0" w:color="auto"/>
                    <w:right w:val="none" w:sz="0" w:space="0" w:color="auto"/>
                  </w:divBdr>
                  <w:divsChild>
                    <w:div w:id="810635913">
                      <w:marLeft w:val="0"/>
                      <w:marRight w:val="0"/>
                      <w:marTop w:val="0"/>
                      <w:marBottom w:val="0"/>
                      <w:divBdr>
                        <w:top w:val="none" w:sz="0" w:space="0" w:color="auto"/>
                        <w:left w:val="none" w:sz="0" w:space="0" w:color="auto"/>
                        <w:bottom w:val="none" w:sz="0" w:space="0" w:color="auto"/>
                        <w:right w:val="none" w:sz="0" w:space="0" w:color="auto"/>
                      </w:divBdr>
                      <w:divsChild>
                        <w:div w:id="846290204">
                          <w:marLeft w:val="0"/>
                          <w:marRight w:val="0"/>
                          <w:marTop w:val="0"/>
                          <w:marBottom w:val="0"/>
                          <w:divBdr>
                            <w:top w:val="none" w:sz="0" w:space="0" w:color="auto"/>
                            <w:left w:val="none" w:sz="0" w:space="0" w:color="auto"/>
                            <w:bottom w:val="none" w:sz="0" w:space="0" w:color="auto"/>
                            <w:right w:val="none" w:sz="0" w:space="0" w:color="auto"/>
                          </w:divBdr>
                          <w:divsChild>
                            <w:div w:id="806894330">
                              <w:marLeft w:val="0"/>
                              <w:marRight w:val="0"/>
                              <w:marTop w:val="0"/>
                              <w:marBottom w:val="0"/>
                              <w:divBdr>
                                <w:top w:val="none" w:sz="0" w:space="0" w:color="auto"/>
                                <w:left w:val="none" w:sz="0" w:space="0" w:color="auto"/>
                                <w:bottom w:val="none" w:sz="0" w:space="0" w:color="auto"/>
                                <w:right w:val="none" w:sz="0" w:space="0" w:color="auto"/>
                              </w:divBdr>
                            </w:div>
                            <w:div w:id="1012416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7636516">
              <w:marLeft w:val="0"/>
              <w:marRight w:val="0"/>
              <w:marTop w:val="0"/>
              <w:marBottom w:val="0"/>
              <w:divBdr>
                <w:top w:val="none" w:sz="0" w:space="0" w:color="auto"/>
                <w:left w:val="none" w:sz="0" w:space="0" w:color="auto"/>
                <w:bottom w:val="none" w:sz="0" w:space="0" w:color="auto"/>
                <w:right w:val="none" w:sz="0" w:space="0" w:color="auto"/>
              </w:divBdr>
            </w:div>
          </w:divsChild>
        </w:div>
        <w:div w:id="1254775120">
          <w:marLeft w:val="0"/>
          <w:marRight w:val="0"/>
          <w:marTop w:val="0"/>
          <w:marBottom w:val="0"/>
          <w:divBdr>
            <w:top w:val="none" w:sz="0" w:space="0" w:color="auto"/>
            <w:left w:val="none" w:sz="0" w:space="0" w:color="auto"/>
            <w:bottom w:val="none" w:sz="0" w:space="0" w:color="auto"/>
            <w:right w:val="none" w:sz="0" w:space="0" w:color="auto"/>
          </w:divBdr>
          <w:divsChild>
            <w:div w:id="640425458">
              <w:marLeft w:val="0"/>
              <w:marRight w:val="0"/>
              <w:marTop w:val="0"/>
              <w:marBottom w:val="0"/>
              <w:divBdr>
                <w:top w:val="none" w:sz="0" w:space="0" w:color="auto"/>
                <w:left w:val="none" w:sz="0" w:space="0" w:color="auto"/>
                <w:bottom w:val="none" w:sz="0" w:space="0" w:color="auto"/>
                <w:right w:val="none" w:sz="0" w:space="0" w:color="auto"/>
              </w:divBdr>
            </w:div>
            <w:div w:id="953440067">
              <w:marLeft w:val="0"/>
              <w:marRight w:val="0"/>
              <w:marTop w:val="0"/>
              <w:marBottom w:val="0"/>
              <w:divBdr>
                <w:top w:val="none" w:sz="0" w:space="0" w:color="auto"/>
                <w:left w:val="none" w:sz="0" w:space="0" w:color="auto"/>
                <w:bottom w:val="none" w:sz="0" w:space="0" w:color="auto"/>
                <w:right w:val="none" w:sz="0" w:space="0" w:color="auto"/>
              </w:divBdr>
              <w:divsChild>
                <w:div w:id="227109683">
                  <w:marLeft w:val="0"/>
                  <w:marRight w:val="0"/>
                  <w:marTop w:val="0"/>
                  <w:marBottom w:val="0"/>
                  <w:divBdr>
                    <w:top w:val="none" w:sz="0" w:space="0" w:color="auto"/>
                    <w:left w:val="none" w:sz="0" w:space="0" w:color="auto"/>
                    <w:bottom w:val="none" w:sz="0" w:space="0" w:color="auto"/>
                    <w:right w:val="none" w:sz="0" w:space="0" w:color="auto"/>
                  </w:divBdr>
                  <w:divsChild>
                    <w:div w:id="2096509182">
                      <w:marLeft w:val="0"/>
                      <w:marRight w:val="0"/>
                      <w:marTop w:val="0"/>
                      <w:marBottom w:val="0"/>
                      <w:divBdr>
                        <w:top w:val="none" w:sz="0" w:space="0" w:color="auto"/>
                        <w:left w:val="none" w:sz="0" w:space="0" w:color="auto"/>
                        <w:bottom w:val="none" w:sz="0" w:space="0" w:color="auto"/>
                        <w:right w:val="none" w:sz="0" w:space="0" w:color="auto"/>
                      </w:divBdr>
                      <w:divsChild>
                        <w:div w:id="93745463">
                          <w:marLeft w:val="0"/>
                          <w:marRight w:val="0"/>
                          <w:marTop w:val="0"/>
                          <w:marBottom w:val="0"/>
                          <w:divBdr>
                            <w:top w:val="none" w:sz="0" w:space="0" w:color="auto"/>
                            <w:left w:val="none" w:sz="0" w:space="0" w:color="auto"/>
                            <w:bottom w:val="none" w:sz="0" w:space="0" w:color="auto"/>
                            <w:right w:val="none" w:sz="0" w:space="0" w:color="auto"/>
                          </w:divBdr>
                          <w:divsChild>
                            <w:div w:id="775250334">
                              <w:marLeft w:val="0"/>
                              <w:marRight w:val="0"/>
                              <w:marTop w:val="0"/>
                              <w:marBottom w:val="0"/>
                              <w:divBdr>
                                <w:top w:val="none" w:sz="0" w:space="0" w:color="auto"/>
                                <w:left w:val="none" w:sz="0" w:space="0" w:color="auto"/>
                                <w:bottom w:val="none" w:sz="0" w:space="0" w:color="auto"/>
                                <w:right w:val="none" w:sz="0" w:space="0" w:color="auto"/>
                              </w:divBdr>
                            </w:div>
                            <w:div w:id="1551569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9211556">
          <w:marLeft w:val="0"/>
          <w:marRight w:val="0"/>
          <w:marTop w:val="0"/>
          <w:marBottom w:val="0"/>
          <w:divBdr>
            <w:top w:val="none" w:sz="0" w:space="0" w:color="auto"/>
            <w:left w:val="none" w:sz="0" w:space="0" w:color="auto"/>
            <w:bottom w:val="none" w:sz="0" w:space="0" w:color="auto"/>
            <w:right w:val="none" w:sz="0" w:space="0" w:color="auto"/>
          </w:divBdr>
          <w:divsChild>
            <w:div w:id="1191264022">
              <w:marLeft w:val="0"/>
              <w:marRight w:val="0"/>
              <w:marTop w:val="0"/>
              <w:marBottom w:val="0"/>
              <w:divBdr>
                <w:top w:val="none" w:sz="0" w:space="0" w:color="auto"/>
                <w:left w:val="none" w:sz="0" w:space="0" w:color="auto"/>
                <w:bottom w:val="none" w:sz="0" w:space="0" w:color="auto"/>
                <w:right w:val="none" w:sz="0" w:space="0" w:color="auto"/>
              </w:divBdr>
            </w:div>
            <w:div w:id="1621910300">
              <w:marLeft w:val="0"/>
              <w:marRight w:val="0"/>
              <w:marTop w:val="0"/>
              <w:marBottom w:val="0"/>
              <w:divBdr>
                <w:top w:val="none" w:sz="0" w:space="0" w:color="auto"/>
                <w:left w:val="none" w:sz="0" w:space="0" w:color="auto"/>
                <w:bottom w:val="none" w:sz="0" w:space="0" w:color="auto"/>
                <w:right w:val="none" w:sz="0" w:space="0" w:color="auto"/>
              </w:divBdr>
              <w:divsChild>
                <w:div w:id="339158048">
                  <w:marLeft w:val="0"/>
                  <w:marRight w:val="0"/>
                  <w:marTop w:val="0"/>
                  <w:marBottom w:val="0"/>
                  <w:divBdr>
                    <w:top w:val="none" w:sz="0" w:space="0" w:color="auto"/>
                    <w:left w:val="none" w:sz="0" w:space="0" w:color="auto"/>
                    <w:bottom w:val="none" w:sz="0" w:space="0" w:color="auto"/>
                    <w:right w:val="none" w:sz="0" w:space="0" w:color="auto"/>
                  </w:divBdr>
                  <w:divsChild>
                    <w:div w:id="1021515064">
                      <w:marLeft w:val="0"/>
                      <w:marRight w:val="0"/>
                      <w:marTop w:val="0"/>
                      <w:marBottom w:val="0"/>
                      <w:divBdr>
                        <w:top w:val="none" w:sz="0" w:space="0" w:color="auto"/>
                        <w:left w:val="none" w:sz="0" w:space="0" w:color="auto"/>
                        <w:bottom w:val="none" w:sz="0" w:space="0" w:color="auto"/>
                        <w:right w:val="none" w:sz="0" w:space="0" w:color="auto"/>
                      </w:divBdr>
                      <w:divsChild>
                        <w:div w:id="1274365745">
                          <w:marLeft w:val="0"/>
                          <w:marRight w:val="0"/>
                          <w:marTop w:val="0"/>
                          <w:marBottom w:val="0"/>
                          <w:divBdr>
                            <w:top w:val="none" w:sz="0" w:space="0" w:color="auto"/>
                            <w:left w:val="none" w:sz="0" w:space="0" w:color="auto"/>
                            <w:bottom w:val="none" w:sz="0" w:space="0" w:color="auto"/>
                            <w:right w:val="none" w:sz="0" w:space="0" w:color="auto"/>
                          </w:divBdr>
                          <w:divsChild>
                            <w:div w:id="1150441053">
                              <w:marLeft w:val="0"/>
                              <w:marRight w:val="0"/>
                              <w:marTop w:val="0"/>
                              <w:marBottom w:val="0"/>
                              <w:divBdr>
                                <w:top w:val="none" w:sz="0" w:space="0" w:color="auto"/>
                                <w:left w:val="none" w:sz="0" w:space="0" w:color="auto"/>
                                <w:bottom w:val="none" w:sz="0" w:space="0" w:color="auto"/>
                                <w:right w:val="none" w:sz="0" w:space="0" w:color="auto"/>
                              </w:divBdr>
                            </w:div>
                            <w:div w:id="1469933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2034734">
          <w:marLeft w:val="0"/>
          <w:marRight w:val="0"/>
          <w:marTop w:val="0"/>
          <w:marBottom w:val="0"/>
          <w:divBdr>
            <w:top w:val="none" w:sz="0" w:space="0" w:color="auto"/>
            <w:left w:val="none" w:sz="0" w:space="0" w:color="auto"/>
            <w:bottom w:val="none" w:sz="0" w:space="0" w:color="auto"/>
            <w:right w:val="none" w:sz="0" w:space="0" w:color="auto"/>
          </w:divBdr>
          <w:divsChild>
            <w:div w:id="798184522">
              <w:marLeft w:val="0"/>
              <w:marRight w:val="0"/>
              <w:marTop w:val="0"/>
              <w:marBottom w:val="0"/>
              <w:divBdr>
                <w:top w:val="none" w:sz="0" w:space="0" w:color="auto"/>
                <w:left w:val="none" w:sz="0" w:space="0" w:color="auto"/>
                <w:bottom w:val="none" w:sz="0" w:space="0" w:color="auto"/>
                <w:right w:val="none" w:sz="0" w:space="0" w:color="auto"/>
              </w:divBdr>
              <w:divsChild>
                <w:div w:id="549995793">
                  <w:marLeft w:val="0"/>
                  <w:marRight w:val="0"/>
                  <w:marTop w:val="0"/>
                  <w:marBottom w:val="0"/>
                  <w:divBdr>
                    <w:top w:val="none" w:sz="0" w:space="0" w:color="auto"/>
                    <w:left w:val="none" w:sz="0" w:space="0" w:color="auto"/>
                    <w:bottom w:val="none" w:sz="0" w:space="0" w:color="auto"/>
                    <w:right w:val="none" w:sz="0" w:space="0" w:color="auto"/>
                  </w:divBdr>
                  <w:divsChild>
                    <w:div w:id="1203441549">
                      <w:marLeft w:val="0"/>
                      <w:marRight w:val="0"/>
                      <w:marTop w:val="0"/>
                      <w:marBottom w:val="0"/>
                      <w:divBdr>
                        <w:top w:val="none" w:sz="0" w:space="0" w:color="auto"/>
                        <w:left w:val="none" w:sz="0" w:space="0" w:color="auto"/>
                        <w:bottom w:val="none" w:sz="0" w:space="0" w:color="auto"/>
                        <w:right w:val="none" w:sz="0" w:space="0" w:color="auto"/>
                      </w:divBdr>
                      <w:divsChild>
                        <w:div w:id="1229342490">
                          <w:marLeft w:val="0"/>
                          <w:marRight w:val="0"/>
                          <w:marTop w:val="0"/>
                          <w:marBottom w:val="0"/>
                          <w:divBdr>
                            <w:top w:val="none" w:sz="0" w:space="0" w:color="auto"/>
                            <w:left w:val="none" w:sz="0" w:space="0" w:color="auto"/>
                            <w:bottom w:val="none" w:sz="0" w:space="0" w:color="auto"/>
                            <w:right w:val="none" w:sz="0" w:space="0" w:color="auto"/>
                          </w:divBdr>
                          <w:divsChild>
                            <w:div w:id="496577231">
                              <w:marLeft w:val="0"/>
                              <w:marRight w:val="0"/>
                              <w:marTop w:val="0"/>
                              <w:marBottom w:val="0"/>
                              <w:divBdr>
                                <w:top w:val="none" w:sz="0" w:space="0" w:color="auto"/>
                                <w:left w:val="none" w:sz="0" w:space="0" w:color="auto"/>
                                <w:bottom w:val="none" w:sz="0" w:space="0" w:color="auto"/>
                                <w:right w:val="none" w:sz="0" w:space="0" w:color="auto"/>
                              </w:divBdr>
                            </w:div>
                            <w:div w:id="1759134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0167419">
              <w:marLeft w:val="0"/>
              <w:marRight w:val="0"/>
              <w:marTop w:val="0"/>
              <w:marBottom w:val="0"/>
              <w:divBdr>
                <w:top w:val="none" w:sz="0" w:space="0" w:color="auto"/>
                <w:left w:val="none" w:sz="0" w:space="0" w:color="auto"/>
                <w:bottom w:val="none" w:sz="0" w:space="0" w:color="auto"/>
                <w:right w:val="none" w:sz="0" w:space="0" w:color="auto"/>
              </w:divBdr>
            </w:div>
          </w:divsChild>
        </w:div>
        <w:div w:id="1309819879">
          <w:marLeft w:val="0"/>
          <w:marRight w:val="0"/>
          <w:marTop w:val="0"/>
          <w:marBottom w:val="0"/>
          <w:divBdr>
            <w:top w:val="none" w:sz="0" w:space="0" w:color="auto"/>
            <w:left w:val="none" w:sz="0" w:space="0" w:color="auto"/>
            <w:bottom w:val="none" w:sz="0" w:space="0" w:color="auto"/>
            <w:right w:val="none" w:sz="0" w:space="0" w:color="auto"/>
          </w:divBdr>
          <w:divsChild>
            <w:div w:id="158546413">
              <w:marLeft w:val="0"/>
              <w:marRight w:val="0"/>
              <w:marTop w:val="0"/>
              <w:marBottom w:val="0"/>
              <w:divBdr>
                <w:top w:val="none" w:sz="0" w:space="0" w:color="auto"/>
                <w:left w:val="none" w:sz="0" w:space="0" w:color="auto"/>
                <w:bottom w:val="none" w:sz="0" w:space="0" w:color="auto"/>
                <w:right w:val="none" w:sz="0" w:space="0" w:color="auto"/>
              </w:divBdr>
              <w:divsChild>
                <w:div w:id="387918654">
                  <w:marLeft w:val="0"/>
                  <w:marRight w:val="0"/>
                  <w:marTop w:val="0"/>
                  <w:marBottom w:val="0"/>
                  <w:divBdr>
                    <w:top w:val="none" w:sz="0" w:space="0" w:color="auto"/>
                    <w:left w:val="none" w:sz="0" w:space="0" w:color="auto"/>
                    <w:bottom w:val="none" w:sz="0" w:space="0" w:color="auto"/>
                    <w:right w:val="none" w:sz="0" w:space="0" w:color="auto"/>
                  </w:divBdr>
                  <w:divsChild>
                    <w:div w:id="230434686">
                      <w:marLeft w:val="0"/>
                      <w:marRight w:val="0"/>
                      <w:marTop w:val="0"/>
                      <w:marBottom w:val="0"/>
                      <w:divBdr>
                        <w:top w:val="none" w:sz="0" w:space="0" w:color="auto"/>
                        <w:left w:val="none" w:sz="0" w:space="0" w:color="auto"/>
                        <w:bottom w:val="none" w:sz="0" w:space="0" w:color="auto"/>
                        <w:right w:val="none" w:sz="0" w:space="0" w:color="auto"/>
                      </w:divBdr>
                      <w:divsChild>
                        <w:div w:id="534004040">
                          <w:marLeft w:val="0"/>
                          <w:marRight w:val="0"/>
                          <w:marTop w:val="0"/>
                          <w:marBottom w:val="0"/>
                          <w:divBdr>
                            <w:top w:val="none" w:sz="0" w:space="0" w:color="auto"/>
                            <w:left w:val="none" w:sz="0" w:space="0" w:color="auto"/>
                            <w:bottom w:val="none" w:sz="0" w:space="0" w:color="auto"/>
                            <w:right w:val="none" w:sz="0" w:space="0" w:color="auto"/>
                          </w:divBdr>
                          <w:divsChild>
                            <w:div w:id="355497570">
                              <w:marLeft w:val="0"/>
                              <w:marRight w:val="0"/>
                              <w:marTop w:val="0"/>
                              <w:marBottom w:val="0"/>
                              <w:divBdr>
                                <w:top w:val="none" w:sz="0" w:space="0" w:color="auto"/>
                                <w:left w:val="none" w:sz="0" w:space="0" w:color="auto"/>
                                <w:bottom w:val="none" w:sz="0" w:space="0" w:color="auto"/>
                                <w:right w:val="none" w:sz="0" w:space="0" w:color="auto"/>
                              </w:divBdr>
                            </w:div>
                            <w:div w:id="723020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6086154">
              <w:marLeft w:val="0"/>
              <w:marRight w:val="0"/>
              <w:marTop w:val="0"/>
              <w:marBottom w:val="0"/>
              <w:divBdr>
                <w:top w:val="none" w:sz="0" w:space="0" w:color="auto"/>
                <w:left w:val="none" w:sz="0" w:space="0" w:color="auto"/>
                <w:bottom w:val="none" w:sz="0" w:space="0" w:color="auto"/>
                <w:right w:val="none" w:sz="0" w:space="0" w:color="auto"/>
              </w:divBdr>
            </w:div>
          </w:divsChild>
        </w:div>
        <w:div w:id="1335035916">
          <w:marLeft w:val="0"/>
          <w:marRight w:val="0"/>
          <w:marTop w:val="0"/>
          <w:marBottom w:val="0"/>
          <w:divBdr>
            <w:top w:val="none" w:sz="0" w:space="0" w:color="auto"/>
            <w:left w:val="none" w:sz="0" w:space="0" w:color="auto"/>
            <w:bottom w:val="none" w:sz="0" w:space="0" w:color="auto"/>
            <w:right w:val="none" w:sz="0" w:space="0" w:color="auto"/>
          </w:divBdr>
          <w:divsChild>
            <w:div w:id="1423339145">
              <w:marLeft w:val="0"/>
              <w:marRight w:val="0"/>
              <w:marTop w:val="0"/>
              <w:marBottom w:val="0"/>
              <w:divBdr>
                <w:top w:val="none" w:sz="0" w:space="0" w:color="auto"/>
                <w:left w:val="none" w:sz="0" w:space="0" w:color="auto"/>
                <w:bottom w:val="none" w:sz="0" w:space="0" w:color="auto"/>
                <w:right w:val="none" w:sz="0" w:space="0" w:color="auto"/>
              </w:divBdr>
            </w:div>
            <w:div w:id="1704398541">
              <w:marLeft w:val="0"/>
              <w:marRight w:val="0"/>
              <w:marTop w:val="0"/>
              <w:marBottom w:val="0"/>
              <w:divBdr>
                <w:top w:val="none" w:sz="0" w:space="0" w:color="auto"/>
                <w:left w:val="none" w:sz="0" w:space="0" w:color="auto"/>
                <w:bottom w:val="none" w:sz="0" w:space="0" w:color="auto"/>
                <w:right w:val="none" w:sz="0" w:space="0" w:color="auto"/>
              </w:divBdr>
              <w:divsChild>
                <w:div w:id="543642446">
                  <w:marLeft w:val="0"/>
                  <w:marRight w:val="0"/>
                  <w:marTop w:val="0"/>
                  <w:marBottom w:val="0"/>
                  <w:divBdr>
                    <w:top w:val="none" w:sz="0" w:space="0" w:color="auto"/>
                    <w:left w:val="none" w:sz="0" w:space="0" w:color="auto"/>
                    <w:bottom w:val="none" w:sz="0" w:space="0" w:color="auto"/>
                    <w:right w:val="none" w:sz="0" w:space="0" w:color="auto"/>
                  </w:divBdr>
                  <w:divsChild>
                    <w:div w:id="576742127">
                      <w:marLeft w:val="0"/>
                      <w:marRight w:val="0"/>
                      <w:marTop w:val="0"/>
                      <w:marBottom w:val="0"/>
                      <w:divBdr>
                        <w:top w:val="none" w:sz="0" w:space="0" w:color="auto"/>
                        <w:left w:val="none" w:sz="0" w:space="0" w:color="auto"/>
                        <w:bottom w:val="none" w:sz="0" w:space="0" w:color="auto"/>
                        <w:right w:val="none" w:sz="0" w:space="0" w:color="auto"/>
                      </w:divBdr>
                      <w:divsChild>
                        <w:div w:id="2040232142">
                          <w:marLeft w:val="0"/>
                          <w:marRight w:val="0"/>
                          <w:marTop w:val="0"/>
                          <w:marBottom w:val="0"/>
                          <w:divBdr>
                            <w:top w:val="none" w:sz="0" w:space="0" w:color="auto"/>
                            <w:left w:val="none" w:sz="0" w:space="0" w:color="auto"/>
                            <w:bottom w:val="none" w:sz="0" w:space="0" w:color="auto"/>
                            <w:right w:val="none" w:sz="0" w:space="0" w:color="auto"/>
                          </w:divBdr>
                          <w:divsChild>
                            <w:div w:id="720329860">
                              <w:marLeft w:val="0"/>
                              <w:marRight w:val="0"/>
                              <w:marTop w:val="0"/>
                              <w:marBottom w:val="0"/>
                              <w:divBdr>
                                <w:top w:val="none" w:sz="0" w:space="0" w:color="auto"/>
                                <w:left w:val="none" w:sz="0" w:space="0" w:color="auto"/>
                                <w:bottom w:val="none" w:sz="0" w:space="0" w:color="auto"/>
                                <w:right w:val="none" w:sz="0" w:space="0" w:color="auto"/>
                              </w:divBdr>
                            </w:div>
                            <w:div w:id="1454011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5737835">
          <w:marLeft w:val="0"/>
          <w:marRight w:val="0"/>
          <w:marTop w:val="0"/>
          <w:marBottom w:val="0"/>
          <w:divBdr>
            <w:top w:val="none" w:sz="0" w:space="0" w:color="auto"/>
            <w:left w:val="none" w:sz="0" w:space="0" w:color="auto"/>
            <w:bottom w:val="none" w:sz="0" w:space="0" w:color="auto"/>
            <w:right w:val="none" w:sz="0" w:space="0" w:color="auto"/>
          </w:divBdr>
          <w:divsChild>
            <w:div w:id="782114309">
              <w:marLeft w:val="0"/>
              <w:marRight w:val="0"/>
              <w:marTop w:val="0"/>
              <w:marBottom w:val="0"/>
              <w:divBdr>
                <w:top w:val="none" w:sz="0" w:space="0" w:color="auto"/>
                <w:left w:val="none" w:sz="0" w:space="0" w:color="auto"/>
                <w:bottom w:val="none" w:sz="0" w:space="0" w:color="auto"/>
                <w:right w:val="none" w:sz="0" w:space="0" w:color="auto"/>
              </w:divBdr>
            </w:div>
            <w:div w:id="1904294074">
              <w:marLeft w:val="0"/>
              <w:marRight w:val="0"/>
              <w:marTop w:val="0"/>
              <w:marBottom w:val="0"/>
              <w:divBdr>
                <w:top w:val="none" w:sz="0" w:space="0" w:color="auto"/>
                <w:left w:val="none" w:sz="0" w:space="0" w:color="auto"/>
                <w:bottom w:val="none" w:sz="0" w:space="0" w:color="auto"/>
                <w:right w:val="none" w:sz="0" w:space="0" w:color="auto"/>
              </w:divBdr>
              <w:divsChild>
                <w:div w:id="706878355">
                  <w:marLeft w:val="0"/>
                  <w:marRight w:val="0"/>
                  <w:marTop w:val="0"/>
                  <w:marBottom w:val="0"/>
                  <w:divBdr>
                    <w:top w:val="none" w:sz="0" w:space="0" w:color="auto"/>
                    <w:left w:val="none" w:sz="0" w:space="0" w:color="auto"/>
                    <w:bottom w:val="none" w:sz="0" w:space="0" w:color="auto"/>
                    <w:right w:val="none" w:sz="0" w:space="0" w:color="auto"/>
                  </w:divBdr>
                  <w:divsChild>
                    <w:div w:id="830559369">
                      <w:marLeft w:val="0"/>
                      <w:marRight w:val="0"/>
                      <w:marTop w:val="0"/>
                      <w:marBottom w:val="0"/>
                      <w:divBdr>
                        <w:top w:val="none" w:sz="0" w:space="0" w:color="auto"/>
                        <w:left w:val="none" w:sz="0" w:space="0" w:color="auto"/>
                        <w:bottom w:val="none" w:sz="0" w:space="0" w:color="auto"/>
                        <w:right w:val="none" w:sz="0" w:space="0" w:color="auto"/>
                      </w:divBdr>
                      <w:divsChild>
                        <w:div w:id="1220169801">
                          <w:marLeft w:val="0"/>
                          <w:marRight w:val="0"/>
                          <w:marTop w:val="0"/>
                          <w:marBottom w:val="0"/>
                          <w:divBdr>
                            <w:top w:val="none" w:sz="0" w:space="0" w:color="auto"/>
                            <w:left w:val="none" w:sz="0" w:space="0" w:color="auto"/>
                            <w:bottom w:val="none" w:sz="0" w:space="0" w:color="auto"/>
                            <w:right w:val="none" w:sz="0" w:space="0" w:color="auto"/>
                          </w:divBdr>
                          <w:divsChild>
                            <w:div w:id="711806860">
                              <w:marLeft w:val="0"/>
                              <w:marRight w:val="0"/>
                              <w:marTop w:val="0"/>
                              <w:marBottom w:val="0"/>
                              <w:divBdr>
                                <w:top w:val="none" w:sz="0" w:space="0" w:color="auto"/>
                                <w:left w:val="none" w:sz="0" w:space="0" w:color="auto"/>
                                <w:bottom w:val="none" w:sz="0" w:space="0" w:color="auto"/>
                                <w:right w:val="none" w:sz="0" w:space="0" w:color="auto"/>
                              </w:divBdr>
                            </w:div>
                            <w:div w:id="1162549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9186204">
          <w:marLeft w:val="0"/>
          <w:marRight w:val="0"/>
          <w:marTop w:val="0"/>
          <w:marBottom w:val="0"/>
          <w:divBdr>
            <w:top w:val="none" w:sz="0" w:space="0" w:color="auto"/>
            <w:left w:val="none" w:sz="0" w:space="0" w:color="auto"/>
            <w:bottom w:val="none" w:sz="0" w:space="0" w:color="auto"/>
            <w:right w:val="none" w:sz="0" w:space="0" w:color="auto"/>
          </w:divBdr>
          <w:divsChild>
            <w:div w:id="648020077">
              <w:marLeft w:val="0"/>
              <w:marRight w:val="0"/>
              <w:marTop w:val="0"/>
              <w:marBottom w:val="0"/>
              <w:divBdr>
                <w:top w:val="none" w:sz="0" w:space="0" w:color="auto"/>
                <w:left w:val="none" w:sz="0" w:space="0" w:color="auto"/>
                <w:bottom w:val="none" w:sz="0" w:space="0" w:color="auto"/>
                <w:right w:val="none" w:sz="0" w:space="0" w:color="auto"/>
              </w:divBdr>
              <w:divsChild>
                <w:div w:id="485895686">
                  <w:marLeft w:val="0"/>
                  <w:marRight w:val="0"/>
                  <w:marTop w:val="0"/>
                  <w:marBottom w:val="0"/>
                  <w:divBdr>
                    <w:top w:val="none" w:sz="0" w:space="0" w:color="auto"/>
                    <w:left w:val="none" w:sz="0" w:space="0" w:color="auto"/>
                    <w:bottom w:val="none" w:sz="0" w:space="0" w:color="auto"/>
                    <w:right w:val="none" w:sz="0" w:space="0" w:color="auto"/>
                  </w:divBdr>
                  <w:divsChild>
                    <w:div w:id="1259216058">
                      <w:marLeft w:val="0"/>
                      <w:marRight w:val="0"/>
                      <w:marTop w:val="0"/>
                      <w:marBottom w:val="0"/>
                      <w:divBdr>
                        <w:top w:val="none" w:sz="0" w:space="0" w:color="auto"/>
                        <w:left w:val="none" w:sz="0" w:space="0" w:color="auto"/>
                        <w:bottom w:val="none" w:sz="0" w:space="0" w:color="auto"/>
                        <w:right w:val="none" w:sz="0" w:space="0" w:color="auto"/>
                      </w:divBdr>
                      <w:divsChild>
                        <w:div w:id="2078283352">
                          <w:marLeft w:val="0"/>
                          <w:marRight w:val="0"/>
                          <w:marTop w:val="0"/>
                          <w:marBottom w:val="0"/>
                          <w:divBdr>
                            <w:top w:val="none" w:sz="0" w:space="0" w:color="auto"/>
                            <w:left w:val="none" w:sz="0" w:space="0" w:color="auto"/>
                            <w:bottom w:val="none" w:sz="0" w:space="0" w:color="auto"/>
                            <w:right w:val="none" w:sz="0" w:space="0" w:color="auto"/>
                          </w:divBdr>
                          <w:divsChild>
                            <w:div w:id="114646109">
                              <w:marLeft w:val="0"/>
                              <w:marRight w:val="0"/>
                              <w:marTop w:val="0"/>
                              <w:marBottom w:val="0"/>
                              <w:divBdr>
                                <w:top w:val="none" w:sz="0" w:space="0" w:color="auto"/>
                                <w:left w:val="none" w:sz="0" w:space="0" w:color="auto"/>
                                <w:bottom w:val="none" w:sz="0" w:space="0" w:color="auto"/>
                                <w:right w:val="none" w:sz="0" w:space="0" w:color="auto"/>
                              </w:divBdr>
                            </w:div>
                            <w:div w:id="716854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3578759">
              <w:marLeft w:val="0"/>
              <w:marRight w:val="0"/>
              <w:marTop w:val="0"/>
              <w:marBottom w:val="0"/>
              <w:divBdr>
                <w:top w:val="none" w:sz="0" w:space="0" w:color="auto"/>
                <w:left w:val="none" w:sz="0" w:space="0" w:color="auto"/>
                <w:bottom w:val="none" w:sz="0" w:space="0" w:color="auto"/>
                <w:right w:val="none" w:sz="0" w:space="0" w:color="auto"/>
              </w:divBdr>
            </w:div>
          </w:divsChild>
        </w:div>
        <w:div w:id="1417939405">
          <w:marLeft w:val="0"/>
          <w:marRight w:val="0"/>
          <w:marTop w:val="0"/>
          <w:marBottom w:val="0"/>
          <w:divBdr>
            <w:top w:val="none" w:sz="0" w:space="0" w:color="auto"/>
            <w:left w:val="none" w:sz="0" w:space="0" w:color="auto"/>
            <w:bottom w:val="none" w:sz="0" w:space="0" w:color="auto"/>
            <w:right w:val="none" w:sz="0" w:space="0" w:color="auto"/>
          </w:divBdr>
          <w:divsChild>
            <w:div w:id="66271271">
              <w:marLeft w:val="0"/>
              <w:marRight w:val="0"/>
              <w:marTop w:val="0"/>
              <w:marBottom w:val="0"/>
              <w:divBdr>
                <w:top w:val="none" w:sz="0" w:space="0" w:color="auto"/>
                <w:left w:val="none" w:sz="0" w:space="0" w:color="auto"/>
                <w:bottom w:val="none" w:sz="0" w:space="0" w:color="auto"/>
                <w:right w:val="none" w:sz="0" w:space="0" w:color="auto"/>
              </w:divBdr>
            </w:div>
            <w:div w:id="1800537367">
              <w:marLeft w:val="0"/>
              <w:marRight w:val="0"/>
              <w:marTop w:val="0"/>
              <w:marBottom w:val="0"/>
              <w:divBdr>
                <w:top w:val="none" w:sz="0" w:space="0" w:color="auto"/>
                <w:left w:val="none" w:sz="0" w:space="0" w:color="auto"/>
                <w:bottom w:val="none" w:sz="0" w:space="0" w:color="auto"/>
                <w:right w:val="none" w:sz="0" w:space="0" w:color="auto"/>
              </w:divBdr>
              <w:divsChild>
                <w:div w:id="1847859471">
                  <w:marLeft w:val="0"/>
                  <w:marRight w:val="0"/>
                  <w:marTop w:val="0"/>
                  <w:marBottom w:val="0"/>
                  <w:divBdr>
                    <w:top w:val="none" w:sz="0" w:space="0" w:color="auto"/>
                    <w:left w:val="none" w:sz="0" w:space="0" w:color="auto"/>
                    <w:bottom w:val="none" w:sz="0" w:space="0" w:color="auto"/>
                    <w:right w:val="none" w:sz="0" w:space="0" w:color="auto"/>
                  </w:divBdr>
                  <w:divsChild>
                    <w:div w:id="1647314123">
                      <w:marLeft w:val="0"/>
                      <w:marRight w:val="0"/>
                      <w:marTop w:val="0"/>
                      <w:marBottom w:val="0"/>
                      <w:divBdr>
                        <w:top w:val="none" w:sz="0" w:space="0" w:color="auto"/>
                        <w:left w:val="none" w:sz="0" w:space="0" w:color="auto"/>
                        <w:bottom w:val="none" w:sz="0" w:space="0" w:color="auto"/>
                        <w:right w:val="none" w:sz="0" w:space="0" w:color="auto"/>
                      </w:divBdr>
                      <w:divsChild>
                        <w:div w:id="1115172333">
                          <w:marLeft w:val="0"/>
                          <w:marRight w:val="0"/>
                          <w:marTop w:val="0"/>
                          <w:marBottom w:val="0"/>
                          <w:divBdr>
                            <w:top w:val="none" w:sz="0" w:space="0" w:color="auto"/>
                            <w:left w:val="none" w:sz="0" w:space="0" w:color="auto"/>
                            <w:bottom w:val="none" w:sz="0" w:space="0" w:color="auto"/>
                            <w:right w:val="none" w:sz="0" w:space="0" w:color="auto"/>
                          </w:divBdr>
                          <w:divsChild>
                            <w:div w:id="721557100">
                              <w:marLeft w:val="0"/>
                              <w:marRight w:val="0"/>
                              <w:marTop w:val="0"/>
                              <w:marBottom w:val="0"/>
                              <w:divBdr>
                                <w:top w:val="none" w:sz="0" w:space="0" w:color="auto"/>
                                <w:left w:val="none" w:sz="0" w:space="0" w:color="auto"/>
                                <w:bottom w:val="none" w:sz="0" w:space="0" w:color="auto"/>
                                <w:right w:val="none" w:sz="0" w:space="0" w:color="auto"/>
                              </w:divBdr>
                            </w:div>
                            <w:div w:id="1193769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1100917">
          <w:marLeft w:val="0"/>
          <w:marRight w:val="0"/>
          <w:marTop w:val="0"/>
          <w:marBottom w:val="0"/>
          <w:divBdr>
            <w:top w:val="none" w:sz="0" w:space="0" w:color="auto"/>
            <w:left w:val="none" w:sz="0" w:space="0" w:color="auto"/>
            <w:bottom w:val="none" w:sz="0" w:space="0" w:color="auto"/>
            <w:right w:val="none" w:sz="0" w:space="0" w:color="auto"/>
          </w:divBdr>
          <w:divsChild>
            <w:div w:id="963119257">
              <w:marLeft w:val="0"/>
              <w:marRight w:val="0"/>
              <w:marTop w:val="0"/>
              <w:marBottom w:val="0"/>
              <w:divBdr>
                <w:top w:val="none" w:sz="0" w:space="0" w:color="auto"/>
                <w:left w:val="none" w:sz="0" w:space="0" w:color="auto"/>
                <w:bottom w:val="none" w:sz="0" w:space="0" w:color="auto"/>
                <w:right w:val="none" w:sz="0" w:space="0" w:color="auto"/>
              </w:divBdr>
            </w:div>
            <w:div w:id="1026709953">
              <w:marLeft w:val="0"/>
              <w:marRight w:val="0"/>
              <w:marTop w:val="0"/>
              <w:marBottom w:val="0"/>
              <w:divBdr>
                <w:top w:val="none" w:sz="0" w:space="0" w:color="auto"/>
                <w:left w:val="none" w:sz="0" w:space="0" w:color="auto"/>
                <w:bottom w:val="none" w:sz="0" w:space="0" w:color="auto"/>
                <w:right w:val="none" w:sz="0" w:space="0" w:color="auto"/>
              </w:divBdr>
              <w:divsChild>
                <w:div w:id="686176702">
                  <w:marLeft w:val="0"/>
                  <w:marRight w:val="0"/>
                  <w:marTop w:val="0"/>
                  <w:marBottom w:val="0"/>
                  <w:divBdr>
                    <w:top w:val="none" w:sz="0" w:space="0" w:color="auto"/>
                    <w:left w:val="none" w:sz="0" w:space="0" w:color="auto"/>
                    <w:bottom w:val="none" w:sz="0" w:space="0" w:color="auto"/>
                    <w:right w:val="none" w:sz="0" w:space="0" w:color="auto"/>
                  </w:divBdr>
                  <w:divsChild>
                    <w:div w:id="32582143">
                      <w:marLeft w:val="0"/>
                      <w:marRight w:val="0"/>
                      <w:marTop w:val="0"/>
                      <w:marBottom w:val="0"/>
                      <w:divBdr>
                        <w:top w:val="none" w:sz="0" w:space="0" w:color="auto"/>
                        <w:left w:val="none" w:sz="0" w:space="0" w:color="auto"/>
                        <w:bottom w:val="none" w:sz="0" w:space="0" w:color="auto"/>
                        <w:right w:val="none" w:sz="0" w:space="0" w:color="auto"/>
                      </w:divBdr>
                      <w:divsChild>
                        <w:div w:id="103159553">
                          <w:marLeft w:val="0"/>
                          <w:marRight w:val="0"/>
                          <w:marTop w:val="0"/>
                          <w:marBottom w:val="0"/>
                          <w:divBdr>
                            <w:top w:val="none" w:sz="0" w:space="0" w:color="auto"/>
                            <w:left w:val="none" w:sz="0" w:space="0" w:color="auto"/>
                            <w:bottom w:val="none" w:sz="0" w:space="0" w:color="auto"/>
                            <w:right w:val="none" w:sz="0" w:space="0" w:color="auto"/>
                          </w:divBdr>
                          <w:divsChild>
                            <w:div w:id="1524394098">
                              <w:marLeft w:val="0"/>
                              <w:marRight w:val="0"/>
                              <w:marTop w:val="0"/>
                              <w:marBottom w:val="0"/>
                              <w:divBdr>
                                <w:top w:val="none" w:sz="0" w:space="0" w:color="auto"/>
                                <w:left w:val="none" w:sz="0" w:space="0" w:color="auto"/>
                                <w:bottom w:val="none" w:sz="0" w:space="0" w:color="auto"/>
                                <w:right w:val="none" w:sz="0" w:space="0" w:color="auto"/>
                              </w:divBdr>
                            </w:div>
                            <w:div w:id="1751584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9987475">
          <w:marLeft w:val="0"/>
          <w:marRight w:val="0"/>
          <w:marTop w:val="0"/>
          <w:marBottom w:val="0"/>
          <w:divBdr>
            <w:top w:val="none" w:sz="0" w:space="0" w:color="auto"/>
            <w:left w:val="none" w:sz="0" w:space="0" w:color="auto"/>
            <w:bottom w:val="none" w:sz="0" w:space="0" w:color="auto"/>
            <w:right w:val="none" w:sz="0" w:space="0" w:color="auto"/>
          </w:divBdr>
          <w:divsChild>
            <w:div w:id="341779527">
              <w:marLeft w:val="0"/>
              <w:marRight w:val="0"/>
              <w:marTop w:val="0"/>
              <w:marBottom w:val="0"/>
              <w:divBdr>
                <w:top w:val="none" w:sz="0" w:space="0" w:color="auto"/>
                <w:left w:val="none" w:sz="0" w:space="0" w:color="auto"/>
                <w:bottom w:val="none" w:sz="0" w:space="0" w:color="auto"/>
                <w:right w:val="none" w:sz="0" w:space="0" w:color="auto"/>
              </w:divBdr>
              <w:divsChild>
                <w:div w:id="481581046">
                  <w:marLeft w:val="0"/>
                  <w:marRight w:val="0"/>
                  <w:marTop w:val="0"/>
                  <w:marBottom w:val="0"/>
                  <w:divBdr>
                    <w:top w:val="none" w:sz="0" w:space="0" w:color="auto"/>
                    <w:left w:val="none" w:sz="0" w:space="0" w:color="auto"/>
                    <w:bottom w:val="none" w:sz="0" w:space="0" w:color="auto"/>
                    <w:right w:val="none" w:sz="0" w:space="0" w:color="auto"/>
                  </w:divBdr>
                  <w:divsChild>
                    <w:div w:id="90979613">
                      <w:marLeft w:val="0"/>
                      <w:marRight w:val="0"/>
                      <w:marTop w:val="0"/>
                      <w:marBottom w:val="0"/>
                      <w:divBdr>
                        <w:top w:val="none" w:sz="0" w:space="0" w:color="auto"/>
                        <w:left w:val="none" w:sz="0" w:space="0" w:color="auto"/>
                        <w:bottom w:val="none" w:sz="0" w:space="0" w:color="auto"/>
                        <w:right w:val="none" w:sz="0" w:space="0" w:color="auto"/>
                      </w:divBdr>
                      <w:divsChild>
                        <w:div w:id="1972398254">
                          <w:marLeft w:val="0"/>
                          <w:marRight w:val="0"/>
                          <w:marTop w:val="0"/>
                          <w:marBottom w:val="0"/>
                          <w:divBdr>
                            <w:top w:val="none" w:sz="0" w:space="0" w:color="auto"/>
                            <w:left w:val="none" w:sz="0" w:space="0" w:color="auto"/>
                            <w:bottom w:val="none" w:sz="0" w:space="0" w:color="auto"/>
                            <w:right w:val="none" w:sz="0" w:space="0" w:color="auto"/>
                          </w:divBdr>
                          <w:divsChild>
                            <w:div w:id="544676465">
                              <w:marLeft w:val="0"/>
                              <w:marRight w:val="0"/>
                              <w:marTop w:val="0"/>
                              <w:marBottom w:val="0"/>
                              <w:divBdr>
                                <w:top w:val="none" w:sz="0" w:space="0" w:color="auto"/>
                                <w:left w:val="none" w:sz="0" w:space="0" w:color="auto"/>
                                <w:bottom w:val="none" w:sz="0" w:space="0" w:color="auto"/>
                                <w:right w:val="none" w:sz="0" w:space="0" w:color="auto"/>
                              </w:divBdr>
                            </w:div>
                            <w:div w:id="1180898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3082077">
              <w:marLeft w:val="0"/>
              <w:marRight w:val="0"/>
              <w:marTop w:val="0"/>
              <w:marBottom w:val="0"/>
              <w:divBdr>
                <w:top w:val="none" w:sz="0" w:space="0" w:color="auto"/>
                <w:left w:val="none" w:sz="0" w:space="0" w:color="auto"/>
                <w:bottom w:val="none" w:sz="0" w:space="0" w:color="auto"/>
                <w:right w:val="none" w:sz="0" w:space="0" w:color="auto"/>
              </w:divBdr>
            </w:div>
          </w:divsChild>
        </w:div>
        <w:div w:id="1457216442">
          <w:marLeft w:val="0"/>
          <w:marRight w:val="0"/>
          <w:marTop w:val="0"/>
          <w:marBottom w:val="0"/>
          <w:divBdr>
            <w:top w:val="none" w:sz="0" w:space="0" w:color="auto"/>
            <w:left w:val="none" w:sz="0" w:space="0" w:color="auto"/>
            <w:bottom w:val="none" w:sz="0" w:space="0" w:color="auto"/>
            <w:right w:val="none" w:sz="0" w:space="0" w:color="auto"/>
          </w:divBdr>
          <w:divsChild>
            <w:div w:id="679090050">
              <w:marLeft w:val="0"/>
              <w:marRight w:val="0"/>
              <w:marTop w:val="0"/>
              <w:marBottom w:val="0"/>
              <w:divBdr>
                <w:top w:val="none" w:sz="0" w:space="0" w:color="auto"/>
                <w:left w:val="none" w:sz="0" w:space="0" w:color="auto"/>
                <w:bottom w:val="none" w:sz="0" w:space="0" w:color="auto"/>
                <w:right w:val="none" w:sz="0" w:space="0" w:color="auto"/>
              </w:divBdr>
              <w:divsChild>
                <w:div w:id="169375286">
                  <w:marLeft w:val="0"/>
                  <w:marRight w:val="0"/>
                  <w:marTop w:val="0"/>
                  <w:marBottom w:val="0"/>
                  <w:divBdr>
                    <w:top w:val="none" w:sz="0" w:space="0" w:color="auto"/>
                    <w:left w:val="none" w:sz="0" w:space="0" w:color="auto"/>
                    <w:bottom w:val="none" w:sz="0" w:space="0" w:color="auto"/>
                    <w:right w:val="none" w:sz="0" w:space="0" w:color="auto"/>
                  </w:divBdr>
                  <w:divsChild>
                    <w:div w:id="1529758351">
                      <w:marLeft w:val="0"/>
                      <w:marRight w:val="0"/>
                      <w:marTop w:val="0"/>
                      <w:marBottom w:val="0"/>
                      <w:divBdr>
                        <w:top w:val="none" w:sz="0" w:space="0" w:color="auto"/>
                        <w:left w:val="none" w:sz="0" w:space="0" w:color="auto"/>
                        <w:bottom w:val="none" w:sz="0" w:space="0" w:color="auto"/>
                        <w:right w:val="none" w:sz="0" w:space="0" w:color="auto"/>
                      </w:divBdr>
                      <w:divsChild>
                        <w:div w:id="776676504">
                          <w:marLeft w:val="0"/>
                          <w:marRight w:val="0"/>
                          <w:marTop w:val="0"/>
                          <w:marBottom w:val="0"/>
                          <w:divBdr>
                            <w:top w:val="none" w:sz="0" w:space="0" w:color="auto"/>
                            <w:left w:val="none" w:sz="0" w:space="0" w:color="auto"/>
                            <w:bottom w:val="none" w:sz="0" w:space="0" w:color="auto"/>
                            <w:right w:val="none" w:sz="0" w:space="0" w:color="auto"/>
                          </w:divBdr>
                          <w:divsChild>
                            <w:div w:id="915435632">
                              <w:marLeft w:val="0"/>
                              <w:marRight w:val="0"/>
                              <w:marTop w:val="0"/>
                              <w:marBottom w:val="0"/>
                              <w:divBdr>
                                <w:top w:val="none" w:sz="0" w:space="0" w:color="auto"/>
                                <w:left w:val="none" w:sz="0" w:space="0" w:color="auto"/>
                                <w:bottom w:val="none" w:sz="0" w:space="0" w:color="auto"/>
                                <w:right w:val="none" w:sz="0" w:space="0" w:color="auto"/>
                              </w:divBdr>
                            </w:div>
                            <w:div w:id="11597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3476297">
              <w:marLeft w:val="0"/>
              <w:marRight w:val="0"/>
              <w:marTop w:val="0"/>
              <w:marBottom w:val="0"/>
              <w:divBdr>
                <w:top w:val="none" w:sz="0" w:space="0" w:color="auto"/>
                <w:left w:val="none" w:sz="0" w:space="0" w:color="auto"/>
                <w:bottom w:val="none" w:sz="0" w:space="0" w:color="auto"/>
                <w:right w:val="none" w:sz="0" w:space="0" w:color="auto"/>
              </w:divBdr>
            </w:div>
          </w:divsChild>
        </w:div>
        <w:div w:id="1474256774">
          <w:marLeft w:val="0"/>
          <w:marRight w:val="0"/>
          <w:marTop w:val="0"/>
          <w:marBottom w:val="0"/>
          <w:divBdr>
            <w:top w:val="none" w:sz="0" w:space="0" w:color="auto"/>
            <w:left w:val="none" w:sz="0" w:space="0" w:color="auto"/>
            <w:bottom w:val="none" w:sz="0" w:space="0" w:color="auto"/>
            <w:right w:val="none" w:sz="0" w:space="0" w:color="auto"/>
          </w:divBdr>
          <w:divsChild>
            <w:div w:id="158813088">
              <w:marLeft w:val="0"/>
              <w:marRight w:val="0"/>
              <w:marTop w:val="0"/>
              <w:marBottom w:val="0"/>
              <w:divBdr>
                <w:top w:val="none" w:sz="0" w:space="0" w:color="auto"/>
                <w:left w:val="none" w:sz="0" w:space="0" w:color="auto"/>
                <w:bottom w:val="none" w:sz="0" w:space="0" w:color="auto"/>
                <w:right w:val="none" w:sz="0" w:space="0" w:color="auto"/>
              </w:divBdr>
              <w:divsChild>
                <w:div w:id="547423723">
                  <w:marLeft w:val="0"/>
                  <w:marRight w:val="0"/>
                  <w:marTop w:val="0"/>
                  <w:marBottom w:val="0"/>
                  <w:divBdr>
                    <w:top w:val="none" w:sz="0" w:space="0" w:color="auto"/>
                    <w:left w:val="none" w:sz="0" w:space="0" w:color="auto"/>
                    <w:bottom w:val="none" w:sz="0" w:space="0" w:color="auto"/>
                    <w:right w:val="none" w:sz="0" w:space="0" w:color="auto"/>
                  </w:divBdr>
                  <w:divsChild>
                    <w:div w:id="1860967647">
                      <w:marLeft w:val="0"/>
                      <w:marRight w:val="0"/>
                      <w:marTop w:val="0"/>
                      <w:marBottom w:val="0"/>
                      <w:divBdr>
                        <w:top w:val="none" w:sz="0" w:space="0" w:color="auto"/>
                        <w:left w:val="none" w:sz="0" w:space="0" w:color="auto"/>
                        <w:bottom w:val="none" w:sz="0" w:space="0" w:color="auto"/>
                        <w:right w:val="none" w:sz="0" w:space="0" w:color="auto"/>
                      </w:divBdr>
                      <w:divsChild>
                        <w:div w:id="75834443">
                          <w:marLeft w:val="0"/>
                          <w:marRight w:val="0"/>
                          <w:marTop w:val="0"/>
                          <w:marBottom w:val="0"/>
                          <w:divBdr>
                            <w:top w:val="none" w:sz="0" w:space="0" w:color="auto"/>
                            <w:left w:val="none" w:sz="0" w:space="0" w:color="auto"/>
                            <w:bottom w:val="none" w:sz="0" w:space="0" w:color="auto"/>
                            <w:right w:val="none" w:sz="0" w:space="0" w:color="auto"/>
                          </w:divBdr>
                          <w:divsChild>
                            <w:div w:id="104348188">
                              <w:marLeft w:val="0"/>
                              <w:marRight w:val="0"/>
                              <w:marTop w:val="0"/>
                              <w:marBottom w:val="0"/>
                              <w:divBdr>
                                <w:top w:val="none" w:sz="0" w:space="0" w:color="auto"/>
                                <w:left w:val="none" w:sz="0" w:space="0" w:color="auto"/>
                                <w:bottom w:val="none" w:sz="0" w:space="0" w:color="auto"/>
                                <w:right w:val="none" w:sz="0" w:space="0" w:color="auto"/>
                              </w:divBdr>
                            </w:div>
                            <w:div w:id="1251353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2583684">
              <w:marLeft w:val="0"/>
              <w:marRight w:val="0"/>
              <w:marTop w:val="0"/>
              <w:marBottom w:val="0"/>
              <w:divBdr>
                <w:top w:val="none" w:sz="0" w:space="0" w:color="auto"/>
                <w:left w:val="none" w:sz="0" w:space="0" w:color="auto"/>
                <w:bottom w:val="none" w:sz="0" w:space="0" w:color="auto"/>
                <w:right w:val="none" w:sz="0" w:space="0" w:color="auto"/>
              </w:divBdr>
            </w:div>
          </w:divsChild>
        </w:div>
        <w:div w:id="1511945550">
          <w:marLeft w:val="0"/>
          <w:marRight w:val="0"/>
          <w:marTop w:val="0"/>
          <w:marBottom w:val="0"/>
          <w:divBdr>
            <w:top w:val="none" w:sz="0" w:space="0" w:color="auto"/>
            <w:left w:val="none" w:sz="0" w:space="0" w:color="auto"/>
            <w:bottom w:val="none" w:sz="0" w:space="0" w:color="auto"/>
            <w:right w:val="none" w:sz="0" w:space="0" w:color="auto"/>
          </w:divBdr>
          <w:divsChild>
            <w:div w:id="680425339">
              <w:marLeft w:val="0"/>
              <w:marRight w:val="0"/>
              <w:marTop w:val="0"/>
              <w:marBottom w:val="0"/>
              <w:divBdr>
                <w:top w:val="none" w:sz="0" w:space="0" w:color="auto"/>
                <w:left w:val="none" w:sz="0" w:space="0" w:color="auto"/>
                <w:bottom w:val="none" w:sz="0" w:space="0" w:color="auto"/>
                <w:right w:val="none" w:sz="0" w:space="0" w:color="auto"/>
              </w:divBdr>
              <w:divsChild>
                <w:div w:id="582564782">
                  <w:marLeft w:val="0"/>
                  <w:marRight w:val="0"/>
                  <w:marTop w:val="0"/>
                  <w:marBottom w:val="0"/>
                  <w:divBdr>
                    <w:top w:val="none" w:sz="0" w:space="0" w:color="auto"/>
                    <w:left w:val="none" w:sz="0" w:space="0" w:color="auto"/>
                    <w:bottom w:val="none" w:sz="0" w:space="0" w:color="auto"/>
                    <w:right w:val="none" w:sz="0" w:space="0" w:color="auto"/>
                  </w:divBdr>
                  <w:divsChild>
                    <w:div w:id="1442262951">
                      <w:marLeft w:val="0"/>
                      <w:marRight w:val="0"/>
                      <w:marTop w:val="0"/>
                      <w:marBottom w:val="0"/>
                      <w:divBdr>
                        <w:top w:val="none" w:sz="0" w:space="0" w:color="auto"/>
                        <w:left w:val="none" w:sz="0" w:space="0" w:color="auto"/>
                        <w:bottom w:val="none" w:sz="0" w:space="0" w:color="auto"/>
                        <w:right w:val="none" w:sz="0" w:space="0" w:color="auto"/>
                      </w:divBdr>
                      <w:divsChild>
                        <w:div w:id="1557356176">
                          <w:marLeft w:val="0"/>
                          <w:marRight w:val="0"/>
                          <w:marTop w:val="0"/>
                          <w:marBottom w:val="0"/>
                          <w:divBdr>
                            <w:top w:val="none" w:sz="0" w:space="0" w:color="auto"/>
                            <w:left w:val="none" w:sz="0" w:space="0" w:color="auto"/>
                            <w:bottom w:val="none" w:sz="0" w:space="0" w:color="auto"/>
                            <w:right w:val="none" w:sz="0" w:space="0" w:color="auto"/>
                          </w:divBdr>
                          <w:divsChild>
                            <w:div w:id="263804211">
                              <w:marLeft w:val="0"/>
                              <w:marRight w:val="0"/>
                              <w:marTop w:val="0"/>
                              <w:marBottom w:val="0"/>
                              <w:divBdr>
                                <w:top w:val="none" w:sz="0" w:space="0" w:color="auto"/>
                                <w:left w:val="none" w:sz="0" w:space="0" w:color="auto"/>
                                <w:bottom w:val="none" w:sz="0" w:space="0" w:color="auto"/>
                                <w:right w:val="none" w:sz="0" w:space="0" w:color="auto"/>
                              </w:divBdr>
                              <w:divsChild>
                                <w:div w:id="1504785632">
                                  <w:marLeft w:val="0"/>
                                  <w:marRight w:val="0"/>
                                  <w:marTop w:val="0"/>
                                  <w:marBottom w:val="0"/>
                                  <w:divBdr>
                                    <w:top w:val="none" w:sz="0" w:space="0" w:color="auto"/>
                                    <w:left w:val="none" w:sz="0" w:space="0" w:color="auto"/>
                                    <w:bottom w:val="none" w:sz="0" w:space="0" w:color="auto"/>
                                    <w:right w:val="none" w:sz="0" w:space="0" w:color="auto"/>
                                  </w:divBdr>
                                  <w:divsChild>
                                    <w:div w:id="1489980961">
                                      <w:marLeft w:val="0"/>
                                      <w:marRight w:val="0"/>
                                      <w:marTop w:val="0"/>
                                      <w:marBottom w:val="0"/>
                                      <w:divBdr>
                                        <w:top w:val="none" w:sz="0" w:space="0" w:color="auto"/>
                                        <w:left w:val="none" w:sz="0" w:space="0" w:color="auto"/>
                                        <w:bottom w:val="none" w:sz="0" w:space="0" w:color="auto"/>
                                        <w:right w:val="none" w:sz="0" w:space="0" w:color="auto"/>
                                      </w:divBdr>
                                      <w:divsChild>
                                        <w:div w:id="105387996">
                                          <w:marLeft w:val="0"/>
                                          <w:marRight w:val="0"/>
                                          <w:marTop w:val="90"/>
                                          <w:marBottom w:val="90"/>
                                          <w:divBdr>
                                            <w:top w:val="none" w:sz="0" w:space="0" w:color="auto"/>
                                            <w:left w:val="none" w:sz="0" w:space="0" w:color="auto"/>
                                            <w:bottom w:val="none" w:sz="0" w:space="0" w:color="auto"/>
                                            <w:right w:val="none" w:sz="0" w:space="0" w:color="auto"/>
                                          </w:divBdr>
                                          <w:divsChild>
                                            <w:div w:id="183204025">
                                              <w:marLeft w:val="0"/>
                                              <w:marRight w:val="0"/>
                                              <w:marTop w:val="0"/>
                                              <w:marBottom w:val="0"/>
                                              <w:divBdr>
                                                <w:top w:val="none" w:sz="0" w:space="0" w:color="auto"/>
                                                <w:left w:val="none" w:sz="0" w:space="0" w:color="auto"/>
                                                <w:bottom w:val="none" w:sz="0" w:space="0" w:color="auto"/>
                                                <w:right w:val="none" w:sz="0" w:space="0" w:color="auto"/>
                                              </w:divBdr>
                                              <w:divsChild>
                                                <w:div w:id="2057729476">
                                                  <w:marLeft w:val="0"/>
                                                  <w:marRight w:val="0"/>
                                                  <w:marTop w:val="0"/>
                                                  <w:marBottom w:val="0"/>
                                                  <w:divBdr>
                                                    <w:top w:val="none" w:sz="0" w:space="0" w:color="auto"/>
                                                    <w:left w:val="none" w:sz="0" w:space="0" w:color="auto"/>
                                                    <w:bottom w:val="none" w:sz="0" w:space="0" w:color="auto"/>
                                                    <w:right w:val="none" w:sz="0" w:space="0" w:color="auto"/>
                                                  </w:divBdr>
                                                  <w:divsChild>
                                                    <w:div w:id="975836581">
                                                      <w:marLeft w:val="0"/>
                                                      <w:marRight w:val="0"/>
                                                      <w:marTop w:val="0"/>
                                                      <w:marBottom w:val="0"/>
                                                      <w:divBdr>
                                                        <w:top w:val="none" w:sz="0" w:space="0" w:color="auto"/>
                                                        <w:left w:val="none" w:sz="0" w:space="0" w:color="auto"/>
                                                        <w:bottom w:val="none" w:sz="0" w:space="0" w:color="auto"/>
                                                        <w:right w:val="none" w:sz="0" w:space="0" w:color="auto"/>
                                                      </w:divBdr>
                                                      <w:divsChild>
                                                        <w:div w:id="1231424839">
                                                          <w:marLeft w:val="0"/>
                                                          <w:marRight w:val="0"/>
                                                          <w:marTop w:val="0"/>
                                                          <w:marBottom w:val="0"/>
                                                          <w:divBdr>
                                                            <w:top w:val="none" w:sz="0" w:space="0" w:color="auto"/>
                                                            <w:left w:val="none" w:sz="0" w:space="0" w:color="auto"/>
                                                            <w:bottom w:val="none" w:sz="0" w:space="0" w:color="auto"/>
                                                            <w:right w:val="none" w:sz="0" w:space="0" w:color="auto"/>
                                                          </w:divBdr>
                                                          <w:divsChild>
                                                            <w:div w:id="2115859709">
                                                              <w:marLeft w:val="0"/>
                                                              <w:marRight w:val="0"/>
                                                              <w:marTop w:val="0"/>
                                                              <w:marBottom w:val="0"/>
                                                              <w:divBdr>
                                                                <w:top w:val="none" w:sz="0" w:space="0" w:color="auto"/>
                                                                <w:left w:val="none" w:sz="0" w:space="0" w:color="auto"/>
                                                                <w:bottom w:val="none" w:sz="0" w:space="0" w:color="auto"/>
                                                                <w:right w:val="none" w:sz="0" w:space="0" w:color="auto"/>
                                                              </w:divBdr>
                                                              <w:divsChild>
                                                                <w:div w:id="485587473">
                                                                  <w:marLeft w:val="0"/>
                                                                  <w:marRight w:val="0"/>
                                                                  <w:marTop w:val="0"/>
                                                                  <w:marBottom w:val="0"/>
                                                                  <w:divBdr>
                                                                    <w:top w:val="none" w:sz="0" w:space="0" w:color="auto"/>
                                                                    <w:left w:val="none" w:sz="0" w:space="0" w:color="auto"/>
                                                                    <w:bottom w:val="none" w:sz="0" w:space="0" w:color="auto"/>
                                                                    <w:right w:val="none" w:sz="0" w:space="0" w:color="auto"/>
                                                                  </w:divBdr>
                                                                  <w:divsChild>
                                                                    <w:div w:id="1055856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201769">
                                                          <w:marLeft w:val="0"/>
                                                          <w:marRight w:val="0"/>
                                                          <w:marTop w:val="0"/>
                                                          <w:marBottom w:val="0"/>
                                                          <w:divBdr>
                                                            <w:top w:val="none" w:sz="0" w:space="0" w:color="auto"/>
                                                            <w:left w:val="none" w:sz="0" w:space="0" w:color="auto"/>
                                                            <w:bottom w:val="none" w:sz="0" w:space="0" w:color="auto"/>
                                                            <w:right w:val="none" w:sz="0" w:space="0" w:color="auto"/>
                                                          </w:divBdr>
                                                          <w:divsChild>
                                                            <w:div w:id="1495145317">
                                                              <w:marLeft w:val="0"/>
                                                              <w:marRight w:val="0"/>
                                                              <w:marTop w:val="0"/>
                                                              <w:marBottom w:val="0"/>
                                                              <w:divBdr>
                                                                <w:top w:val="none" w:sz="0" w:space="0" w:color="auto"/>
                                                                <w:left w:val="none" w:sz="0" w:space="0" w:color="auto"/>
                                                                <w:bottom w:val="none" w:sz="0" w:space="0" w:color="auto"/>
                                                                <w:right w:val="none" w:sz="0" w:space="0" w:color="auto"/>
                                                              </w:divBdr>
                                                              <w:divsChild>
                                                                <w:div w:id="652834473">
                                                                  <w:marLeft w:val="180"/>
                                                                  <w:marRight w:val="180"/>
                                                                  <w:marTop w:val="90"/>
                                                                  <w:marBottom w:val="90"/>
                                                                  <w:divBdr>
                                                                    <w:top w:val="none" w:sz="0" w:space="0" w:color="auto"/>
                                                                    <w:left w:val="none" w:sz="0" w:space="0" w:color="auto"/>
                                                                    <w:bottom w:val="none" w:sz="0" w:space="0" w:color="auto"/>
                                                                    <w:right w:val="none" w:sz="0" w:space="0" w:color="auto"/>
                                                                  </w:divBdr>
                                                                  <w:divsChild>
                                                                    <w:div w:id="265385369">
                                                                      <w:marLeft w:val="0"/>
                                                                      <w:marRight w:val="0"/>
                                                                      <w:marTop w:val="0"/>
                                                                      <w:marBottom w:val="0"/>
                                                                      <w:divBdr>
                                                                        <w:top w:val="none" w:sz="0" w:space="0" w:color="auto"/>
                                                                        <w:left w:val="none" w:sz="0" w:space="0" w:color="auto"/>
                                                                        <w:bottom w:val="none" w:sz="0" w:space="0" w:color="auto"/>
                                                                        <w:right w:val="none" w:sz="0" w:space="0" w:color="auto"/>
                                                                      </w:divBdr>
                                                                      <w:divsChild>
                                                                        <w:div w:id="761074441">
                                                                          <w:marLeft w:val="0"/>
                                                                          <w:marRight w:val="0"/>
                                                                          <w:marTop w:val="0"/>
                                                                          <w:marBottom w:val="0"/>
                                                                          <w:divBdr>
                                                                            <w:top w:val="none" w:sz="0" w:space="0" w:color="auto"/>
                                                                            <w:left w:val="none" w:sz="0" w:space="0" w:color="auto"/>
                                                                            <w:bottom w:val="none" w:sz="0" w:space="0" w:color="auto"/>
                                                                            <w:right w:val="none" w:sz="0" w:space="0" w:color="auto"/>
                                                                          </w:divBdr>
                                                                        </w:div>
                                                                        <w:div w:id="1358576748">
                                                                          <w:marLeft w:val="0"/>
                                                                          <w:marRight w:val="0"/>
                                                                          <w:marTop w:val="0"/>
                                                                          <w:marBottom w:val="0"/>
                                                                          <w:divBdr>
                                                                            <w:top w:val="none" w:sz="0" w:space="0" w:color="auto"/>
                                                                            <w:left w:val="none" w:sz="0" w:space="0" w:color="auto"/>
                                                                            <w:bottom w:val="none" w:sz="0" w:space="0" w:color="auto"/>
                                                                            <w:right w:val="none" w:sz="0" w:space="0" w:color="auto"/>
                                                                          </w:divBdr>
                                                                          <w:divsChild>
                                                                            <w:div w:id="1349285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19223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33044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8169629">
              <w:marLeft w:val="0"/>
              <w:marRight w:val="0"/>
              <w:marTop w:val="0"/>
              <w:marBottom w:val="0"/>
              <w:divBdr>
                <w:top w:val="none" w:sz="0" w:space="0" w:color="auto"/>
                <w:left w:val="none" w:sz="0" w:space="0" w:color="auto"/>
                <w:bottom w:val="none" w:sz="0" w:space="0" w:color="auto"/>
                <w:right w:val="none" w:sz="0" w:space="0" w:color="auto"/>
              </w:divBdr>
            </w:div>
          </w:divsChild>
        </w:div>
        <w:div w:id="1512254824">
          <w:marLeft w:val="0"/>
          <w:marRight w:val="0"/>
          <w:marTop w:val="0"/>
          <w:marBottom w:val="0"/>
          <w:divBdr>
            <w:top w:val="none" w:sz="0" w:space="0" w:color="auto"/>
            <w:left w:val="none" w:sz="0" w:space="0" w:color="auto"/>
            <w:bottom w:val="none" w:sz="0" w:space="0" w:color="auto"/>
            <w:right w:val="none" w:sz="0" w:space="0" w:color="auto"/>
          </w:divBdr>
          <w:divsChild>
            <w:div w:id="388771378">
              <w:marLeft w:val="0"/>
              <w:marRight w:val="0"/>
              <w:marTop w:val="0"/>
              <w:marBottom w:val="0"/>
              <w:divBdr>
                <w:top w:val="none" w:sz="0" w:space="0" w:color="auto"/>
                <w:left w:val="none" w:sz="0" w:space="0" w:color="auto"/>
                <w:bottom w:val="none" w:sz="0" w:space="0" w:color="auto"/>
                <w:right w:val="none" w:sz="0" w:space="0" w:color="auto"/>
              </w:divBdr>
              <w:divsChild>
                <w:div w:id="1700088734">
                  <w:marLeft w:val="0"/>
                  <w:marRight w:val="0"/>
                  <w:marTop w:val="0"/>
                  <w:marBottom w:val="0"/>
                  <w:divBdr>
                    <w:top w:val="none" w:sz="0" w:space="0" w:color="auto"/>
                    <w:left w:val="none" w:sz="0" w:space="0" w:color="auto"/>
                    <w:bottom w:val="none" w:sz="0" w:space="0" w:color="auto"/>
                    <w:right w:val="none" w:sz="0" w:space="0" w:color="auto"/>
                  </w:divBdr>
                  <w:divsChild>
                    <w:div w:id="1923686615">
                      <w:marLeft w:val="0"/>
                      <w:marRight w:val="0"/>
                      <w:marTop w:val="0"/>
                      <w:marBottom w:val="0"/>
                      <w:divBdr>
                        <w:top w:val="none" w:sz="0" w:space="0" w:color="auto"/>
                        <w:left w:val="none" w:sz="0" w:space="0" w:color="auto"/>
                        <w:bottom w:val="none" w:sz="0" w:space="0" w:color="auto"/>
                        <w:right w:val="none" w:sz="0" w:space="0" w:color="auto"/>
                      </w:divBdr>
                      <w:divsChild>
                        <w:div w:id="1904874674">
                          <w:marLeft w:val="0"/>
                          <w:marRight w:val="0"/>
                          <w:marTop w:val="0"/>
                          <w:marBottom w:val="0"/>
                          <w:divBdr>
                            <w:top w:val="none" w:sz="0" w:space="0" w:color="auto"/>
                            <w:left w:val="none" w:sz="0" w:space="0" w:color="auto"/>
                            <w:bottom w:val="none" w:sz="0" w:space="0" w:color="auto"/>
                            <w:right w:val="none" w:sz="0" w:space="0" w:color="auto"/>
                          </w:divBdr>
                          <w:divsChild>
                            <w:div w:id="239025033">
                              <w:marLeft w:val="0"/>
                              <w:marRight w:val="0"/>
                              <w:marTop w:val="0"/>
                              <w:marBottom w:val="0"/>
                              <w:divBdr>
                                <w:top w:val="none" w:sz="0" w:space="0" w:color="auto"/>
                                <w:left w:val="none" w:sz="0" w:space="0" w:color="auto"/>
                                <w:bottom w:val="none" w:sz="0" w:space="0" w:color="auto"/>
                                <w:right w:val="none" w:sz="0" w:space="0" w:color="auto"/>
                              </w:divBdr>
                            </w:div>
                            <w:div w:id="491601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3257609">
              <w:marLeft w:val="0"/>
              <w:marRight w:val="0"/>
              <w:marTop w:val="0"/>
              <w:marBottom w:val="0"/>
              <w:divBdr>
                <w:top w:val="none" w:sz="0" w:space="0" w:color="auto"/>
                <w:left w:val="none" w:sz="0" w:space="0" w:color="auto"/>
                <w:bottom w:val="none" w:sz="0" w:space="0" w:color="auto"/>
                <w:right w:val="none" w:sz="0" w:space="0" w:color="auto"/>
              </w:divBdr>
            </w:div>
          </w:divsChild>
        </w:div>
        <w:div w:id="1523980335">
          <w:marLeft w:val="0"/>
          <w:marRight w:val="0"/>
          <w:marTop w:val="0"/>
          <w:marBottom w:val="0"/>
          <w:divBdr>
            <w:top w:val="none" w:sz="0" w:space="0" w:color="auto"/>
            <w:left w:val="none" w:sz="0" w:space="0" w:color="auto"/>
            <w:bottom w:val="none" w:sz="0" w:space="0" w:color="auto"/>
            <w:right w:val="none" w:sz="0" w:space="0" w:color="auto"/>
          </w:divBdr>
          <w:divsChild>
            <w:div w:id="899751117">
              <w:marLeft w:val="0"/>
              <w:marRight w:val="0"/>
              <w:marTop w:val="0"/>
              <w:marBottom w:val="0"/>
              <w:divBdr>
                <w:top w:val="none" w:sz="0" w:space="0" w:color="auto"/>
                <w:left w:val="none" w:sz="0" w:space="0" w:color="auto"/>
                <w:bottom w:val="none" w:sz="0" w:space="0" w:color="auto"/>
                <w:right w:val="none" w:sz="0" w:space="0" w:color="auto"/>
              </w:divBdr>
            </w:div>
            <w:div w:id="1507556583">
              <w:marLeft w:val="0"/>
              <w:marRight w:val="0"/>
              <w:marTop w:val="0"/>
              <w:marBottom w:val="0"/>
              <w:divBdr>
                <w:top w:val="none" w:sz="0" w:space="0" w:color="auto"/>
                <w:left w:val="none" w:sz="0" w:space="0" w:color="auto"/>
                <w:bottom w:val="none" w:sz="0" w:space="0" w:color="auto"/>
                <w:right w:val="none" w:sz="0" w:space="0" w:color="auto"/>
              </w:divBdr>
              <w:divsChild>
                <w:div w:id="54672057">
                  <w:marLeft w:val="0"/>
                  <w:marRight w:val="0"/>
                  <w:marTop w:val="0"/>
                  <w:marBottom w:val="0"/>
                  <w:divBdr>
                    <w:top w:val="none" w:sz="0" w:space="0" w:color="auto"/>
                    <w:left w:val="none" w:sz="0" w:space="0" w:color="auto"/>
                    <w:bottom w:val="none" w:sz="0" w:space="0" w:color="auto"/>
                    <w:right w:val="none" w:sz="0" w:space="0" w:color="auto"/>
                  </w:divBdr>
                  <w:divsChild>
                    <w:div w:id="1843859651">
                      <w:marLeft w:val="0"/>
                      <w:marRight w:val="0"/>
                      <w:marTop w:val="0"/>
                      <w:marBottom w:val="0"/>
                      <w:divBdr>
                        <w:top w:val="none" w:sz="0" w:space="0" w:color="auto"/>
                        <w:left w:val="none" w:sz="0" w:space="0" w:color="auto"/>
                        <w:bottom w:val="none" w:sz="0" w:space="0" w:color="auto"/>
                        <w:right w:val="none" w:sz="0" w:space="0" w:color="auto"/>
                      </w:divBdr>
                      <w:divsChild>
                        <w:div w:id="144859839">
                          <w:marLeft w:val="0"/>
                          <w:marRight w:val="0"/>
                          <w:marTop w:val="0"/>
                          <w:marBottom w:val="0"/>
                          <w:divBdr>
                            <w:top w:val="none" w:sz="0" w:space="0" w:color="auto"/>
                            <w:left w:val="none" w:sz="0" w:space="0" w:color="auto"/>
                            <w:bottom w:val="none" w:sz="0" w:space="0" w:color="auto"/>
                            <w:right w:val="none" w:sz="0" w:space="0" w:color="auto"/>
                          </w:divBdr>
                          <w:divsChild>
                            <w:div w:id="436366560">
                              <w:marLeft w:val="0"/>
                              <w:marRight w:val="0"/>
                              <w:marTop w:val="0"/>
                              <w:marBottom w:val="0"/>
                              <w:divBdr>
                                <w:top w:val="none" w:sz="0" w:space="0" w:color="auto"/>
                                <w:left w:val="none" w:sz="0" w:space="0" w:color="auto"/>
                                <w:bottom w:val="none" w:sz="0" w:space="0" w:color="auto"/>
                                <w:right w:val="none" w:sz="0" w:space="0" w:color="auto"/>
                              </w:divBdr>
                            </w:div>
                            <w:div w:id="1813211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452529">
          <w:marLeft w:val="0"/>
          <w:marRight w:val="0"/>
          <w:marTop w:val="0"/>
          <w:marBottom w:val="0"/>
          <w:divBdr>
            <w:top w:val="none" w:sz="0" w:space="0" w:color="auto"/>
            <w:left w:val="none" w:sz="0" w:space="0" w:color="auto"/>
            <w:bottom w:val="none" w:sz="0" w:space="0" w:color="auto"/>
            <w:right w:val="none" w:sz="0" w:space="0" w:color="auto"/>
          </w:divBdr>
          <w:divsChild>
            <w:div w:id="971786787">
              <w:marLeft w:val="0"/>
              <w:marRight w:val="0"/>
              <w:marTop w:val="0"/>
              <w:marBottom w:val="0"/>
              <w:divBdr>
                <w:top w:val="none" w:sz="0" w:space="0" w:color="auto"/>
                <w:left w:val="none" w:sz="0" w:space="0" w:color="auto"/>
                <w:bottom w:val="none" w:sz="0" w:space="0" w:color="auto"/>
                <w:right w:val="none" w:sz="0" w:space="0" w:color="auto"/>
              </w:divBdr>
            </w:div>
            <w:div w:id="1369834712">
              <w:marLeft w:val="0"/>
              <w:marRight w:val="0"/>
              <w:marTop w:val="0"/>
              <w:marBottom w:val="0"/>
              <w:divBdr>
                <w:top w:val="none" w:sz="0" w:space="0" w:color="auto"/>
                <w:left w:val="none" w:sz="0" w:space="0" w:color="auto"/>
                <w:bottom w:val="none" w:sz="0" w:space="0" w:color="auto"/>
                <w:right w:val="none" w:sz="0" w:space="0" w:color="auto"/>
              </w:divBdr>
              <w:divsChild>
                <w:div w:id="1979988551">
                  <w:marLeft w:val="0"/>
                  <w:marRight w:val="0"/>
                  <w:marTop w:val="0"/>
                  <w:marBottom w:val="0"/>
                  <w:divBdr>
                    <w:top w:val="none" w:sz="0" w:space="0" w:color="auto"/>
                    <w:left w:val="none" w:sz="0" w:space="0" w:color="auto"/>
                    <w:bottom w:val="none" w:sz="0" w:space="0" w:color="auto"/>
                    <w:right w:val="none" w:sz="0" w:space="0" w:color="auto"/>
                  </w:divBdr>
                  <w:divsChild>
                    <w:div w:id="1057238399">
                      <w:marLeft w:val="0"/>
                      <w:marRight w:val="0"/>
                      <w:marTop w:val="0"/>
                      <w:marBottom w:val="0"/>
                      <w:divBdr>
                        <w:top w:val="none" w:sz="0" w:space="0" w:color="auto"/>
                        <w:left w:val="none" w:sz="0" w:space="0" w:color="auto"/>
                        <w:bottom w:val="none" w:sz="0" w:space="0" w:color="auto"/>
                        <w:right w:val="none" w:sz="0" w:space="0" w:color="auto"/>
                      </w:divBdr>
                      <w:divsChild>
                        <w:div w:id="1413316602">
                          <w:marLeft w:val="0"/>
                          <w:marRight w:val="0"/>
                          <w:marTop w:val="0"/>
                          <w:marBottom w:val="0"/>
                          <w:divBdr>
                            <w:top w:val="none" w:sz="0" w:space="0" w:color="auto"/>
                            <w:left w:val="none" w:sz="0" w:space="0" w:color="auto"/>
                            <w:bottom w:val="none" w:sz="0" w:space="0" w:color="auto"/>
                            <w:right w:val="none" w:sz="0" w:space="0" w:color="auto"/>
                          </w:divBdr>
                          <w:divsChild>
                            <w:div w:id="226113705">
                              <w:marLeft w:val="0"/>
                              <w:marRight w:val="0"/>
                              <w:marTop w:val="0"/>
                              <w:marBottom w:val="0"/>
                              <w:divBdr>
                                <w:top w:val="none" w:sz="0" w:space="0" w:color="auto"/>
                                <w:left w:val="none" w:sz="0" w:space="0" w:color="auto"/>
                                <w:bottom w:val="none" w:sz="0" w:space="0" w:color="auto"/>
                                <w:right w:val="none" w:sz="0" w:space="0" w:color="auto"/>
                              </w:divBdr>
                            </w:div>
                            <w:div w:id="1261722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5122828">
          <w:marLeft w:val="0"/>
          <w:marRight w:val="0"/>
          <w:marTop w:val="0"/>
          <w:marBottom w:val="0"/>
          <w:divBdr>
            <w:top w:val="none" w:sz="0" w:space="0" w:color="auto"/>
            <w:left w:val="none" w:sz="0" w:space="0" w:color="auto"/>
            <w:bottom w:val="none" w:sz="0" w:space="0" w:color="auto"/>
            <w:right w:val="none" w:sz="0" w:space="0" w:color="auto"/>
          </w:divBdr>
          <w:divsChild>
            <w:div w:id="858273233">
              <w:marLeft w:val="0"/>
              <w:marRight w:val="0"/>
              <w:marTop w:val="0"/>
              <w:marBottom w:val="0"/>
              <w:divBdr>
                <w:top w:val="none" w:sz="0" w:space="0" w:color="auto"/>
                <w:left w:val="none" w:sz="0" w:space="0" w:color="auto"/>
                <w:bottom w:val="none" w:sz="0" w:space="0" w:color="auto"/>
                <w:right w:val="none" w:sz="0" w:space="0" w:color="auto"/>
              </w:divBdr>
            </w:div>
            <w:div w:id="2050833334">
              <w:marLeft w:val="0"/>
              <w:marRight w:val="0"/>
              <w:marTop w:val="0"/>
              <w:marBottom w:val="0"/>
              <w:divBdr>
                <w:top w:val="none" w:sz="0" w:space="0" w:color="auto"/>
                <w:left w:val="none" w:sz="0" w:space="0" w:color="auto"/>
                <w:bottom w:val="none" w:sz="0" w:space="0" w:color="auto"/>
                <w:right w:val="none" w:sz="0" w:space="0" w:color="auto"/>
              </w:divBdr>
              <w:divsChild>
                <w:div w:id="628170484">
                  <w:marLeft w:val="0"/>
                  <w:marRight w:val="0"/>
                  <w:marTop w:val="0"/>
                  <w:marBottom w:val="0"/>
                  <w:divBdr>
                    <w:top w:val="none" w:sz="0" w:space="0" w:color="auto"/>
                    <w:left w:val="none" w:sz="0" w:space="0" w:color="auto"/>
                    <w:bottom w:val="none" w:sz="0" w:space="0" w:color="auto"/>
                    <w:right w:val="none" w:sz="0" w:space="0" w:color="auto"/>
                  </w:divBdr>
                  <w:divsChild>
                    <w:div w:id="19094859">
                      <w:marLeft w:val="0"/>
                      <w:marRight w:val="0"/>
                      <w:marTop w:val="0"/>
                      <w:marBottom w:val="0"/>
                      <w:divBdr>
                        <w:top w:val="none" w:sz="0" w:space="0" w:color="auto"/>
                        <w:left w:val="none" w:sz="0" w:space="0" w:color="auto"/>
                        <w:bottom w:val="none" w:sz="0" w:space="0" w:color="auto"/>
                        <w:right w:val="none" w:sz="0" w:space="0" w:color="auto"/>
                      </w:divBdr>
                      <w:divsChild>
                        <w:div w:id="482429820">
                          <w:marLeft w:val="0"/>
                          <w:marRight w:val="0"/>
                          <w:marTop w:val="0"/>
                          <w:marBottom w:val="0"/>
                          <w:divBdr>
                            <w:top w:val="none" w:sz="0" w:space="0" w:color="auto"/>
                            <w:left w:val="none" w:sz="0" w:space="0" w:color="auto"/>
                            <w:bottom w:val="none" w:sz="0" w:space="0" w:color="auto"/>
                            <w:right w:val="none" w:sz="0" w:space="0" w:color="auto"/>
                          </w:divBdr>
                          <w:divsChild>
                            <w:div w:id="48192629">
                              <w:marLeft w:val="0"/>
                              <w:marRight w:val="0"/>
                              <w:marTop w:val="0"/>
                              <w:marBottom w:val="0"/>
                              <w:divBdr>
                                <w:top w:val="none" w:sz="0" w:space="0" w:color="auto"/>
                                <w:left w:val="none" w:sz="0" w:space="0" w:color="auto"/>
                                <w:bottom w:val="none" w:sz="0" w:space="0" w:color="auto"/>
                                <w:right w:val="none" w:sz="0" w:space="0" w:color="auto"/>
                              </w:divBdr>
                            </w:div>
                            <w:div w:id="947662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9657339">
          <w:marLeft w:val="0"/>
          <w:marRight w:val="0"/>
          <w:marTop w:val="0"/>
          <w:marBottom w:val="0"/>
          <w:divBdr>
            <w:top w:val="none" w:sz="0" w:space="0" w:color="auto"/>
            <w:left w:val="none" w:sz="0" w:space="0" w:color="auto"/>
            <w:bottom w:val="none" w:sz="0" w:space="0" w:color="auto"/>
            <w:right w:val="none" w:sz="0" w:space="0" w:color="auto"/>
          </w:divBdr>
          <w:divsChild>
            <w:div w:id="1607495834">
              <w:marLeft w:val="0"/>
              <w:marRight w:val="0"/>
              <w:marTop w:val="0"/>
              <w:marBottom w:val="0"/>
              <w:divBdr>
                <w:top w:val="none" w:sz="0" w:space="0" w:color="auto"/>
                <w:left w:val="none" w:sz="0" w:space="0" w:color="auto"/>
                <w:bottom w:val="none" w:sz="0" w:space="0" w:color="auto"/>
                <w:right w:val="none" w:sz="0" w:space="0" w:color="auto"/>
              </w:divBdr>
              <w:divsChild>
                <w:div w:id="735736469">
                  <w:marLeft w:val="0"/>
                  <w:marRight w:val="0"/>
                  <w:marTop w:val="0"/>
                  <w:marBottom w:val="0"/>
                  <w:divBdr>
                    <w:top w:val="none" w:sz="0" w:space="0" w:color="auto"/>
                    <w:left w:val="none" w:sz="0" w:space="0" w:color="auto"/>
                    <w:bottom w:val="none" w:sz="0" w:space="0" w:color="auto"/>
                    <w:right w:val="none" w:sz="0" w:space="0" w:color="auto"/>
                  </w:divBdr>
                  <w:divsChild>
                    <w:div w:id="590894787">
                      <w:marLeft w:val="0"/>
                      <w:marRight w:val="0"/>
                      <w:marTop w:val="0"/>
                      <w:marBottom w:val="0"/>
                      <w:divBdr>
                        <w:top w:val="none" w:sz="0" w:space="0" w:color="auto"/>
                        <w:left w:val="none" w:sz="0" w:space="0" w:color="auto"/>
                        <w:bottom w:val="none" w:sz="0" w:space="0" w:color="auto"/>
                        <w:right w:val="none" w:sz="0" w:space="0" w:color="auto"/>
                      </w:divBdr>
                      <w:divsChild>
                        <w:div w:id="161285705">
                          <w:marLeft w:val="0"/>
                          <w:marRight w:val="0"/>
                          <w:marTop w:val="0"/>
                          <w:marBottom w:val="0"/>
                          <w:divBdr>
                            <w:top w:val="none" w:sz="0" w:space="0" w:color="auto"/>
                            <w:left w:val="none" w:sz="0" w:space="0" w:color="auto"/>
                            <w:bottom w:val="none" w:sz="0" w:space="0" w:color="auto"/>
                            <w:right w:val="none" w:sz="0" w:space="0" w:color="auto"/>
                          </w:divBdr>
                          <w:divsChild>
                            <w:div w:id="118962425">
                              <w:marLeft w:val="0"/>
                              <w:marRight w:val="0"/>
                              <w:marTop w:val="0"/>
                              <w:marBottom w:val="0"/>
                              <w:divBdr>
                                <w:top w:val="none" w:sz="0" w:space="0" w:color="auto"/>
                                <w:left w:val="none" w:sz="0" w:space="0" w:color="auto"/>
                                <w:bottom w:val="none" w:sz="0" w:space="0" w:color="auto"/>
                                <w:right w:val="none" w:sz="0" w:space="0" w:color="auto"/>
                              </w:divBdr>
                            </w:div>
                            <w:div w:id="113017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2694647">
              <w:marLeft w:val="0"/>
              <w:marRight w:val="0"/>
              <w:marTop w:val="0"/>
              <w:marBottom w:val="0"/>
              <w:divBdr>
                <w:top w:val="none" w:sz="0" w:space="0" w:color="auto"/>
                <w:left w:val="none" w:sz="0" w:space="0" w:color="auto"/>
                <w:bottom w:val="none" w:sz="0" w:space="0" w:color="auto"/>
                <w:right w:val="none" w:sz="0" w:space="0" w:color="auto"/>
              </w:divBdr>
            </w:div>
          </w:divsChild>
        </w:div>
        <w:div w:id="1607156608">
          <w:marLeft w:val="0"/>
          <w:marRight w:val="0"/>
          <w:marTop w:val="0"/>
          <w:marBottom w:val="0"/>
          <w:divBdr>
            <w:top w:val="none" w:sz="0" w:space="0" w:color="auto"/>
            <w:left w:val="none" w:sz="0" w:space="0" w:color="auto"/>
            <w:bottom w:val="none" w:sz="0" w:space="0" w:color="auto"/>
            <w:right w:val="none" w:sz="0" w:space="0" w:color="auto"/>
          </w:divBdr>
          <w:divsChild>
            <w:div w:id="947934149">
              <w:marLeft w:val="0"/>
              <w:marRight w:val="0"/>
              <w:marTop w:val="0"/>
              <w:marBottom w:val="0"/>
              <w:divBdr>
                <w:top w:val="none" w:sz="0" w:space="0" w:color="auto"/>
                <w:left w:val="none" w:sz="0" w:space="0" w:color="auto"/>
                <w:bottom w:val="none" w:sz="0" w:space="0" w:color="auto"/>
                <w:right w:val="none" w:sz="0" w:space="0" w:color="auto"/>
              </w:divBdr>
              <w:divsChild>
                <w:div w:id="1474369826">
                  <w:marLeft w:val="0"/>
                  <w:marRight w:val="0"/>
                  <w:marTop w:val="0"/>
                  <w:marBottom w:val="0"/>
                  <w:divBdr>
                    <w:top w:val="none" w:sz="0" w:space="0" w:color="auto"/>
                    <w:left w:val="none" w:sz="0" w:space="0" w:color="auto"/>
                    <w:bottom w:val="none" w:sz="0" w:space="0" w:color="auto"/>
                    <w:right w:val="none" w:sz="0" w:space="0" w:color="auto"/>
                  </w:divBdr>
                  <w:divsChild>
                    <w:div w:id="1982223935">
                      <w:marLeft w:val="0"/>
                      <w:marRight w:val="0"/>
                      <w:marTop w:val="0"/>
                      <w:marBottom w:val="0"/>
                      <w:divBdr>
                        <w:top w:val="none" w:sz="0" w:space="0" w:color="auto"/>
                        <w:left w:val="none" w:sz="0" w:space="0" w:color="auto"/>
                        <w:bottom w:val="none" w:sz="0" w:space="0" w:color="auto"/>
                        <w:right w:val="none" w:sz="0" w:space="0" w:color="auto"/>
                      </w:divBdr>
                      <w:divsChild>
                        <w:div w:id="757336761">
                          <w:marLeft w:val="0"/>
                          <w:marRight w:val="0"/>
                          <w:marTop w:val="0"/>
                          <w:marBottom w:val="0"/>
                          <w:divBdr>
                            <w:top w:val="none" w:sz="0" w:space="0" w:color="auto"/>
                            <w:left w:val="none" w:sz="0" w:space="0" w:color="auto"/>
                            <w:bottom w:val="none" w:sz="0" w:space="0" w:color="auto"/>
                            <w:right w:val="none" w:sz="0" w:space="0" w:color="auto"/>
                          </w:divBdr>
                          <w:divsChild>
                            <w:div w:id="627514631">
                              <w:marLeft w:val="0"/>
                              <w:marRight w:val="0"/>
                              <w:marTop w:val="0"/>
                              <w:marBottom w:val="0"/>
                              <w:divBdr>
                                <w:top w:val="none" w:sz="0" w:space="0" w:color="auto"/>
                                <w:left w:val="none" w:sz="0" w:space="0" w:color="auto"/>
                                <w:bottom w:val="none" w:sz="0" w:space="0" w:color="auto"/>
                                <w:right w:val="none" w:sz="0" w:space="0" w:color="auto"/>
                              </w:divBdr>
                            </w:div>
                            <w:div w:id="841431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7074470">
              <w:marLeft w:val="0"/>
              <w:marRight w:val="0"/>
              <w:marTop w:val="0"/>
              <w:marBottom w:val="0"/>
              <w:divBdr>
                <w:top w:val="none" w:sz="0" w:space="0" w:color="auto"/>
                <w:left w:val="none" w:sz="0" w:space="0" w:color="auto"/>
                <w:bottom w:val="none" w:sz="0" w:space="0" w:color="auto"/>
                <w:right w:val="none" w:sz="0" w:space="0" w:color="auto"/>
              </w:divBdr>
            </w:div>
          </w:divsChild>
        </w:div>
        <w:div w:id="1607274886">
          <w:marLeft w:val="0"/>
          <w:marRight w:val="0"/>
          <w:marTop w:val="0"/>
          <w:marBottom w:val="0"/>
          <w:divBdr>
            <w:top w:val="none" w:sz="0" w:space="0" w:color="auto"/>
            <w:left w:val="none" w:sz="0" w:space="0" w:color="auto"/>
            <w:bottom w:val="none" w:sz="0" w:space="0" w:color="auto"/>
            <w:right w:val="none" w:sz="0" w:space="0" w:color="auto"/>
          </w:divBdr>
          <w:divsChild>
            <w:div w:id="650327943">
              <w:marLeft w:val="0"/>
              <w:marRight w:val="0"/>
              <w:marTop w:val="0"/>
              <w:marBottom w:val="0"/>
              <w:divBdr>
                <w:top w:val="none" w:sz="0" w:space="0" w:color="auto"/>
                <w:left w:val="none" w:sz="0" w:space="0" w:color="auto"/>
                <w:bottom w:val="none" w:sz="0" w:space="0" w:color="auto"/>
                <w:right w:val="none" w:sz="0" w:space="0" w:color="auto"/>
              </w:divBdr>
              <w:divsChild>
                <w:div w:id="593631608">
                  <w:marLeft w:val="0"/>
                  <w:marRight w:val="0"/>
                  <w:marTop w:val="0"/>
                  <w:marBottom w:val="0"/>
                  <w:divBdr>
                    <w:top w:val="none" w:sz="0" w:space="0" w:color="auto"/>
                    <w:left w:val="none" w:sz="0" w:space="0" w:color="auto"/>
                    <w:bottom w:val="none" w:sz="0" w:space="0" w:color="auto"/>
                    <w:right w:val="none" w:sz="0" w:space="0" w:color="auto"/>
                  </w:divBdr>
                  <w:divsChild>
                    <w:div w:id="1276789132">
                      <w:marLeft w:val="0"/>
                      <w:marRight w:val="0"/>
                      <w:marTop w:val="0"/>
                      <w:marBottom w:val="0"/>
                      <w:divBdr>
                        <w:top w:val="none" w:sz="0" w:space="0" w:color="auto"/>
                        <w:left w:val="none" w:sz="0" w:space="0" w:color="auto"/>
                        <w:bottom w:val="none" w:sz="0" w:space="0" w:color="auto"/>
                        <w:right w:val="none" w:sz="0" w:space="0" w:color="auto"/>
                      </w:divBdr>
                      <w:divsChild>
                        <w:div w:id="1021592352">
                          <w:marLeft w:val="0"/>
                          <w:marRight w:val="0"/>
                          <w:marTop w:val="0"/>
                          <w:marBottom w:val="0"/>
                          <w:divBdr>
                            <w:top w:val="none" w:sz="0" w:space="0" w:color="auto"/>
                            <w:left w:val="none" w:sz="0" w:space="0" w:color="auto"/>
                            <w:bottom w:val="none" w:sz="0" w:space="0" w:color="auto"/>
                            <w:right w:val="none" w:sz="0" w:space="0" w:color="auto"/>
                          </w:divBdr>
                          <w:divsChild>
                            <w:div w:id="1249389225">
                              <w:marLeft w:val="0"/>
                              <w:marRight w:val="0"/>
                              <w:marTop w:val="0"/>
                              <w:marBottom w:val="0"/>
                              <w:divBdr>
                                <w:top w:val="none" w:sz="0" w:space="0" w:color="auto"/>
                                <w:left w:val="none" w:sz="0" w:space="0" w:color="auto"/>
                                <w:bottom w:val="none" w:sz="0" w:space="0" w:color="auto"/>
                                <w:right w:val="none" w:sz="0" w:space="0" w:color="auto"/>
                              </w:divBdr>
                            </w:div>
                            <w:div w:id="2071152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5964208">
              <w:marLeft w:val="0"/>
              <w:marRight w:val="0"/>
              <w:marTop w:val="0"/>
              <w:marBottom w:val="0"/>
              <w:divBdr>
                <w:top w:val="none" w:sz="0" w:space="0" w:color="auto"/>
                <w:left w:val="none" w:sz="0" w:space="0" w:color="auto"/>
                <w:bottom w:val="none" w:sz="0" w:space="0" w:color="auto"/>
                <w:right w:val="none" w:sz="0" w:space="0" w:color="auto"/>
              </w:divBdr>
            </w:div>
          </w:divsChild>
        </w:div>
        <w:div w:id="1607881101">
          <w:marLeft w:val="0"/>
          <w:marRight w:val="0"/>
          <w:marTop w:val="0"/>
          <w:marBottom w:val="0"/>
          <w:divBdr>
            <w:top w:val="none" w:sz="0" w:space="0" w:color="auto"/>
            <w:left w:val="none" w:sz="0" w:space="0" w:color="auto"/>
            <w:bottom w:val="none" w:sz="0" w:space="0" w:color="auto"/>
            <w:right w:val="none" w:sz="0" w:space="0" w:color="auto"/>
          </w:divBdr>
          <w:divsChild>
            <w:div w:id="417871357">
              <w:marLeft w:val="0"/>
              <w:marRight w:val="0"/>
              <w:marTop w:val="0"/>
              <w:marBottom w:val="0"/>
              <w:divBdr>
                <w:top w:val="none" w:sz="0" w:space="0" w:color="auto"/>
                <w:left w:val="none" w:sz="0" w:space="0" w:color="auto"/>
                <w:bottom w:val="none" w:sz="0" w:space="0" w:color="auto"/>
                <w:right w:val="none" w:sz="0" w:space="0" w:color="auto"/>
              </w:divBdr>
            </w:div>
            <w:div w:id="2072382924">
              <w:marLeft w:val="0"/>
              <w:marRight w:val="0"/>
              <w:marTop w:val="0"/>
              <w:marBottom w:val="0"/>
              <w:divBdr>
                <w:top w:val="none" w:sz="0" w:space="0" w:color="auto"/>
                <w:left w:val="none" w:sz="0" w:space="0" w:color="auto"/>
                <w:bottom w:val="none" w:sz="0" w:space="0" w:color="auto"/>
                <w:right w:val="none" w:sz="0" w:space="0" w:color="auto"/>
              </w:divBdr>
              <w:divsChild>
                <w:div w:id="1111313700">
                  <w:marLeft w:val="0"/>
                  <w:marRight w:val="0"/>
                  <w:marTop w:val="0"/>
                  <w:marBottom w:val="0"/>
                  <w:divBdr>
                    <w:top w:val="none" w:sz="0" w:space="0" w:color="auto"/>
                    <w:left w:val="none" w:sz="0" w:space="0" w:color="auto"/>
                    <w:bottom w:val="none" w:sz="0" w:space="0" w:color="auto"/>
                    <w:right w:val="none" w:sz="0" w:space="0" w:color="auto"/>
                  </w:divBdr>
                  <w:divsChild>
                    <w:div w:id="1051265940">
                      <w:marLeft w:val="0"/>
                      <w:marRight w:val="0"/>
                      <w:marTop w:val="0"/>
                      <w:marBottom w:val="0"/>
                      <w:divBdr>
                        <w:top w:val="none" w:sz="0" w:space="0" w:color="auto"/>
                        <w:left w:val="none" w:sz="0" w:space="0" w:color="auto"/>
                        <w:bottom w:val="none" w:sz="0" w:space="0" w:color="auto"/>
                        <w:right w:val="none" w:sz="0" w:space="0" w:color="auto"/>
                      </w:divBdr>
                      <w:divsChild>
                        <w:div w:id="1692412929">
                          <w:marLeft w:val="0"/>
                          <w:marRight w:val="0"/>
                          <w:marTop w:val="0"/>
                          <w:marBottom w:val="0"/>
                          <w:divBdr>
                            <w:top w:val="none" w:sz="0" w:space="0" w:color="auto"/>
                            <w:left w:val="none" w:sz="0" w:space="0" w:color="auto"/>
                            <w:bottom w:val="none" w:sz="0" w:space="0" w:color="auto"/>
                            <w:right w:val="none" w:sz="0" w:space="0" w:color="auto"/>
                          </w:divBdr>
                          <w:divsChild>
                            <w:div w:id="301081982">
                              <w:marLeft w:val="0"/>
                              <w:marRight w:val="0"/>
                              <w:marTop w:val="0"/>
                              <w:marBottom w:val="0"/>
                              <w:divBdr>
                                <w:top w:val="none" w:sz="0" w:space="0" w:color="auto"/>
                                <w:left w:val="none" w:sz="0" w:space="0" w:color="auto"/>
                                <w:bottom w:val="none" w:sz="0" w:space="0" w:color="auto"/>
                                <w:right w:val="none" w:sz="0" w:space="0" w:color="auto"/>
                              </w:divBdr>
                            </w:div>
                            <w:div w:id="821657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6136556">
          <w:marLeft w:val="0"/>
          <w:marRight w:val="0"/>
          <w:marTop w:val="0"/>
          <w:marBottom w:val="0"/>
          <w:divBdr>
            <w:top w:val="none" w:sz="0" w:space="0" w:color="auto"/>
            <w:left w:val="none" w:sz="0" w:space="0" w:color="auto"/>
            <w:bottom w:val="none" w:sz="0" w:space="0" w:color="auto"/>
            <w:right w:val="none" w:sz="0" w:space="0" w:color="auto"/>
          </w:divBdr>
          <w:divsChild>
            <w:div w:id="560406386">
              <w:marLeft w:val="0"/>
              <w:marRight w:val="0"/>
              <w:marTop w:val="0"/>
              <w:marBottom w:val="0"/>
              <w:divBdr>
                <w:top w:val="none" w:sz="0" w:space="0" w:color="auto"/>
                <w:left w:val="none" w:sz="0" w:space="0" w:color="auto"/>
                <w:bottom w:val="none" w:sz="0" w:space="0" w:color="auto"/>
                <w:right w:val="none" w:sz="0" w:space="0" w:color="auto"/>
              </w:divBdr>
            </w:div>
            <w:div w:id="2007128103">
              <w:marLeft w:val="0"/>
              <w:marRight w:val="0"/>
              <w:marTop w:val="0"/>
              <w:marBottom w:val="0"/>
              <w:divBdr>
                <w:top w:val="none" w:sz="0" w:space="0" w:color="auto"/>
                <w:left w:val="none" w:sz="0" w:space="0" w:color="auto"/>
                <w:bottom w:val="none" w:sz="0" w:space="0" w:color="auto"/>
                <w:right w:val="none" w:sz="0" w:space="0" w:color="auto"/>
              </w:divBdr>
              <w:divsChild>
                <w:div w:id="1680615743">
                  <w:marLeft w:val="0"/>
                  <w:marRight w:val="0"/>
                  <w:marTop w:val="0"/>
                  <w:marBottom w:val="0"/>
                  <w:divBdr>
                    <w:top w:val="none" w:sz="0" w:space="0" w:color="auto"/>
                    <w:left w:val="none" w:sz="0" w:space="0" w:color="auto"/>
                    <w:bottom w:val="none" w:sz="0" w:space="0" w:color="auto"/>
                    <w:right w:val="none" w:sz="0" w:space="0" w:color="auto"/>
                  </w:divBdr>
                  <w:divsChild>
                    <w:div w:id="1314682544">
                      <w:marLeft w:val="0"/>
                      <w:marRight w:val="0"/>
                      <w:marTop w:val="0"/>
                      <w:marBottom w:val="0"/>
                      <w:divBdr>
                        <w:top w:val="none" w:sz="0" w:space="0" w:color="auto"/>
                        <w:left w:val="none" w:sz="0" w:space="0" w:color="auto"/>
                        <w:bottom w:val="none" w:sz="0" w:space="0" w:color="auto"/>
                        <w:right w:val="none" w:sz="0" w:space="0" w:color="auto"/>
                      </w:divBdr>
                      <w:divsChild>
                        <w:div w:id="875122095">
                          <w:marLeft w:val="0"/>
                          <w:marRight w:val="0"/>
                          <w:marTop w:val="0"/>
                          <w:marBottom w:val="0"/>
                          <w:divBdr>
                            <w:top w:val="none" w:sz="0" w:space="0" w:color="auto"/>
                            <w:left w:val="none" w:sz="0" w:space="0" w:color="auto"/>
                            <w:bottom w:val="none" w:sz="0" w:space="0" w:color="auto"/>
                            <w:right w:val="none" w:sz="0" w:space="0" w:color="auto"/>
                          </w:divBdr>
                          <w:divsChild>
                            <w:div w:id="819426887">
                              <w:marLeft w:val="0"/>
                              <w:marRight w:val="0"/>
                              <w:marTop w:val="0"/>
                              <w:marBottom w:val="0"/>
                              <w:divBdr>
                                <w:top w:val="none" w:sz="0" w:space="0" w:color="auto"/>
                                <w:left w:val="none" w:sz="0" w:space="0" w:color="auto"/>
                                <w:bottom w:val="none" w:sz="0" w:space="0" w:color="auto"/>
                                <w:right w:val="none" w:sz="0" w:space="0" w:color="auto"/>
                              </w:divBdr>
                            </w:div>
                            <w:div w:id="2085296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5648917">
          <w:marLeft w:val="0"/>
          <w:marRight w:val="0"/>
          <w:marTop w:val="0"/>
          <w:marBottom w:val="0"/>
          <w:divBdr>
            <w:top w:val="none" w:sz="0" w:space="0" w:color="auto"/>
            <w:left w:val="none" w:sz="0" w:space="0" w:color="auto"/>
            <w:bottom w:val="none" w:sz="0" w:space="0" w:color="auto"/>
            <w:right w:val="none" w:sz="0" w:space="0" w:color="auto"/>
          </w:divBdr>
          <w:divsChild>
            <w:div w:id="759566012">
              <w:marLeft w:val="0"/>
              <w:marRight w:val="0"/>
              <w:marTop w:val="0"/>
              <w:marBottom w:val="0"/>
              <w:divBdr>
                <w:top w:val="none" w:sz="0" w:space="0" w:color="auto"/>
                <w:left w:val="none" w:sz="0" w:space="0" w:color="auto"/>
                <w:bottom w:val="none" w:sz="0" w:space="0" w:color="auto"/>
                <w:right w:val="none" w:sz="0" w:space="0" w:color="auto"/>
              </w:divBdr>
            </w:div>
            <w:div w:id="1976327163">
              <w:marLeft w:val="0"/>
              <w:marRight w:val="0"/>
              <w:marTop w:val="0"/>
              <w:marBottom w:val="0"/>
              <w:divBdr>
                <w:top w:val="none" w:sz="0" w:space="0" w:color="auto"/>
                <w:left w:val="none" w:sz="0" w:space="0" w:color="auto"/>
                <w:bottom w:val="none" w:sz="0" w:space="0" w:color="auto"/>
                <w:right w:val="none" w:sz="0" w:space="0" w:color="auto"/>
              </w:divBdr>
              <w:divsChild>
                <w:div w:id="628055396">
                  <w:marLeft w:val="0"/>
                  <w:marRight w:val="0"/>
                  <w:marTop w:val="0"/>
                  <w:marBottom w:val="0"/>
                  <w:divBdr>
                    <w:top w:val="none" w:sz="0" w:space="0" w:color="auto"/>
                    <w:left w:val="none" w:sz="0" w:space="0" w:color="auto"/>
                    <w:bottom w:val="none" w:sz="0" w:space="0" w:color="auto"/>
                    <w:right w:val="none" w:sz="0" w:space="0" w:color="auto"/>
                  </w:divBdr>
                  <w:divsChild>
                    <w:div w:id="1307052844">
                      <w:marLeft w:val="0"/>
                      <w:marRight w:val="0"/>
                      <w:marTop w:val="0"/>
                      <w:marBottom w:val="0"/>
                      <w:divBdr>
                        <w:top w:val="none" w:sz="0" w:space="0" w:color="auto"/>
                        <w:left w:val="none" w:sz="0" w:space="0" w:color="auto"/>
                        <w:bottom w:val="none" w:sz="0" w:space="0" w:color="auto"/>
                        <w:right w:val="none" w:sz="0" w:space="0" w:color="auto"/>
                      </w:divBdr>
                      <w:divsChild>
                        <w:div w:id="835002719">
                          <w:marLeft w:val="0"/>
                          <w:marRight w:val="0"/>
                          <w:marTop w:val="0"/>
                          <w:marBottom w:val="0"/>
                          <w:divBdr>
                            <w:top w:val="none" w:sz="0" w:space="0" w:color="auto"/>
                            <w:left w:val="none" w:sz="0" w:space="0" w:color="auto"/>
                            <w:bottom w:val="none" w:sz="0" w:space="0" w:color="auto"/>
                            <w:right w:val="none" w:sz="0" w:space="0" w:color="auto"/>
                          </w:divBdr>
                          <w:divsChild>
                            <w:div w:id="880829248">
                              <w:marLeft w:val="0"/>
                              <w:marRight w:val="0"/>
                              <w:marTop w:val="0"/>
                              <w:marBottom w:val="0"/>
                              <w:divBdr>
                                <w:top w:val="none" w:sz="0" w:space="0" w:color="auto"/>
                                <w:left w:val="none" w:sz="0" w:space="0" w:color="auto"/>
                                <w:bottom w:val="none" w:sz="0" w:space="0" w:color="auto"/>
                                <w:right w:val="none" w:sz="0" w:space="0" w:color="auto"/>
                              </w:divBdr>
                            </w:div>
                            <w:div w:id="155315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4099654">
          <w:marLeft w:val="0"/>
          <w:marRight w:val="0"/>
          <w:marTop w:val="0"/>
          <w:marBottom w:val="0"/>
          <w:divBdr>
            <w:top w:val="none" w:sz="0" w:space="0" w:color="auto"/>
            <w:left w:val="none" w:sz="0" w:space="0" w:color="auto"/>
            <w:bottom w:val="none" w:sz="0" w:space="0" w:color="auto"/>
            <w:right w:val="none" w:sz="0" w:space="0" w:color="auto"/>
          </w:divBdr>
          <w:divsChild>
            <w:div w:id="304239651">
              <w:marLeft w:val="0"/>
              <w:marRight w:val="0"/>
              <w:marTop w:val="0"/>
              <w:marBottom w:val="0"/>
              <w:divBdr>
                <w:top w:val="none" w:sz="0" w:space="0" w:color="auto"/>
                <w:left w:val="none" w:sz="0" w:space="0" w:color="auto"/>
                <w:bottom w:val="none" w:sz="0" w:space="0" w:color="auto"/>
                <w:right w:val="none" w:sz="0" w:space="0" w:color="auto"/>
              </w:divBdr>
            </w:div>
            <w:div w:id="1389306521">
              <w:marLeft w:val="0"/>
              <w:marRight w:val="0"/>
              <w:marTop w:val="0"/>
              <w:marBottom w:val="0"/>
              <w:divBdr>
                <w:top w:val="none" w:sz="0" w:space="0" w:color="auto"/>
                <w:left w:val="none" w:sz="0" w:space="0" w:color="auto"/>
                <w:bottom w:val="none" w:sz="0" w:space="0" w:color="auto"/>
                <w:right w:val="none" w:sz="0" w:space="0" w:color="auto"/>
              </w:divBdr>
              <w:divsChild>
                <w:div w:id="340162921">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1271088543">
                          <w:marLeft w:val="0"/>
                          <w:marRight w:val="0"/>
                          <w:marTop w:val="0"/>
                          <w:marBottom w:val="0"/>
                          <w:divBdr>
                            <w:top w:val="none" w:sz="0" w:space="0" w:color="auto"/>
                            <w:left w:val="none" w:sz="0" w:space="0" w:color="auto"/>
                            <w:bottom w:val="none" w:sz="0" w:space="0" w:color="auto"/>
                            <w:right w:val="none" w:sz="0" w:space="0" w:color="auto"/>
                          </w:divBdr>
                          <w:divsChild>
                            <w:div w:id="1760298263">
                              <w:marLeft w:val="0"/>
                              <w:marRight w:val="0"/>
                              <w:marTop w:val="0"/>
                              <w:marBottom w:val="0"/>
                              <w:divBdr>
                                <w:top w:val="none" w:sz="0" w:space="0" w:color="auto"/>
                                <w:left w:val="none" w:sz="0" w:space="0" w:color="auto"/>
                                <w:bottom w:val="none" w:sz="0" w:space="0" w:color="auto"/>
                                <w:right w:val="none" w:sz="0" w:space="0" w:color="auto"/>
                              </w:divBdr>
                            </w:div>
                            <w:div w:id="1959144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2393241">
          <w:marLeft w:val="0"/>
          <w:marRight w:val="0"/>
          <w:marTop w:val="0"/>
          <w:marBottom w:val="0"/>
          <w:divBdr>
            <w:top w:val="none" w:sz="0" w:space="0" w:color="auto"/>
            <w:left w:val="none" w:sz="0" w:space="0" w:color="auto"/>
            <w:bottom w:val="none" w:sz="0" w:space="0" w:color="auto"/>
            <w:right w:val="none" w:sz="0" w:space="0" w:color="auto"/>
          </w:divBdr>
          <w:divsChild>
            <w:div w:id="436104325">
              <w:marLeft w:val="0"/>
              <w:marRight w:val="0"/>
              <w:marTop w:val="0"/>
              <w:marBottom w:val="0"/>
              <w:divBdr>
                <w:top w:val="none" w:sz="0" w:space="0" w:color="auto"/>
                <w:left w:val="none" w:sz="0" w:space="0" w:color="auto"/>
                <w:bottom w:val="none" w:sz="0" w:space="0" w:color="auto"/>
                <w:right w:val="none" w:sz="0" w:space="0" w:color="auto"/>
              </w:divBdr>
            </w:div>
            <w:div w:id="738359767">
              <w:marLeft w:val="0"/>
              <w:marRight w:val="0"/>
              <w:marTop w:val="0"/>
              <w:marBottom w:val="0"/>
              <w:divBdr>
                <w:top w:val="none" w:sz="0" w:space="0" w:color="auto"/>
                <w:left w:val="none" w:sz="0" w:space="0" w:color="auto"/>
                <w:bottom w:val="none" w:sz="0" w:space="0" w:color="auto"/>
                <w:right w:val="none" w:sz="0" w:space="0" w:color="auto"/>
              </w:divBdr>
              <w:divsChild>
                <w:div w:id="2131506921">
                  <w:marLeft w:val="0"/>
                  <w:marRight w:val="0"/>
                  <w:marTop w:val="0"/>
                  <w:marBottom w:val="0"/>
                  <w:divBdr>
                    <w:top w:val="none" w:sz="0" w:space="0" w:color="auto"/>
                    <w:left w:val="none" w:sz="0" w:space="0" w:color="auto"/>
                    <w:bottom w:val="none" w:sz="0" w:space="0" w:color="auto"/>
                    <w:right w:val="none" w:sz="0" w:space="0" w:color="auto"/>
                  </w:divBdr>
                  <w:divsChild>
                    <w:div w:id="1894736596">
                      <w:marLeft w:val="0"/>
                      <w:marRight w:val="0"/>
                      <w:marTop w:val="0"/>
                      <w:marBottom w:val="0"/>
                      <w:divBdr>
                        <w:top w:val="none" w:sz="0" w:space="0" w:color="auto"/>
                        <w:left w:val="none" w:sz="0" w:space="0" w:color="auto"/>
                        <w:bottom w:val="none" w:sz="0" w:space="0" w:color="auto"/>
                        <w:right w:val="none" w:sz="0" w:space="0" w:color="auto"/>
                      </w:divBdr>
                      <w:divsChild>
                        <w:div w:id="863254805">
                          <w:marLeft w:val="0"/>
                          <w:marRight w:val="0"/>
                          <w:marTop w:val="0"/>
                          <w:marBottom w:val="0"/>
                          <w:divBdr>
                            <w:top w:val="none" w:sz="0" w:space="0" w:color="auto"/>
                            <w:left w:val="none" w:sz="0" w:space="0" w:color="auto"/>
                            <w:bottom w:val="none" w:sz="0" w:space="0" w:color="auto"/>
                            <w:right w:val="none" w:sz="0" w:space="0" w:color="auto"/>
                          </w:divBdr>
                          <w:divsChild>
                            <w:div w:id="1197961909">
                              <w:marLeft w:val="0"/>
                              <w:marRight w:val="0"/>
                              <w:marTop w:val="0"/>
                              <w:marBottom w:val="0"/>
                              <w:divBdr>
                                <w:top w:val="none" w:sz="0" w:space="0" w:color="auto"/>
                                <w:left w:val="none" w:sz="0" w:space="0" w:color="auto"/>
                                <w:bottom w:val="none" w:sz="0" w:space="0" w:color="auto"/>
                                <w:right w:val="none" w:sz="0" w:space="0" w:color="auto"/>
                              </w:divBdr>
                            </w:div>
                            <w:div w:id="1344630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1329827">
          <w:marLeft w:val="0"/>
          <w:marRight w:val="0"/>
          <w:marTop w:val="0"/>
          <w:marBottom w:val="0"/>
          <w:divBdr>
            <w:top w:val="none" w:sz="0" w:space="0" w:color="auto"/>
            <w:left w:val="none" w:sz="0" w:space="0" w:color="auto"/>
            <w:bottom w:val="none" w:sz="0" w:space="0" w:color="auto"/>
            <w:right w:val="none" w:sz="0" w:space="0" w:color="auto"/>
          </w:divBdr>
          <w:divsChild>
            <w:div w:id="1058474299">
              <w:marLeft w:val="0"/>
              <w:marRight w:val="0"/>
              <w:marTop w:val="0"/>
              <w:marBottom w:val="0"/>
              <w:divBdr>
                <w:top w:val="none" w:sz="0" w:space="0" w:color="auto"/>
                <w:left w:val="none" w:sz="0" w:space="0" w:color="auto"/>
                <w:bottom w:val="none" w:sz="0" w:space="0" w:color="auto"/>
                <w:right w:val="none" w:sz="0" w:space="0" w:color="auto"/>
              </w:divBdr>
            </w:div>
            <w:div w:id="2053649177">
              <w:marLeft w:val="0"/>
              <w:marRight w:val="0"/>
              <w:marTop w:val="0"/>
              <w:marBottom w:val="0"/>
              <w:divBdr>
                <w:top w:val="none" w:sz="0" w:space="0" w:color="auto"/>
                <w:left w:val="none" w:sz="0" w:space="0" w:color="auto"/>
                <w:bottom w:val="none" w:sz="0" w:space="0" w:color="auto"/>
                <w:right w:val="none" w:sz="0" w:space="0" w:color="auto"/>
              </w:divBdr>
              <w:divsChild>
                <w:div w:id="807939175">
                  <w:marLeft w:val="0"/>
                  <w:marRight w:val="0"/>
                  <w:marTop w:val="0"/>
                  <w:marBottom w:val="0"/>
                  <w:divBdr>
                    <w:top w:val="none" w:sz="0" w:space="0" w:color="auto"/>
                    <w:left w:val="none" w:sz="0" w:space="0" w:color="auto"/>
                    <w:bottom w:val="none" w:sz="0" w:space="0" w:color="auto"/>
                    <w:right w:val="none" w:sz="0" w:space="0" w:color="auto"/>
                  </w:divBdr>
                  <w:divsChild>
                    <w:div w:id="2065911184">
                      <w:marLeft w:val="0"/>
                      <w:marRight w:val="0"/>
                      <w:marTop w:val="0"/>
                      <w:marBottom w:val="0"/>
                      <w:divBdr>
                        <w:top w:val="none" w:sz="0" w:space="0" w:color="auto"/>
                        <w:left w:val="none" w:sz="0" w:space="0" w:color="auto"/>
                        <w:bottom w:val="none" w:sz="0" w:space="0" w:color="auto"/>
                        <w:right w:val="none" w:sz="0" w:space="0" w:color="auto"/>
                      </w:divBdr>
                      <w:divsChild>
                        <w:div w:id="1595162772">
                          <w:marLeft w:val="0"/>
                          <w:marRight w:val="0"/>
                          <w:marTop w:val="0"/>
                          <w:marBottom w:val="0"/>
                          <w:divBdr>
                            <w:top w:val="none" w:sz="0" w:space="0" w:color="auto"/>
                            <w:left w:val="none" w:sz="0" w:space="0" w:color="auto"/>
                            <w:bottom w:val="none" w:sz="0" w:space="0" w:color="auto"/>
                            <w:right w:val="none" w:sz="0" w:space="0" w:color="auto"/>
                          </w:divBdr>
                          <w:divsChild>
                            <w:div w:id="378208636">
                              <w:marLeft w:val="0"/>
                              <w:marRight w:val="0"/>
                              <w:marTop w:val="0"/>
                              <w:marBottom w:val="0"/>
                              <w:divBdr>
                                <w:top w:val="none" w:sz="0" w:space="0" w:color="auto"/>
                                <w:left w:val="none" w:sz="0" w:space="0" w:color="auto"/>
                                <w:bottom w:val="none" w:sz="0" w:space="0" w:color="auto"/>
                                <w:right w:val="none" w:sz="0" w:space="0" w:color="auto"/>
                              </w:divBdr>
                            </w:div>
                            <w:div w:id="1906643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1741427">
          <w:marLeft w:val="0"/>
          <w:marRight w:val="0"/>
          <w:marTop w:val="0"/>
          <w:marBottom w:val="0"/>
          <w:divBdr>
            <w:top w:val="none" w:sz="0" w:space="0" w:color="auto"/>
            <w:left w:val="none" w:sz="0" w:space="0" w:color="auto"/>
            <w:bottom w:val="none" w:sz="0" w:space="0" w:color="auto"/>
            <w:right w:val="none" w:sz="0" w:space="0" w:color="auto"/>
          </w:divBdr>
          <w:divsChild>
            <w:div w:id="858394637">
              <w:marLeft w:val="0"/>
              <w:marRight w:val="0"/>
              <w:marTop w:val="0"/>
              <w:marBottom w:val="0"/>
              <w:divBdr>
                <w:top w:val="none" w:sz="0" w:space="0" w:color="auto"/>
                <w:left w:val="none" w:sz="0" w:space="0" w:color="auto"/>
                <w:bottom w:val="none" w:sz="0" w:space="0" w:color="auto"/>
                <w:right w:val="none" w:sz="0" w:space="0" w:color="auto"/>
              </w:divBdr>
            </w:div>
            <w:div w:id="2068410629">
              <w:marLeft w:val="0"/>
              <w:marRight w:val="0"/>
              <w:marTop w:val="0"/>
              <w:marBottom w:val="0"/>
              <w:divBdr>
                <w:top w:val="none" w:sz="0" w:space="0" w:color="auto"/>
                <w:left w:val="none" w:sz="0" w:space="0" w:color="auto"/>
                <w:bottom w:val="none" w:sz="0" w:space="0" w:color="auto"/>
                <w:right w:val="none" w:sz="0" w:space="0" w:color="auto"/>
              </w:divBdr>
              <w:divsChild>
                <w:div w:id="1161045668">
                  <w:marLeft w:val="0"/>
                  <w:marRight w:val="0"/>
                  <w:marTop w:val="0"/>
                  <w:marBottom w:val="0"/>
                  <w:divBdr>
                    <w:top w:val="none" w:sz="0" w:space="0" w:color="auto"/>
                    <w:left w:val="none" w:sz="0" w:space="0" w:color="auto"/>
                    <w:bottom w:val="none" w:sz="0" w:space="0" w:color="auto"/>
                    <w:right w:val="none" w:sz="0" w:space="0" w:color="auto"/>
                  </w:divBdr>
                  <w:divsChild>
                    <w:div w:id="695274996">
                      <w:marLeft w:val="0"/>
                      <w:marRight w:val="0"/>
                      <w:marTop w:val="0"/>
                      <w:marBottom w:val="0"/>
                      <w:divBdr>
                        <w:top w:val="none" w:sz="0" w:space="0" w:color="auto"/>
                        <w:left w:val="none" w:sz="0" w:space="0" w:color="auto"/>
                        <w:bottom w:val="none" w:sz="0" w:space="0" w:color="auto"/>
                        <w:right w:val="none" w:sz="0" w:space="0" w:color="auto"/>
                      </w:divBdr>
                      <w:divsChild>
                        <w:div w:id="291642227">
                          <w:marLeft w:val="0"/>
                          <w:marRight w:val="0"/>
                          <w:marTop w:val="0"/>
                          <w:marBottom w:val="0"/>
                          <w:divBdr>
                            <w:top w:val="none" w:sz="0" w:space="0" w:color="auto"/>
                            <w:left w:val="none" w:sz="0" w:space="0" w:color="auto"/>
                            <w:bottom w:val="none" w:sz="0" w:space="0" w:color="auto"/>
                            <w:right w:val="none" w:sz="0" w:space="0" w:color="auto"/>
                          </w:divBdr>
                          <w:divsChild>
                            <w:div w:id="1252663399">
                              <w:marLeft w:val="0"/>
                              <w:marRight w:val="0"/>
                              <w:marTop w:val="0"/>
                              <w:marBottom w:val="0"/>
                              <w:divBdr>
                                <w:top w:val="none" w:sz="0" w:space="0" w:color="auto"/>
                                <w:left w:val="none" w:sz="0" w:space="0" w:color="auto"/>
                                <w:bottom w:val="none" w:sz="0" w:space="0" w:color="auto"/>
                                <w:right w:val="none" w:sz="0" w:space="0" w:color="auto"/>
                              </w:divBdr>
                            </w:div>
                            <w:div w:id="1648362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6635027">
          <w:marLeft w:val="0"/>
          <w:marRight w:val="0"/>
          <w:marTop w:val="0"/>
          <w:marBottom w:val="0"/>
          <w:divBdr>
            <w:top w:val="none" w:sz="0" w:space="0" w:color="auto"/>
            <w:left w:val="none" w:sz="0" w:space="0" w:color="auto"/>
            <w:bottom w:val="none" w:sz="0" w:space="0" w:color="auto"/>
            <w:right w:val="none" w:sz="0" w:space="0" w:color="auto"/>
          </w:divBdr>
          <w:divsChild>
            <w:div w:id="695274678">
              <w:marLeft w:val="0"/>
              <w:marRight w:val="0"/>
              <w:marTop w:val="0"/>
              <w:marBottom w:val="0"/>
              <w:divBdr>
                <w:top w:val="none" w:sz="0" w:space="0" w:color="auto"/>
                <w:left w:val="none" w:sz="0" w:space="0" w:color="auto"/>
                <w:bottom w:val="none" w:sz="0" w:space="0" w:color="auto"/>
                <w:right w:val="none" w:sz="0" w:space="0" w:color="auto"/>
              </w:divBdr>
            </w:div>
            <w:div w:id="2042585147">
              <w:marLeft w:val="0"/>
              <w:marRight w:val="0"/>
              <w:marTop w:val="0"/>
              <w:marBottom w:val="0"/>
              <w:divBdr>
                <w:top w:val="none" w:sz="0" w:space="0" w:color="auto"/>
                <w:left w:val="none" w:sz="0" w:space="0" w:color="auto"/>
                <w:bottom w:val="none" w:sz="0" w:space="0" w:color="auto"/>
                <w:right w:val="none" w:sz="0" w:space="0" w:color="auto"/>
              </w:divBdr>
              <w:divsChild>
                <w:div w:id="916524907">
                  <w:marLeft w:val="0"/>
                  <w:marRight w:val="0"/>
                  <w:marTop w:val="0"/>
                  <w:marBottom w:val="0"/>
                  <w:divBdr>
                    <w:top w:val="none" w:sz="0" w:space="0" w:color="auto"/>
                    <w:left w:val="none" w:sz="0" w:space="0" w:color="auto"/>
                    <w:bottom w:val="none" w:sz="0" w:space="0" w:color="auto"/>
                    <w:right w:val="none" w:sz="0" w:space="0" w:color="auto"/>
                  </w:divBdr>
                  <w:divsChild>
                    <w:div w:id="2084140375">
                      <w:marLeft w:val="0"/>
                      <w:marRight w:val="0"/>
                      <w:marTop w:val="0"/>
                      <w:marBottom w:val="0"/>
                      <w:divBdr>
                        <w:top w:val="none" w:sz="0" w:space="0" w:color="auto"/>
                        <w:left w:val="none" w:sz="0" w:space="0" w:color="auto"/>
                        <w:bottom w:val="none" w:sz="0" w:space="0" w:color="auto"/>
                        <w:right w:val="none" w:sz="0" w:space="0" w:color="auto"/>
                      </w:divBdr>
                      <w:divsChild>
                        <w:div w:id="972445999">
                          <w:marLeft w:val="0"/>
                          <w:marRight w:val="0"/>
                          <w:marTop w:val="0"/>
                          <w:marBottom w:val="0"/>
                          <w:divBdr>
                            <w:top w:val="none" w:sz="0" w:space="0" w:color="auto"/>
                            <w:left w:val="none" w:sz="0" w:space="0" w:color="auto"/>
                            <w:bottom w:val="none" w:sz="0" w:space="0" w:color="auto"/>
                            <w:right w:val="none" w:sz="0" w:space="0" w:color="auto"/>
                          </w:divBdr>
                          <w:divsChild>
                            <w:div w:id="607813478">
                              <w:marLeft w:val="0"/>
                              <w:marRight w:val="0"/>
                              <w:marTop w:val="0"/>
                              <w:marBottom w:val="0"/>
                              <w:divBdr>
                                <w:top w:val="none" w:sz="0" w:space="0" w:color="auto"/>
                                <w:left w:val="none" w:sz="0" w:space="0" w:color="auto"/>
                                <w:bottom w:val="none" w:sz="0" w:space="0" w:color="auto"/>
                                <w:right w:val="none" w:sz="0" w:space="0" w:color="auto"/>
                              </w:divBdr>
                            </w:div>
                            <w:div w:id="721367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7125023">
          <w:marLeft w:val="0"/>
          <w:marRight w:val="0"/>
          <w:marTop w:val="0"/>
          <w:marBottom w:val="0"/>
          <w:divBdr>
            <w:top w:val="none" w:sz="0" w:space="0" w:color="auto"/>
            <w:left w:val="none" w:sz="0" w:space="0" w:color="auto"/>
            <w:bottom w:val="none" w:sz="0" w:space="0" w:color="auto"/>
            <w:right w:val="none" w:sz="0" w:space="0" w:color="auto"/>
          </w:divBdr>
          <w:divsChild>
            <w:div w:id="1118375879">
              <w:marLeft w:val="0"/>
              <w:marRight w:val="0"/>
              <w:marTop w:val="0"/>
              <w:marBottom w:val="0"/>
              <w:divBdr>
                <w:top w:val="none" w:sz="0" w:space="0" w:color="auto"/>
                <w:left w:val="none" w:sz="0" w:space="0" w:color="auto"/>
                <w:bottom w:val="none" w:sz="0" w:space="0" w:color="auto"/>
                <w:right w:val="none" w:sz="0" w:space="0" w:color="auto"/>
              </w:divBdr>
            </w:div>
            <w:div w:id="1633556271">
              <w:marLeft w:val="0"/>
              <w:marRight w:val="0"/>
              <w:marTop w:val="0"/>
              <w:marBottom w:val="0"/>
              <w:divBdr>
                <w:top w:val="none" w:sz="0" w:space="0" w:color="auto"/>
                <w:left w:val="none" w:sz="0" w:space="0" w:color="auto"/>
                <w:bottom w:val="none" w:sz="0" w:space="0" w:color="auto"/>
                <w:right w:val="none" w:sz="0" w:space="0" w:color="auto"/>
              </w:divBdr>
              <w:divsChild>
                <w:div w:id="1330328295">
                  <w:marLeft w:val="0"/>
                  <w:marRight w:val="0"/>
                  <w:marTop w:val="0"/>
                  <w:marBottom w:val="0"/>
                  <w:divBdr>
                    <w:top w:val="none" w:sz="0" w:space="0" w:color="auto"/>
                    <w:left w:val="none" w:sz="0" w:space="0" w:color="auto"/>
                    <w:bottom w:val="none" w:sz="0" w:space="0" w:color="auto"/>
                    <w:right w:val="none" w:sz="0" w:space="0" w:color="auto"/>
                  </w:divBdr>
                  <w:divsChild>
                    <w:div w:id="242447850">
                      <w:marLeft w:val="0"/>
                      <w:marRight w:val="0"/>
                      <w:marTop w:val="0"/>
                      <w:marBottom w:val="0"/>
                      <w:divBdr>
                        <w:top w:val="none" w:sz="0" w:space="0" w:color="auto"/>
                        <w:left w:val="none" w:sz="0" w:space="0" w:color="auto"/>
                        <w:bottom w:val="none" w:sz="0" w:space="0" w:color="auto"/>
                        <w:right w:val="none" w:sz="0" w:space="0" w:color="auto"/>
                      </w:divBdr>
                      <w:divsChild>
                        <w:div w:id="117846360">
                          <w:marLeft w:val="0"/>
                          <w:marRight w:val="0"/>
                          <w:marTop w:val="0"/>
                          <w:marBottom w:val="0"/>
                          <w:divBdr>
                            <w:top w:val="none" w:sz="0" w:space="0" w:color="auto"/>
                            <w:left w:val="none" w:sz="0" w:space="0" w:color="auto"/>
                            <w:bottom w:val="none" w:sz="0" w:space="0" w:color="auto"/>
                            <w:right w:val="none" w:sz="0" w:space="0" w:color="auto"/>
                          </w:divBdr>
                          <w:divsChild>
                            <w:div w:id="1256860668">
                              <w:marLeft w:val="0"/>
                              <w:marRight w:val="0"/>
                              <w:marTop w:val="0"/>
                              <w:marBottom w:val="0"/>
                              <w:divBdr>
                                <w:top w:val="none" w:sz="0" w:space="0" w:color="auto"/>
                                <w:left w:val="none" w:sz="0" w:space="0" w:color="auto"/>
                                <w:bottom w:val="none" w:sz="0" w:space="0" w:color="auto"/>
                                <w:right w:val="none" w:sz="0" w:space="0" w:color="auto"/>
                              </w:divBdr>
                            </w:div>
                            <w:div w:id="2076051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9322315">
          <w:marLeft w:val="0"/>
          <w:marRight w:val="0"/>
          <w:marTop w:val="0"/>
          <w:marBottom w:val="0"/>
          <w:divBdr>
            <w:top w:val="none" w:sz="0" w:space="0" w:color="auto"/>
            <w:left w:val="none" w:sz="0" w:space="0" w:color="auto"/>
            <w:bottom w:val="none" w:sz="0" w:space="0" w:color="auto"/>
            <w:right w:val="none" w:sz="0" w:space="0" w:color="auto"/>
          </w:divBdr>
          <w:divsChild>
            <w:div w:id="376659217">
              <w:marLeft w:val="0"/>
              <w:marRight w:val="0"/>
              <w:marTop w:val="0"/>
              <w:marBottom w:val="0"/>
              <w:divBdr>
                <w:top w:val="none" w:sz="0" w:space="0" w:color="auto"/>
                <w:left w:val="none" w:sz="0" w:space="0" w:color="auto"/>
                <w:bottom w:val="none" w:sz="0" w:space="0" w:color="auto"/>
                <w:right w:val="none" w:sz="0" w:space="0" w:color="auto"/>
              </w:divBdr>
              <w:divsChild>
                <w:div w:id="735471494">
                  <w:marLeft w:val="0"/>
                  <w:marRight w:val="0"/>
                  <w:marTop w:val="0"/>
                  <w:marBottom w:val="0"/>
                  <w:divBdr>
                    <w:top w:val="none" w:sz="0" w:space="0" w:color="auto"/>
                    <w:left w:val="none" w:sz="0" w:space="0" w:color="auto"/>
                    <w:bottom w:val="none" w:sz="0" w:space="0" w:color="auto"/>
                    <w:right w:val="none" w:sz="0" w:space="0" w:color="auto"/>
                  </w:divBdr>
                  <w:divsChild>
                    <w:div w:id="390350937">
                      <w:marLeft w:val="0"/>
                      <w:marRight w:val="0"/>
                      <w:marTop w:val="0"/>
                      <w:marBottom w:val="0"/>
                      <w:divBdr>
                        <w:top w:val="none" w:sz="0" w:space="0" w:color="auto"/>
                        <w:left w:val="none" w:sz="0" w:space="0" w:color="auto"/>
                        <w:bottom w:val="none" w:sz="0" w:space="0" w:color="auto"/>
                        <w:right w:val="none" w:sz="0" w:space="0" w:color="auto"/>
                      </w:divBdr>
                      <w:divsChild>
                        <w:div w:id="1727365013">
                          <w:marLeft w:val="0"/>
                          <w:marRight w:val="0"/>
                          <w:marTop w:val="0"/>
                          <w:marBottom w:val="0"/>
                          <w:divBdr>
                            <w:top w:val="none" w:sz="0" w:space="0" w:color="auto"/>
                            <w:left w:val="none" w:sz="0" w:space="0" w:color="auto"/>
                            <w:bottom w:val="none" w:sz="0" w:space="0" w:color="auto"/>
                            <w:right w:val="none" w:sz="0" w:space="0" w:color="auto"/>
                          </w:divBdr>
                          <w:divsChild>
                            <w:div w:id="1292594667">
                              <w:marLeft w:val="0"/>
                              <w:marRight w:val="0"/>
                              <w:marTop w:val="0"/>
                              <w:marBottom w:val="0"/>
                              <w:divBdr>
                                <w:top w:val="none" w:sz="0" w:space="0" w:color="auto"/>
                                <w:left w:val="none" w:sz="0" w:space="0" w:color="auto"/>
                                <w:bottom w:val="none" w:sz="0" w:space="0" w:color="auto"/>
                                <w:right w:val="none" w:sz="0" w:space="0" w:color="auto"/>
                              </w:divBdr>
                            </w:div>
                            <w:div w:id="172447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7503689">
              <w:marLeft w:val="0"/>
              <w:marRight w:val="0"/>
              <w:marTop w:val="0"/>
              <w:marBottom w:val="0"/>
              <w:divBdr>
                <w:top w:val="none" w:sz="0" w:space="0" w:color="auto"/>
                <w:left w:val="none" w:sz="0" w:space="0" w:color="auto"/>
                <w:bottom w:val="none" w:sz="0" w:space="0" w:color="auto"/>
                <w:right w:val="none" w:sz="0" w:space="0" w:color="auto"/>
              </w:divBdr>
            </w:div>
          </w:divsChild>
        </w:div>
        <w:div w:id="1778987273">
          <w:marLeft w:val="0"/>
          <w:marRight w:val="0"/>
          <w:marTop w:val="0"/>
          <w:marBottom w:val="0"/>
          <w:divBdr>
            <w:top w:val="none" w:sz="0" w:space="0" w:color="auto"/>
            <w:left w:val="none" w:sz="0" w:space="0" w:color="auto"/>
            <w:bottom w:val="none" w:sz="0" w:space="0" w:color="auto"/>
            <w:right w:val="none" w:sz="0" w:space="0" w:color="auto"/>
          </w:divBdr>
          <w:divsChild>
            <w:div w:id="467017906">
              <w:marLeft w:val="0"/>
              <w:marRight w:val="0"/>
              <w:marTop w:val="0"/>
              <w:marBottom w:val="0"/>
              <w:divBdr>
                <w:top w:val="none" w:sz="0" w:space="0" w:color="auto"/>
                <w:left w:val="none" w:sz="0" w:space="0" w:color="auto"/>
                <w:bottom w:val="none" w:sz="0" w:space="0" w:color="auto"/>
                <w:right w:val="none" w:sz="0" w:space="0" w:color="auto"/>
              </w:divBdr>
              <w:divsChild>
                <w:div w:id="1455249662">
                  <w:marLeft w:val="0"/>
                  <w:marRight w:val="0"/>
                  <w:marTop w:val="0"/>
                  <w:marBottom w:val="0"/>
                  <w:divBdr>
                    <w:top w:val="none" w:sz="0" w:space="0" w:color="auto"/>
                    <w:left w:val="none" w:sz="0" w:space="0" w:color="auto"/>
                    <w:bottom w:val="none" w:sz="0" w:space="0" w:color="auto"/>
                    <w:right w:val="none" w:sz="0" w:space="0" w:color="auto"/>
                  </w:divBdr>
                  <w:divsChild>
                    <w:div w:id="1732071118">
                      <w:marLeft w:val="0"/>
                      <w:marRight w:val="0"/>
                      <w:marTop w:val="0"/>
                      <w:marBottom w:val="0"/>
                      <w:divBdr>
                        <w:top w:val="none" w:sz="0" w:space="0" w:color="auto"/>
                        <w:left w:val="none" w:sz="0" w:space="0" w:color="auto"/>
                        <w:bottom w:val="none" w:sz="0" w:space="0" w:color="auto"/>
                        <w:right w:val="none" w:sz="0" w:space="0" w:color="auto"/>
                      </w:divBdr>
                      <w:divsChild>
                        <w:div w:id="685909854">
                          <w:marLeft w:val="0"/>
                          <w:marRight w:val="0"/>
                          <w:marTop w:val="0"/>
                          <w:marBottom w:val="0"/>
                          <w:divBdr>
                            <w:top w:val="none" w:sz="0" w:space="0" w:color="auto"/>
                            <w:left w:val="none" w:sz="0" w:space="0" w:color="auto"/>
                            <w:bottom w:val="none" w:sz="0" w:space="0" w:color="auto"/>
                            <w:right w:val="none" w:sz="0" w:space="0" w:color="auto"/>
                          </w:divBdr>
                          <w:divsChild>
                            <w:div w:id="761032619">
                              <w:marLeft w:val="0"/>
                              <w:marRight w:val="0"/>
                              <w:marTop w:val="0"/>
                              <w:marBottom w:val="0"/>
                              <w:divBdr>
                                <w:top w:val="none" w:sz="0" w:space="0" w:color="auto"/>
                                <w:left w:val="none" w:sz="0" w:space="0" w:color="auto"/>
                                <w:bottom w:val="none" w:sz="0" w:space="0" w:color="auto"/>
                                <w:right w:val="none" w:sz="0" w:space="0" w:color="auto"/>
                              </w:divBdr>
                            </w:div>
                            <w:div w:id="174090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8339267">
              <w:marLeft w:val="0"/>
              <w:marRight w:val="0"/>
              <w:marTop w:val="0"/>
              <w:marBottom w:val="0"/>
              <w:divBdr>
                <w:top w:val="none" w:sz="0" w:space="0" w:color="auto"/>
                <w:left w:val="none" w:sz="0" w:space="0" w:color="auto"/>
                <w:bottom w:val="none" w:sz="0" w:space="0" w:color="auto"/>
                <w:right w:val="none" w:sz="0" w:space="0" w:color="auto"/>
              </w:divBdr>
            </w:div>
          </w:divsChild>
        </w:div>
        <w:div w:id="1780636167">
          <w:marLeft w:val="0"/>
          <w:marRight w:val="0"/>
          <w:marTop w:val="0"/>
          <w:marBottom w:val="0"/>
          <w:divBdr>
            <w:top w:val="none" w:sz="0" w:space="0" w:color="auto"/>
            <w:left w:val="none" w:sz="0" w:space="0" w:color="auto"/>
            <w:bottom w:val="none" w:sz="0" w:space="0" w:color="auto"/>
            <w:right w:val="none" w:sz="0" w:space="0" w:color="auto"/>
          </w:divBdr>
          <w:divsChild>
            <w:div w:id="1289319975">
              <w:marLeft w:val="0"/>
              <w:marRight w:val="0"/>
              <w:marTop w:val="0"/>
              <w:marBottom w:val="0"/>
              <w:divBdr>
                <w:top w:val="none" w:sz="0" w:space="0" w:color="auto"/>
                <w:left w:val="none" w:sz="0" w:space="0" w:color="auto"/>
                <w:bottom w:val="none" w:sz="0" w:space="0" w:color="auto"/>
                <w:right w:val="none" w:sz="0" w:space="0" w:color="auto"/>
              </w:divBdr>
            </w:div>
            <w:div w:id="2064253738">
              <w:marLeft w:val="0"/>
              <w:marRight w:val="0"/>
              <w:marTop w:val="0"/>
              <w:marBottom w:val="0"/>
              <w:divBdr>
                <w:top w:val="none" w:sz="0" w:space="0" w:color="auto"/>
                <w:left w:val="none" w:sz="0" w:space="0" w:color="auto"/>
                <w:bottom w:val="none" w:sz="0" w:space="0" w:color="auto"/>
                <w:right w:val="none" w:sz="0" w:space="0" w:color="auto"/>
              </w:divBdr>
              <w:divsChild>
                <w:div w:id="1076854239">
                  <w:marLeft w:val="0"/>
                  <w:marRight w:val="0"/>
                  <w:marTop w:val="0"/>
                  <w:marBottom w:val="0"/>
                  <w:divBdr>
                    <w:top w:val="none" w:sz="0" w:space="0" w:color="auto"/>
                    <w:left w:val="none" w:sz="0" w:space="0" w:color="auto"/>
                    <w:bottom w:val="none" w:sz="0" w:space="0" w:color="auto"/>
                    <w:right w:val="none" w:sz="0" w:space="0" w:color="auto"/>
                  </w:divBdr>
                  <w:divsChild>
                    <w:div w:id="256670086">
                      <w:marLeft w:val="0"/>
                      <w:marRight w:val="0"/>
                      <w:marTop w:val="0"/>
                      <w:marBottom w:val="0"/>
                      <w:divBdr>
                        <w:top w:val="none" w:sz="0" w:space="0" w:color="auto"/>
                        <w:left w:val="none" w:sz="0" w:space="0" w:color="auto"/>
                        <w:bottom w:val="none" w:sz="0" w:space="0" w:color="auto"/>
                        <w:right w:val="none" w:sz="0" w:space="0" w:color="auto"/>
                      </w:divBdr>
                      <w:divsChild>
                        <w:div w:id="384106786">
                          <w:marLeft w:val="0"/>
                          <w:marRight w:val="0"/>
                          <w:marTop w:val="0"/>
                          <w:marBottom w:val="0"/>
                          <w:divBdr>
                            <w:top w:val="none" w:sz="0" w:space="0" w:color="auto"/>
                            <w:left w:val="none" w:sz="0" w:space="0" w:color="auto"/>
                            <w:bottom w:val="none" w:sz="0" w:space="0" w:color="auto"/>
                            <w:right w:val="none" w:sz="0" w:space="0" w:color="auto"/>
                          </w:divBdr>
                          <w:divsChild>
                            <w:div w:id="1773280077">
                              <w:marLeft w:val="0"/>
                              <w:marRight w:val="0"/>
                              <w:marTop w:val="0"/>
                              <w:marBottom w:val="0"/>
                              <w:divBdr>
                                <w:top w:val="none" w:sz="0" w:space="0" w:color="auto"/>
                                <w:left w:val="none" w:sz="0" w:space="0" w:color="auto"/>
                                <w:bottom w:val="none" w:sz="0" w:space="0" w:color="auto"/>
                                <w:right w:val="none" w:sz="0" w:space="0" w:color="auto"/>
                              </w:divBdr>
                            </w:div>
                            <w:div w:id="1901790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0393045">
          <w:marLeft w:val="0"/>
          <w:marRight w:val="0"/>
          <w:marTop w:val="0"/>
          <w:marBottom w:val="0"/>
          <w:divBdr>
            <w:top w:val="none" w:sz="0" w:space="0" w:color="auto"/>
            <w:left w:val="none" w:sz="0" w:space="0" w:color="auto"/>
            <w:bottom w:val="none" w:sz="0" w:space="0" w:color="auto"/>
            <w:right w:val="none" w:sz="0" w:space="0" w:color="auto"/>
          </w:divBdr>
          <w:divsChild>
            <w:div w:id="264582899">
              <w:marLeft w:val="0"/>
              <w:marRight w:val="0"/>
              <w:marTop w:val="0"/>
              <w:marBottom w:val="0"/>
              <w:divBdr>
                <w:top w:val="none" w:sz="0" w:space="0" w:color="auto"/>
                <w:left w:val="none" w:sz="0" w:space="0" w:color="auto"/>
                <w:bottom w:val="none" w:sz="0" w:space="0" w:color="auto"/>
                <w:right w:val="none" w:sz="0" w:space="0" w:color="auto"/>
              </w:divBdr>
            </w:div>
            <w:div w:id="1273593511">
              <w:marLeft w:val="0"/>
              <w:marRight w:val="0"/>
              <w:marTop w:val="0"/>
              <w:marBottom w:val="0"/>
              <w:divBdr>
                <w:top w:val="none" w:sz="0" w:space="0" w:color="auto"/>
                <w:left w:val="none" w:sz="0" w:space="0" w:color="auto"/>
                <w:bottom w:val="none" w:sz="0" w:space="0" w:color="auto"/>
                <w:right w:val="none" w:sz="0" w:space="0" w:color="auto"/>
              </w:divBdr>
              <w:divsChild>
                <w:div w:id="1419594432">
                  <w:marLeft w:val="0"/>
                  <w:marRight w:val="0"/>
                  <w:marTop w:val="0"/>
                  <w:marBottom w:val="0"/>
                  <w:divBdr>
                    <w:top w:val="none" w:sz="0" w:space="0" w:color="auto"/>
                    <w:left w:val="none" w:sz="0" w:space="0" w:color="auto"/>
                    <w:bottom w:val="none" w:sz="0" w:space="0" w:color="auto"/>
                    <w:right w:val="none" w:sz="0" w:space="0" w:color="auto"/>
                  </w:divBdr>
                  <w:divsChild>
                    <w:div w:id="1144354403">
                      <w:marLeft w:val="0"/>
                      <w:marRight w:val="0"/>
                      <w:marTop w:val="0"/>
                      <w:marBottom w:val="0"/>
                      <w:divBdr>
                        <w:top w:val="none" w:sz="0" w:space="0" w:color="auto"/>
                        <w:left w:val="none" w:sz="0" w:space="0" w:color="auto"/>
                        <w:bottom w:val="none" w:sz="0" w:space="0" w:color="auto"/>
                        <w:right w:val="none" w:sz="0" w:space="0" w:color="auto"/>
                      </w:divBdr>
                      <w:divsChild>
                        <w:div w:id="1747997063">
                          <w:marLeft w:val="0"/>
                          <w:marRight w:val="0"/>
                          <w:marTop w:val="0"/>
                          <w:marBottom w:val="0"/>
                          <w:divBdr>
                            <w:top w:val="none" w:sz="0" w:space="0" w:color="auto"/>
                            <w:left w:val="none" w:sz="0" w:space="0" w:color="auto"/>
                            <w:bottom w:val="none" w:sz="0" w:space="0" w:color="auto"/>
                            <w:right w:val="none" w:sz="0" w:space="0" w:color="auto"/>
                          </w:divBdr>
                          <w:divsChild>
                            <w:div w:id="592978952">
                              <w:marLeft w:val="0"/>
                              <w:marRight w:val="0"/>
                              <w:marTop w:val="0"/>
                              <w:marBottom w:val="0"/>
                              <w:divBdr>
                                <w:top w:val="none" w:sz="0" w:space="0" w:color="auto"/>
                                <w:left w:val="none" w:sz="0" w:space="0" w:color="auto"/>
                                <w:bottom w:val="none" w:sz="0" w:space="0" w:color="auto"/>
                                <w:right w:val="none" w:sz="0" w:space="0" w:color="auto"/>
                              </w:divBdr>
                            </w:div>
                            <w:div w:id="709571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5023411">
          <w:marLeft w:val="0"/>
          <w:marRight w:val="0"/>
          <w:marTop w:val="0"/>
          <w:marBottom w:val="0"/>
          <w:divBdr>
            <w:top w:val="none" w:sz="0" w:space="0" w:color="auto"/>
            <w:left w:val="none" w:sz="0" w:space="0" w:color="auto"/>
            <w:bottom w:val="none" w:sz="0" w:space="0" w:color="auto"/>
            <w:right w:val="none" w:sz="0" w:space="0" w:color="auto"/>
          </w:divBdr>
          <w:divsChild>
            <w:div w:id="416710642">
              <w:marLeft w:val="0"/>
              <w:marRight w:val="0"/>
              <w:marTop w:val="0"/>
              <w:marBottom w:val="0"/>
              <w:divBdr>
                <w:top w:val="none" w:sz="0" w:space="0" w:color="auto"/>
                <w:left w:val="none" w:sz="0" w:space="0" w:color="auto"/>
                <w:bottom w:val="none" w:sz="0" w:space="0" w:color="auto"/>
                <w:right w:val="none" w:sz="0" w:space="0" w:color="auto"/>
              </w:divBdr>
            </w:div>
            <w:div w:id="1637179398">
              <w:marLeft w:val="0"/>
              <w:marRight w:val="0"/>
              <w:marTop w:val="0"/>
              <w:marBottom w:val="0"/>
              <w:divBdr>
                <w:top w:val="none" w:sz="0" w:space="0" w:color="auto"/>
                <w:left w:val="none" w:sz="0" w:space="0" w:color="auto"/>
                <w:bottom w:val="none" w:sz="0" w:space="0" w:color="auto"/>
                <w:right w:val="none" w:sz="0" w:space="0" w:color="auto"/>
              </w:divBdr>
              <w:divsChild>
                <w:div w:id="1582563968">
                  <w:marLeft w:val="0"/>
                  <w:marRight w:val="0"/>
                  <w:marTop w:val="0"/>
                  <w:marBottom w:val="0"/>
                  <w:divBdr>
                    <w:top w:val="none" w:sz="0" w:space="0" w:color="auto"/>
                    <w:left w:val="none" w:sz="0" w:space="0" w:color="auto"/>
                    <w:bottom w:val="none" w:sz="0" w:space="0" w:color="auto"/>
                    <w:right w:val="none" w:sz="0" w:space="0" w:color="auto"/>
                  </w:divBdr>
                  <w:divsChild>
                    <w:div w:id="1156991974">
                      <w:marLeft w:val="0"/>
                      <w:marRight w:val="0"/>
                      <w:marTop w:val="0"/>
                      <w:marBottom w:val="0"/>
                      <w:divBdr>
                        <w:top w:val="none" w:sz="0" w:space="0" w:color="auto"/>
                        <w:left w:val="none" w:sz="0" w:space="0" w:color="auto"/>
                        <w:bottom w:val="none" w:sz="0" w:space="0" w:color="auto"/>
                        <w:right w:val="none" w:sz="0" w:space="0" w:color="auto"/>
                      </w:divBdr>
                      <w:divsChild>
                        <w:div w:id="824663458">
                          <w:marLeft w:val="0"/>
                          <w:marRight w:val="0"/>
                          <w:marTop w:val="0"/>
                          <w:marBottom w:val="0"/>
                          <w:divBdr>
                            <w:top w:val="none" w:sz="0" w:space="0" w:color="auto"/>
                            <w:left w:val="none" w:sz="0" w:space="0" w:color="auto"/>
                            <w:bottom w:val="none" w:sz="0" w:space="0" w:color="auto"/>
                            <w:right w:val="none" w:sz="0" w:space="0" w:color="auto"/>
                          </w:divBdr>
                          <w:divsChild>
                            <w:div w:id="243414176">
                              <w:marLeft w:val="0"/>
                              <w:marRight w:val="0"/>
                              <w:marTop w:val="0"/>
                              <w:marBottom w:val="0"/>
                              <w:divBdr>
                                <w:top w:val="none" w:sz="0" w:space="0" w:color="auto"/>
                                <w:left w:val="none" w:sz="0" w:space="0" w:color="auto"/>
                                <w:bottom w:val="none" w:sz="0" w:space="0" w:color="auto"/>
                                <w:right w:val="none" w:sz="0" w:space="0" w:color="auto"/>
                              </w:divBdr>
                            </w:div>
                            <w:div w:id="2035496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7646550">
          <w:marLeft w:val="0"/>
          <w:marRight w:val="0"/>
          <w:marTop w:val="0"/>
          <w:marBottom w:val="0"/>
          <w:divBdr>
            <w:top w:val="none" w:sz="0" w:space="0" w:color="auto"/>
            <w:left w:val="none" w:sz="0" w:space="0" w:color="auto"/>
            <w:bottom w:val="none" w:sz="0" w:space="0" w:color="auto"/>
            <w:right w:val="none" w:sz="0" w:space="0" w:color="auto"/>
          </w:divBdr>
          <w:divsChild>
            <w:div w:id="238103403">
              <w:marLeft w:val="0"/>
              <w:marRight w:val="0"/>
              <w:marTop w:val="0"/>
              <w:marBottom w:val="0"/>
              <w:divBdr>
                <w:top w:val="none" w:sz="0" w:space="0" w:color="auto"/>
                <w:left w:val="none" w:sz="0" w:space="0" w:color="auto"/>
                <w:bottom w:val="none" w:sz="0" w:space="0" w:color="auto"/>
                <w:right w:val="none" w:sz="0" w:space="0" w:color="auto"/>
              </w:divBdr>
            </w:div>
            <w:div w:id="1121800547">
              <w:marLeft w:val="0"/>
              <w:marRight w:val="0"/>
              <w:marTop w:val="0"/>
              <w:marBottom w:val="0"/>
              <w:divBdr>
                <w:top w:val="none" w:sz="0" w:space="0" w:color="auto"/>
                <w:left w:val="none" w:sz="0" w:space="0" w:color="auto"/>
                <w:bottom w:val="none" w:sz="0" w:space="0" w:color="auto"/>
                <w:right w:val="none" w:sz="0" w:space="0" w:color="auto"/>
              </w:divBdr>
              <w:divsChild>
                <w:div w:id="490414694">
                  <w:marLeft w:val="0"/>
                  <w:marRight w:val="0"/>
                  <w:marTop w:val="0"/>
                  <w:marBottom w:val="0"/>
                  <w:divBdr>
                    <w:top w:val="none" w:sz="0" w:space="0" w:color="auto"/>
                    <w:left w:val="none" w:sz="0" w:space="0" w:color="auto"/>
                    <w:bottom w:val="none" w:sz="0" w:space="0" w:color="auto"/>
                    <w:right w:val="none" w:sz="0" w:space="0" w:color="auto"/>
                  </w:divBdr>
                  <w:divsChild>
                    <w:div w:id="1075736968">
                      <w:marLeft w:val="0"/>
                      <w:marRight w:val="0"/>
                      <w:marTop w:val="0"/>
                      <w:marBottom w:val="0"/>
                      <w:divBdr>
                        <w:top w:val="none" w:sz="0" w:space="0" w:color="auto"/>
                        <w:left w:val="none" w:sz="0" w:space="0" w:color="auto"/>
                        <w:bottom w:val="none" w:sz="0" w:space="0" w:color="auto"/>
                        <w:right w:val="none" w:sz="0" w:space="0" w:color="auto"/>
                      </w:divBdr>
                      <w:divsChild>
                        <w:div w:id="2105226295">
                          <w:marLeft w:val="0"/>
                          <w:marRight w:val="0"/>
                          <w:marTop w:val="0"/>
                          <w:marBottom w:val="0"/>
                          <w:divBdr>
                            <w:top w:val="none" w:sz="0" w:space="0" w:color="auto"/>
                            <w:left w:val="none" w:sz="0" w:space="0" w:color="auto"/>
                            <w:bottom w:val="none" w:sz="0" w:space="0" w:color="auto"/>
                            <w:right w:val="none" w:sz="0" w:space="0" w:color="auto"/>
                          </w:divBdr>
                          <w:divsChild>
                            <w:div w:id="797992175">
                              <w:marLeft w:val="0"/>
                              <w:marRight w:val="0"/>
                              <w:marTop w:val="0"/>
                              <w:marBottom w:val="0"/>
                              <w:divBdr>
                                <w:top w:val="none" w:sz="0" w:space="0" w:color="auto"/>
                                <w:left w:val="none" w:sz="0" w:space="0" w:color="auto"/>
                                <w:bottom w:val="none" w:sz="0" w:space="0" w:color="auto"/>
                                <w:right w:val="none" w:sz="0" w:space="0" w:color="auto"/>
                              </w:divBdr>
                            </w:div>
                            <w:div w:id="137103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7893757">
          <w:marLeft w:val="0"/>
          <w:marRight w:val="0"/>
          <w:marTop w:val="0"/>
          <w:marBottom w:val="0"/>
          <w:divBdr>
            <w:top w:val="none" w:sz="0" w:space="0" w:color="auto"/>
            <w:left w:val="none" w:sz="0" w:space="0" w:color="auto"/>
            <w:bottom w:val="none" w:sz="0" w:space="0" w:color="auto"/>
            <w:right w:val="none" w:sz="0" w:space="0" w:color="auto"/>
          </w:divBdr>
          <w:divsChild>
            <w:div w:id="996566544">
              <w:marLeft w:val="0"/>
              <w:marRight w:val="0"/>
              <w:marTop w:val="0"/>
              <w:marBottom w:val="0"/>
              <w:divBdr>
                <w:top w:val="none" w:sz="0" w:space="0" w:color="auto"/>
                <w:left w:val="none" w:sz="0" w:space="0" w:color="auto"/>
                <w:bottom w:val="none" w:sz="0" w:space="0" w:color="auto"/>
                <w:right w:val="none" w:sz="0" w:space="0" w:color="auto"/>
              </w:divBdr>
            </w:div>
            <w:div w:id="2095473430">
              <w:marLeft w:val="0"/>
              <w:marRight w:val="0"/>
              <w:marTop w:val="0"/>
              <w:marBottom w:val="0"/>
              <w:divBdr>
                <w:top w:val="none" w:sz="0" w:space="0" w:color="auto"/>
                <w:left w:val="none" w:sz="0" w:space="0" w:color="auto"/>
                <w:bottom w:val="none" w:sz="0" w:space="0" w:color="auto"/>
                <w:right w:val="none" w:sz="0" w:space="0" w:color="auto"/>
              </w:divBdr>
              <w:divsChild>
                <w:div w:id="586352183">
                  <w:marLeft w:val="0"/>
                  <w:marRight w:val="0"/>
                  <w:marTop w:val="0"/>
                  <w:marBottom w:val="0"/>
                  <w:divBdr>
                    <w:top w:val="none" w:sz="0" w:space="0" w:color="auto"/>
                    <w:left w:val="none" w:sz="0" w:space="0" w:color="auto"/>
                    <w:bottom w:val="none" w:sz="0" w:space="0" w:color="auto"/>
                    <w:right w:val="none" w:sz="0" w:space="0" w:color="auto"/>
                  </w:divBdr>
                  <w:divsChild>
                    <w:div w:id="1685008468">
                      <w:marLeft w:val="0"/>
                      <w:marRight w:val="0"/>
                      <w:marTop w:val="0"/>
                      <w:marBottom w:val="0"/>
                      <w:divBdr>
                        <w:top w:val="none" w:sz="0" w:space="0" w:color="auto"/>
                        <w:left w:val="none" w:sz="0" w:space="0" w:color="auto"/>
                        <w:bottom w:val="none" w:sz="0" w:space="0" w:color="auto"/>
                        <w:right w:val="none" w:sz="0" w:space="0" w:color="auto"/>
                      </w:divBdr>
                      <w:divsChild>
                        <w:div w:id="1423457447">
                          <w:marLeft w:val="0"/>
                          <w:marRight w:val="0"/>
                          <w:marTop w:val="0"/>
                          <w:marBottom w:val="0"/>
                          <w:divBdr>
                            <w:top w:val="none" w:sz="0" w:space="0" w:color="auto"/>
                            <w:left w:val="none" w:sz="0" w:space="0" w:color="auto"/>
                            <w:bottom w:val="none" w:sz="0" w:space="0" w:color="auto"/>
                            <w:right w:val="none" w:sz="0" w:space="0" w:color="auto"/>
                          </w:divBdr>
                          <w:divsChild>
                            <w:div w:id="16126002">
                              <w:marLeft w:val="0"/>
                              <w:marRight w:val="0"/>
                              <w:marTop w:val="0"/>
                              <w:marBottom w:val="0"/>
                              <w:divBdr>
                                <w:top w:val="none" w:sz="0" w:space="0" w:color="auto"/>
                                <w:left w:val="none" w:sz="0" w:space="0" w:color="auto"/>
                                <w:bottom w:val="none" w:sz="0" w:space="0" w:color="auto"/>
                                <w:right w:val="none" w:sz="0" w:space="0" w:color="auto"/>
                              </w:divBdr>
                            </w:div>
                            <w:div w:id="543828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6213219">
          <w:marLeft w:val="0"/>
          <w:marRight w:val="0"/>
          <w:marTop w:val="0"/>
          <w:marBottom w:val="0"/>
          <w:divBdr>
            <w:top w:val="none" w:sz="0" w:space="0" w:color="auto"/>
            <w:left w:val="none" w:sz="0" w:space="0" w:color="auto"/>
            <w:bottom w:val="none" w:sz="0" w:space="0" w:color="auto"/>
            <w:right w:val="none" w:sz="0" w:space="0" w:color="auto"/>
          </w:divBdr>
          <w:divsChild>
            <w:div w:id="398746967">
              <w:marLeft w:val="0"/>
              <w:marRight w:val="0"/>
              <w:marTop w:val="0"/>
              <w:marBottom w:val="0"/>
              <w:divBdr>
                <w:top w:val="none" w:sz="0" w:space="0" w:color="auto"/>
                <w:left w:val="none" w:sz="0" w:space="0" w:color="auto"/>
                <w:bottom w:val="none" w:sz="0" w:space="0" w:color="auto"/>
                <w:right w:val="none" w:sz="0" w:space="0" w:color="auto"/>
              </w:divBdr>
            </w:div>
            <w:div w:id="670446799">
              <w:marLeft w:val="0"/>
              <w:marRight w:val="0"/>
              <w:marTop w:val="0"/>
              <w:marBottom w:val="0"/>
              <w:divBdr>
                <w:top w:val="none" w:sz="0" w:space="0" w:color="auto"/>
                <w:left w:val="none" w:sz="0" w:space="0" w:color="auto"/>
                <w:bottom w:val="none" w:sz="0" w:space="0" w:color="auto"/>
                <w:right w:val="none" w:sz="0" w:space="0" w:color="auto"/>
              </w:divBdr>
              <w:divsChild>
                <w:div w:id="763385403">
                  <w:marLeft w:val="0"/>
                  <w:marRight w:val="0"/>
                  <w:marTop w:val="0"/>
                  <w:marBottom w:val="0"/>
                  <w:divBdr>
                    <w:top w:val="none" w:sz="0" w:space="0" w:color="auto"/>
                    <w:left w:val="none" w:sz="0" w:space="0" w:color="auto"/>
                    <w:bottom w:val="none" w:sz="0" w:space="0" w:color="auto"/>
                    <w:right w:val="none" w:sz="0" w:space="0" w:color="auto"/>
                  </w:divBdr>
                  <w:divsChild>
                    <w:div w:id="1190799274">
                      <w:marLeft w:val="0"/>
                      <w:marRight w:val="0"/>
                      <w:marTop w:val="0"/>
                      <w:marBottom w:val="0"/>
                      <w:divBdr>
                        <w:top w:val="none" w:sz="0" w:space="0" w:color="auto"/>
                        <w:left w:val="none" w:sz="0" w:space="0" w:color="auto"/>
                        <w:bottom w:val="none" w:sz="0" w:space="0" w:color="auto"/>
                        <w:right w:val="none" w:sz="0" w:space="0" w:color="auto"/>
                      </w:divBdr>
                      <w:divsChild>
                        <w:div w:id="2104573398">
                          <w:marLeft w:val="0"/>
                          <w:marRight w:val="0"/>
                          <w:marTop w:val="0"/>
                          <w:marBottom w:val="0"/>
                          <w:divBdr>
                            <w:top w:val="none" w:sz="0" w:space="0" w:color="auto"/>
                            <w:left w:val="none" w:sz="0" w:space="0" w:color="auto"/>
                            <w:bottom w:val="none" w:sz="0" w:space="0" w:color="auto"/>
                            <w:right w:val="none" w:sz="0" w:space="0" w:color="auto"/>
                          </w:divBdr>
                          <w:divsChild>
                            <w:div w:id="1533376052">
                              <w:marLeft w:val="0"/>
                              <w:marRight w:val="0"/>
                              <w:marTop w:val="0"/>
                              <w:marBottom w:val="0"/>
                              <w:divBdr>
                                <w:top w:val="none" w:sz="0" w:space="0" w:color="auto"/>
                                <w:left w:val="none" w:sz="0" w:space="0" w:color="auto"/>
                                <w:bottom w:val="none" w:sz="0" w:space="0" w:color="auto"/>
                                <w:right w:val="none" w:sz="0" w:space="0" w:color="auto"/>
                              </w:divBdr>
                            </w:div>
                            <w:div w:id="1629126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6456384">
          <w:marLeft w:val="0"/>
          <w:marRight w:val="0"/>
          <w:marTop w:val="0"/>
          <w:marBottom w:val="0"/>
          <w:divBdr>
            <w:top w:val="none" w:sz="0" w:space="0" w:color="auto"/>
            <w:left w:val="none" w:sz="0" w:space="0" w:color="auto"/>
            <w:bottom w:val="none" w:sz="0" w:space="0" w:color="auto"/>
            <w:right w:val="none" w:sz="0" w:space="0" w:color="auto"/>
          </w:divBdr>
          <w:divsChild>
            <w:div w:id="587157229">
              <w:marLeft w:val="0"/>
              <w:marRight w:val="0"/>
              <w:marTop w:val="0"/>
              <w:marBottom w:val="0"/>
              <w:divBdr>
                <w:top w:val="none" w:sz="0" w:space="0" w:color="auto"/>
                <w:left w:val="none" w:sz="0" w:space="0" w:color="auto"/>
                <w:bottom w:val="none" w:sz="0" w:space="0" w:color="auto"/>
                <w:right w:val="none" w:sz="0" w:space="0" w:color="auto"/>
              </w:divBdr>
              <w:divsChild>
                <w:div w:id="1695616569">
                  <w:marLeft w:val="0"/>
                  <w:marRight w:val="0"/>
                  <w:marTop w:val="0"/>
                  <w:marBottom w:val="0"/>
                  <w:divBdr>
                    <w:top w:val="none" w:sz="0" w:space="0" w:color="auto"/>
                    <w:left w:val="none" w:sz="0" w:space="0" w:color="auto"/>
                    <w:bottom w:val="none" w:sz="0" w:space="0" w:color="auto"/>
                    <w:right w:val="none" w:sz="0" w:space="0" w:color="auto"/>
                  </w:divBdr>
                  <w:divsChild>
                    <w:div w:id="2019308440">
                      <w:marLeft w:val="0"/>
                      <w:marRight w:val="0"/>
                      <w:marTop w:val="0"/>
                      <w:marBottom w:val="0"/>
                      <w:divBdr>
                        <w:top w:val="none" w:sz="0" w:space="0" w:color="auto"/>
                        <w:left w:val="none" w:sz="0" w:space="0" w:color="auto"/>
                        <w:bottom w:val="none" w:sz="0" w:space="0" w:color="auto"/>
                        <w:right w:val="none" w:sz="0" w:space="0" w:color="auto"/>
                      </w:divBdr>
                      <w:divsChild>
                        <w:div w:id="1627933060">
                          <w:marLeft w:val="0"/>
                          <w:marRight w:val="0"/>
                          <w:marTop w:val="0"/>
                          <w:marBottom w:val="0"/>
                          <w:divBdr>
                            <w:top w:val="none" w:sz="0" w:space="0" w:color="auto"/>
                            <w:left w:val="none" w:sz="0" w:space="0" w:color="auto"/>
                            <w:bottom w:val="none" w:sz="0" w:space="0" w:color="auto"/>
                            <w:right w:val="none" w:sz="0" w:space="0" w:color="auto"/>
                          </w:divBdr>
                          <w:divsChild>
                            <w:div w:id="37433807">
                              <w:marLeft w:val="0"/>
                              <w:marRight w:val="0"/>
                              <w:marTop w:val="0"/>
                              <w:marBottom w:val="0"/>
                              <w:divBdr>
                                <w:top w:val="none" w:sz="0" w:space="0" w:color="auto"/>
                                <w:left w:val="none" w:sz="0" w:space="0" w:color="auto"/>
                                <w:bottom w:val="none" w:sz="0" w:space="0" w:color="auto"/>
                                <w:right w:val="none" w:sz="0" w:space="0" w:color="auto"/>
                              </w:divBdr>
                            </w:div>
                            <w:div w:id="422259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2679669">
              <w:marLeft w:val="0"/>
              <w:marRight w:val="0"/>
              <w:marTop w:val="0"/>
              <w:marBottom w:val="0"/>
              <w:divBdr>
                <w:top w:val="none" w:sz="0" w:space="0" w:color="auto"/>
                <w:left w:val="none" w:sz="0" w:space="0" w:color="auto"/>
                <w:bottom w:val="none" w:sz="0" w:space="0" w:color="auto"/>
                <w:right w:val="none" w:sz="0" w:space="0" w:color="auto"/>
              </w:divBdr>
            </w:div>
          </w:divsChild>
        </w:div>
        <w:div w:id="1878196902">
          <w:marLeft w:val="0"/>
          <w:marRight w:val="0"/>
          <w:marTop w:val="0"/>
          <w:marBottom w:val="0"/>
          <w:divBdr>
            <w:top w:val="none" w:sz="0" w:space="0" w:color="auto"/>
            <w:left w:val="none" w:sz="0" w:space="0" w:color="auto"/>
            <w:bottom w:val="none" w:sz="0" w:space="0" w:color="auto"/>
            <w:right w:val="none" w:sz="0" w:space="0" w:color="auto"/>
          </w:divBdr>
          <w:divsChild>
            <w:div w:id="1488355073">
              <w:marLeft w:val="0"/>
              <w:marRight w:val="0"/>
              <w:marTop w:val="0"/>
              <w:marBottom w:val="0"/>
              <w:divBdr>
                <w:top w:val="none" w:sz="0" w:space="0" w:color="auto"/>
                <w:left w:val="none" w:sz="0" w:space="0" w:color="auto"/>
                <w:bottom w:val="none" w:sz="0" w:space="0" w:color="auto"/>
                <w:right w:val="none" w:sz="0" w:space="0" w:color="auto"/>
              </w:divBdr>
              <w:divsChild>
                <w:div w:id="1681807915">
                  <w:marLeft w:val="0"/>
                  <w:marRight w:val="0"/>
                  <w:marTop w:val="0"/>
                  <w:marBottom w:val="0"/>
                  <w:divBdr>
                    <w:top w:val="none" w:sz="0" w:space="0" w:color="auto"/>
                    <w:left w:val="none" w:sz="0" w:space="0" w:color="auto"/>
                    <w:bottom w:val="none" w:sz="0" w:space="0" w:color="auto"/>
                    <w:right w:val="none" w:sz="0" w:space="0" w:color="auto"/>
                  </w:divBdr>
                  <w:divsChild>
                    <w:div w:id="1162039227">
                      <w:marLeft w:val="0"/>
                      <w:marRight w:val="0"/>
                      <w:marTop w:val="0"/>
                      <w:marBottom w:val="0"/>
                      <w:divBdr>
                        <w:top w:val="none" w:sz="0" w:space="0" w:color="auto"/>
                        <w:left w:val="none" w:sz="0" w:space="0" w:color="auto"/>
                        <w:bottom w:val="none" w:sz="0" w:space="0" w:color="auto"/>
                        <w:right w:val="none" w:sz="0" w:space="0" w:color="auto"/>
                      </w:divBdr>
                      <w:divsChild>
                        <w:div w:id="680819983">
                          <w:marLeft w:val="0"/>
                          <w:marRight w:val="0"/>
                          <w:marTop w:val="0"/>
                          <w:marBottom w:val="0"/>
                          <w:divBdr>
                            <w:top w:val="none" w:sz="0" w:space="0" w:color="auto"/>
                            <w:left w:val="none" w:sz="0" w:space="0" w:color="auto"/>
                            <w:bottom w:val="none" w:sz="0" w:space="0" w:color="auto"/>
                            <w:right w:val="none" w:sz="0" w:space="0" w:color="auto"/>
                          </w:divBdr>
                          <w:divsChild>
                            <w:div w:id="9183220">
                              <w:marLeft w:val="0"/>
                              <w:marRight w:val="0"/>
                              <w:marTop w:val="0"/>
                              <w:marBottom w:val="0"/>
                              <w:divBdr>
                                <w:top w:val="none" w:sz="0" w:space="0" w:color="auto"/>
                                <w:left w:val="none" w:sz="0" w:space="0" w:color="auto"/>
                                <w:bottom w:val="none" w:sz="0" w:space="0" w:color="auto"/>
                                <w:right w:val="none" w:sz="0" w:space="0" w:color="auto"/>
                              </w:divBdr>
                            </w:div>
                            <w:div w:id="1933736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0301898">
              <w:marLeft w:val="0"/>
              <w:marRight w:val="0"/>
              <w:marTop w:val="0"/>
              <w:marBottom w:val="0"/>
              <w:divBdr>
                <w:top w:val="none" w:sz="0" w:space="0" w:color="auto"/>
                <w:left w:val="none" w:sz="0" w:space="0" w:color="auto"/>
                <w:bottom w:val="none" w:sz="0" w:space="0" w:color="auto"/>
                <w:right w:val="none" w:sz="0" w:space="0" w:color="auto"/>
              </w:divBdr>
            </w:div>
          </w:divsChild>
        </w:div>
        <w:div w:id="1902935940">
          <w:marLeft w:val="0"/>
          <w:marRight w:val="0"/>
          <w:marTop w:val="0"/>
          <w:marBottom w:val="0"/>
          <w:divBdr>
            <w:top w:val="none" w:sz="0" w:space="0" w:color="auto"/>
            <w:left w:val="none" w:sz="0" w:space="0" w:color="auto"/>
            <w:bottom w:val="none" w:sz="0" w:space="0" w:color="auto"/>
            <w:right w:val="none" w:sz="0" w:space="0" w:color="auto"/>
          </w:divBdr>
          <w:divsChild>
            <w:div w:id="109250003">
              <w:marLeft w:val="0"/>
              <w:marRight w:val="0"/>
              <w:marTop w:val="0"/>
              <w:marBottom w:val="0"/>
              <w:divBdr>
                <w:top w:val="none" w:sz="0" w:space="0" w:color="auto"/>
                <w:left w:val="none" w:sz="0" w:space="0" w:color="auto"/>
                <w:bottom w:val="none" w:sz="0" w:space="0" w:color="auto"/>
                <w:right w:val="none" w:sz="0" w:space="0" w:color="auto"/>
              </w:divBdr>
              <w:divsChild>
                <w:div w:id="1316950908">
                  <w:marLeft w:val="0"/>
                  <w:marRight w:val="0"/>
                  <w:marTop w:val="0"/>
                  <w:marBottom w:val="0"/>
                  <w:divBdr>
                    <w:top w:val="none" w:sz="0" w:space="0" w:color="auto"/>
                    <w:left w:val="none" w:sz="0" w:space="0" w:color="auto"/>
                    <w:bottom w:val="none" w:sz="0" w:space="0" w:color="auto"/>
                    <w:right w:val="none" w:sz="0" w:space="0" w:color="auto"/>
                  </w:divBdr>
                  <w:divsChild>
                    <w:div w:id="1087458595">
                      <w:marLeft w:val="0"/>
                      <w:marRight w:val="0"/>
                      <w:marTop w:val="0"/>
                      <w:marBottom w:val="0"/>
                      <w:divBdr>
                        <w:top w:val="none" w:sz="0" w:space="0" w:color="auto"/>
                        <w:left w:val="none" w:sz="0" w:space="0" w:color="auto"/>
                        <w:bottom w:val="none" w:sz="0" w:space="0" w:color="auto"/>
                        <w:right w:val="none" w:sz="0" w:space="0" w:color="auto"/>
                      </w:divBdr>
                      <w:divsChild>
                        <w:div w:id="1244413661">
                          <w:marLeft w:val="0"/>
                          <w:marRight w:val="0"/>
                          <w:marTop w:val="0"/>
                          <w:marBottom w:val="0"/>
                          <w:divBdr>
                            <w:top w:val="none" w:sz="0" w:space="0" w:color="auto"/>
                            <w:left w:val="none" w:sz="0" w:space="0" w:color="auto"/>
                            <w:bottom w:val="none" w:sz="0" w:space="0" w:color="auto"/>
                            <w:right w:val="none" w:sz="0" w:space="0" w:color="auto"/>
                          </w:divBdr>
                          <w:divsChild>
                            <w:div w:id="401178597">
                              <w:marLeft w:val="0"/>
                              <w:marRight w:val="0"/>
                              <w:marTop w:val="0"/>
                              <w:marBottom w:val="0"/>
                              <w:divBdr>
                                <w:top w:val="none" w:sz="0" w:space="0" w:color="auto"/>
                                <w:left w:val="none" w:sz="0" w:space="0" w:color="auto"/>
                                <w:bottom w:val="none" w:sz="0" w:space="0" w:color="auto"/>
                                <w:right w:val="none" w:sz="0" w:space="0" w:color="auto"/>
                              </w:divBdr>
                            </w:div>
                            <w:div w:id="756170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1764022">
              <w:marLeft w:val="0"/>
              <w:marRight w:val="0"/>
              <w:marTop w:val="0"/>
              <w:marBottom w:val="0"/>
              <w:divBdr>
                <w:top w:val="none" w:sz="0" w:space="0" w:color="auto"/>
                <w:left w:val="none" w:sz="0" w:space="0" w:color="auto"/>
                <w:bottom w:val="none" w:sz="0" w:space="0" w:color="auto"/>
                <w:right w:val="none" w:sz="0" w:space="0" w:color="auto"/>
              </w:divBdr>
            </w:div>
          </w:divsChild>
        </w:div>
        <w:div w:id="1916207508">
          <w:marLeft w:val="0"/>
          <w:marRight w:val="0"/>
          <w:marTop w:val="0"/>
          <w:marBottom w:val="0"/>
          <w:divBdr>
            <w:top w:val="none" w:sz="0" w:space="0" w:color="auto"/>
            <w:left w:val="none" w:sz="0" w:space="0" w:color="auto"/>
            <w:bottom w:val="none" w:sz="0" w:space="0" w:color="auto"/>
            <w:right w:val="none" w:sz="0" w:space="0" w:color="auto"/>
          </w:divBdr>
          <w:divsChild>
            <w:div w:id="201941862">
              <w:marLeft w:val="0"/>
              <w:marRight w:val="0"/>
              <w:marTop w:val="0"/>
              <w:marBottom w:val="0"/>
              <w:divBdr>
                <w:top w:val="none" w:sz="0" w:space="0" w:color="auto"/>
                <w:left w:val="none" w:sz="0" w:space="0" w:color="auto"/>
                <w:bottom w:val="none" w:sz="0" w:space="0" w:color="auto"/>
                <w:right w:val="none" w:sz="0" w:space="0" w:color="auto"/>
              </w:divBdr>
            </w:div>
            <w:div w:id="1146318929">
              <w:marLeft w:val="0"/>
              <w:marRight w:val="0"/>
              <w:marTop w:val="0"/>
              <w:marBottom w:val="0"/>
              <w:divBdr>
                <w:top w:val="none" w:sz="0" w:space="0" w:color="auto"/>
                <w:left w:val="none" w:sz="0" w:space="0" w:color="auto"/>
                <w:bottom w:val="none" w:sz="0" w:space="0" w:color="auto"/>
                <w:right w:val="none" w:sz="0" w:space="0" w:color="auto"/>
              </w:divBdr>
              <w:divsChild>
                <w:div w:id="1996764025">
                  <w:marLeft w:val="0"/>
                  <w:marRight w:val="0"/>
                  <w:marTop w:val="0"/>
                  <w:marBottom w:val="0"/>
                  <w:divBdr>
                    <w:top w:val="none" w:sz="0" w:space="0" w:color="auto"/>
                    <w:left w:val="none" w:sz="0" w:space="0" w:color="auto"/>
                    <w:bottom w:val="none" w:sz="0" w:space="0" w:color="auto"/>
                    <w:right w:val="none" w:sz="0" w:space="0" w:color="auto"/>
                  </w:divBdr>
                  <w:divsChild>
                    <w:div w:id="909772987">
                      <w:marLeft w:val="0"/>
                      <w:marRight w:val="0"/>
                      <w:marTop w:val="0"/>
                      <w:marBottom w:val="0"/>
                      <w:divBdr>
                        <w:top w:val="none" w:sz="0" w:space="0" w:color="auto"/>
                        <w:left w:val="none" w:sz="0" w:space="0" w:color="auto"/>
                        <w:bottom w:val="none" w:sz="0" w:space="0" w:color="auto"/>
                        <w:right w:val="none" w:sz="0" w:space="0" w:color="auto"/>
                      </w:divBdr>
                      <w:divsChild>
                        <w:div w:id="1562062482">
                          <w:marLeft w:val="0"/>
                          <w:marRight w:val="0"/>
                          <w:marTop w:val="0"/>
                          <w:marBottom w:val="0"/>
                          <w:divBdr>
                            <w:top w:val="none" w:sz="0" w:space="0" w:color="auto"/>
                            <w:left w:val="none" w:sz="0" w:space="0" w:color="auto"/>
                            <w:bottom w:val="none" w:sz="0" w:space="0" w:color="auto"/>
                            <w:right w:val="none" w:sz="0" w:space="0" w:color="auto"/>
                          </w:divBdr>
                          <w:divsChild>
                            <w:div w:id="1507791115">
                              <w:marLeft w:val="0"/>
                              <w:marRight w:val="0"/>
                              <w:marTop w:val="0"/>
                              <w:marBottom w:val="0"/>
                              <w:divBdr>
                                <w:top w:val="none" w:sz="0" w:space="0" w:color="auto"/>
                                <w:left w:val="none" w:sz="0" w:space="0" w:color="auto"/>
                                <w:bottom w:val="none" w:sz="0" w:space="0" w:color="auto"/>
                                <w:right w:val="none" w:sz="0" w:space="0" w:color="auto"/>
                              </w:divBdr>
                            </w:div>
                            <w:div w:id="1668508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9287623">
          <w:marLeft w:val="0"/>
          <w:marRight w:val="0"/>
          <w:marTop w:val="0"/>
          <w:marBottom w:val="0"/>
          <w:divBdr>
            <w:top w:val="none" w:sz="0" w:space="0" w:color="auto"/>
            <w:left w:val="none" w:sz="0" w:space="0" w:color="auto"/>
            <w:bottom w:val="none" w:sz="0" w:space="0" w:color="auto"/>
            <w:right w:val="none" w:sz="0" w:space="0" w:color="auto"/>
          </w:divBdr>
          <w:divsChild>
            <w:div w:id="333732079">
              <w:marLeft w:val="0"/>
              <w:marRight w:val="0"/>
              <w:marTop w:val="0"/>
              <w:marBottom w:val="0"/>
              <w:divBdr>
                <w:top w:val="none" w:sz="0" w:space="0" w:color="auto"/>
                <w:left w:val="none" w:sz="0" w:space="0" w:color="auto"/>
                <w:bottom w:val="none" w:sz="0" w:space="0" w:color="auto"/>
                <w:right w:val="none" w:sz="0" w:space="0" w:color="auto"/>
              </w:divBdr>
              <w:divsChild>
                <w:div w:id="488205490">
                  <w:marLeft w:val="0"/>
                  <w:marRight w:val="0"/>
                  <w:marTop w:val="0"/>
                  <w:marBottom w:val="0"/>
                  <w:divBdr>
                    <w:top w:val="none" w:sz="0" w:space="0" w:color="auto"/>
                    <w:left w:val="none" w:sz="0" w:space="0" w:color="auto"/>
                    <w:bottom w:val="none" w:sz="0" w:space="0" w:color="auto"/>
                    <w:right w:val="none" w:sz="0" w:space="0" w:color="auto"/>
                  </w:divBdr>
                  <w:divsChild>
                    <w:div w:id="1341272395">
                      <w:marLeft w:val="0"/>
                      <w:marRight w:val="0"/>
                      <w:marTop w:val="0"/>
                      <w:marBottom w:val="0"/>
                      <w:divBdr>
                        <w:top w:val="none" w:sz="0" w:space="0" w:color="auto"/>
                        <w:left w:val="none" w:sz="0" w:space="0" w:color="auto"/>
                        <w:bottom w:val="none" w:sz="0" w:space="0" w:color="auto"/>
                        <w:right w:val="none" w:sz="0" w:space="0" w:color="auto"/>
                      </w:divBdr>
                      <w:divsChild>
                        <w:div w:id="1286160440">
                          <w:marLeft w:val="0"/>
                          <w:marRight w:val="0"/>
                          <w:marTop w:val="0"/>
                          <w:marBottom w:val="0"/>
                          <w:divBdr>
                            <w:top w:val="none" w:sz="0" w:space="0" w:color="auto"/>
                            <w:left w:val="none" w:sz="0" w:space="0" w:color="auto"/>
                            <w:bottom w:val="none" w:sz="0" w:space="0" w:color="auto"/>
                            <w:right w:val="none" w:sz="0" w:space="0" w:color="auto"/>
                          </w:divBdr>
                          <w:divsChild>
                            <w:div w:id="267081743">
                              <w:marLeft w:val="0"/>
                              <w:marRight w:val="0"/>
                              <w:marTop w:val="0"/>
                              <w:marBottom w:val="0"/>
                              <w:divBdr>
                                <w:top w:val="none" w:sz="0" w:space="0" w:color="auto"/>
                                <w:left w:val="none" w:sz="0" w:space="0" w:color="auto"/>
                                <w:bottom w:val="none" w:sz="0" w:space="0" w:color="auto"/>
                                <w:right w:val="none" w:sz="0" w:space="0" w:color="auto"/>
                              </w:divBdr>
                            </w:div>
                            <w:div w:id="103141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4240029">
              <w:marLeft w:val="0"/>
              <w:marRight w:val="0"/>
              <w:marTop w:val="0"/>
              <w:marBottom w:val="0"/>
              <w:divBdr>
                <w:top w:val="none" w:sz="0" w:space="0" w:color="auto"/>
                <w:left w:val="none" w:sz="0" w:space="0" w:color="auto"/>
                <w:bottom w:val="none" w:sz="0" w:space="0" w:color="auto"/>
                <w:right w:val="none" w:sz="0" w:space="0" w:color="auto"/>
              </w:divBdr>
            </w:div>
          </w:divsChild>
        </w:div>
        <w:div w:id="2050838600">
          <w:marLeft w:val="0"/>
          <w:marRight w:val="0"/>
          <w:marTop w:val="0"/>
          <w:marBottom w:val="0"/>
          <w:divBdr>
            <w:top w:val="none" w:sz="0" w:space="0" w:color="auto"/>
            <w:left w:val="none" w:sz="0" w:space="0" w:color="auto"/>
            <w:bottom w:val="none" w:sz="0" w:space="0" w:color="auto"/>
            <w:right w:val="none" w:sz="0" w:space="0" w:color="auto"/>
          </w:divBdr>
          <w:divsChild>
            <w:div w:id="2050570591">
              <w:marLeft w:val="0"/>
              <w:marRight w:val="0"/>
              <w:marTop w:val="0"/>
              <w:marBottom w:val="0"/>
              <w:divBdr>
                <w:top w:val="none" w:sz="0" w:space="0" w:color="auto"/>
                <w:left w:val="none" w:sz="0" w:space="0" w:color="auto"/>
                <w:bottom w:val="none" w:sz="0" w:space="0" w:color="auto"/>
                <w:right w:val="none" w:sz="0" w:space="0" w:color="auto"/>
              </w:divBdr>
              <w:divsChild>
                <w:div w:id="803080172">
                  <w:marLeft w:val="0"/>
                  <w:marRight w:val="0"/>
                  <w:marTop w:val="0"/>
                  <w:marBottom w:val="0"/>
                  <w:divBdr>
                    <w:top w:val="none" w:sz="0" w:space="0" w:color="auto"/>
                    <w:left w:val="none" w:sz="0" w:space="0" w:color="auto"/>
                    <w:bottom w:val="none" w:sz="0" w:space="0" w:color="auto"/>
                    <w:right w:val="none" w:sz="0" w:space="0" w:color="auto"/>
                  </w:divBdr>
                  <w:divsChild>
                    <w:div w:id="1358656678">
                      <w:marLeft w:val="0"/>
                      <w:marRight w:val="0"/>
                      <w:marTop w:val="0"/>
                      <w:marBottom w:val="0"/>
                      <w:divBdr>
                        <w:top w:val="none" w:sz="0" w:space="0" w:color="auto"/>
                        <w:left w:val="none" w:sz="0" w:space="0" w:color="auto"/>
                        <w:bottom w:val="none" w:sz="0" w:space="0" w:color="auto"/>
                        <w:right w:val="none" w:sz="0" w:space="0" w:color="auto"/>
                      </w:divBdr>
                      <w:divsChild>
                        <w:div w:id="1207718830">
                          <w:marLeft w:val="0"/>
                          <w:marRight w:val="0"/>
                          <w:marTop w:val="0"/>
                          <w:marBottom w:val="0"/>
                          <w:divBdr>
                            <w:top w:val="none" w:sz="0" w:space="0" w:color="auto"/>
                            <w:left w:val="none" w:sz="0" w:space="0" w:color="auto"/>
                            <w:bottom w:val="none" w:sz="0" w:space="0" w:color="auto"/>
                            <w:right w:val="none" w:sz="0" w:space="0" w:color="auto"/>
                          </w:divBdr>
                          <w:divsChild>
                            <w:div w:id="846674673">
                              <w:marLeft w:val="0"/>
                              <w:marRight w:val="0"/>
                              <w:marTop w:val="0"/>
                              <w:marBottom w:val="0"/>
                              <w:divBdr>
                                <w:top w:val="none" w:sz="0" w:space="0" w:color="auto"/>
                                <w:left w:val="none" w:sz="0" w:space="0" w:color="auto"/>
                                <w:bottom w:val="none" w:sz="0" w:space="0" w:color="auto"/>
                                <w:right w:val="none" w:sz="0" w:space="0" w:color="auto"/>
                              </w:divBdr>
                            </w:div>
                            <w:div w:id="1180580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1274534">
              <w:marLeft w:val="0"/>
              <w:marRight w:val="0"/>
              <w:marTop w:val="0"/>
              <w:marBottom w:val="0"/>
              <w:divBdr>
                <w:top w:val="none" w:sz="0" w:space="0" w:color="auto"/>
                <w:left w:val="none" w:sz="0" w:space="0" w:color="auto"/>
                <w:bottom w:val="none" w:sz="0" w:space="0" w:color="auto"/>
                <w:right w:val="none" w:sz="0" w:space="0" w:color="auto"/>
              </w:divBdr>
            </w:div>
          </w:divsChild>
        </w:div>
        <w:div w:id="2057856054">
          <w:marLeft w:val="0"/>
          <w:marRight w:val="0"/>
          <w:marTop w:val="0"/>
          <w:marBottom w:val="0"/>
          <w:divBdr>
            <w:top w:val="none" w:sz="0" w:space="0" w:color="auto"/>
            <w:left w:val="none" w:sz="0" w:space="0" w:color="auto"/>
            <w:bottom w:val="none" w:sz="0" w:space="0" w:color="auto"/>
            <w:right w:val="none" w:sz="0" w:space="0" w:color="auto"/>
          </w:divBdr>
          <w:divsChild>
            <w:div w:id="412972173">
              <w:marLeft w:val="0"/>
              <w:marRight w:val="0"/>
              <w:marTop w:val="0"/>
              <w:marBottom w:val="0"/>
              <w:divBdr>
                <w:top w:val="none" w:sz="0" w:space="0" w:color="auto"/>
                <w:left w:val="none" w:sz="0" w:space="0" w:color="auto"/>
                <w:bottom w:val="none" w:sz="0" w:space="0" w:color="auto"/>
                <w:right w:val="none" w:sz="0" w:space="0" w:color="auto"/>
              </w:divBdr>
              <w:divsChild>
                <w:div w:id="1690253603">
                  <w:marLeft w:val="0"/>
                  <w:marRight w:val="0"/>
                  <w:marTop w:val="0"/>
                  <w:marBottom w:val="0"/>
                  <w:divBdr>
                    <w:top w:val="none" w:sz="0" w:space="0" w:color="auto"/>
                    <w:left w:val="none" w:sz="0" w:space="0" w:color="auto"/>
                    <w:bottom w:val="none" w:sz="0" w:space="0" w:color="auto"/>
                    <w:right w:val="none" w:sz="0" w:space="0" w:color="auto"/>
                  </w:divBdr>
                  <w:divsChild>
                    <w:div w:id="1755663244">
                      <w:marLeft w:val="0"/>
                      <w:marRight w:val="0"/>
                      <w:marTop w:val="0"/>
                      <w:marBottom w:val="0"/>
                      <w:divBdr>
                        <w:top w:val="none" w:sz="0" w:space="0" w:color="auto"/>
                        <w:left w:val="none" w:sz="0" w:space="0" w:color="auto"/>
                        <w:bottom w:val="none" w:sz="0" w:space="0" w:color="auto"/>
                        <w:right w:val="none" w:sz="0" w:space="0" w:color="auto"/>
                      </w:divBdr>
                      <w:divsChild>
                        <w:div w:id="1841844182">
                          <w:marLeft w:val="0"/>
                          <w:marRight w:val="0"/>
                          <w:marTop w:val="0"/>
                          <w:marBottom w:val="0"/>
                          <w:divBdr>
                            <w:top w:val="none" w:sz="0" w:space="0" w:color="auto"/>
                            <w:left w:val="none" w:sz="0" w:space="0" w:color="auto"/>
                            <w:bottom w:val="none" w:sz="0" w:space="0" w:color="auto"/>
                            <w:right w:val="none" w:sz="0" w:space="0" w:color="auto"/>
                          </w:divBdr>
                          <w:divsChild>
                            <w:div w:id="52315093">
                              <w:marLeft w:val="0"/>
                              <w:marRight w:val="0"/>
                              <w:marTop w:val="0"/>
                              <w:marBottom w:val="0"/>
                              <w:divBdr>
                                <w:top w:val="none" w:sz="0" w:space="0" w:color="auto"/>
                                <w:left w:val="none" w:sz="0" w:space="0" w:color="auto"/>
                                <w:bottom w:val="none" w:sz="0" w:space="0" w:color="auto"/>
                                <w:right w:val="none" w:sz="0" w:space="0" w:color="auto"/>
                              </w:divBdr>
                            </w:div>
                            <w:div w:id="209876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210155">
              <w:marLeft w:val="0"/>
              <w:marRight w:val="0"/>
              <w:marTop w:val="0"/>
              <w:marBottom w:val="0"/>
              <w:divBdr>
                <w:top w:val="none" w:sz="0" w:space="0" w:color="auto"/>
                <w:left w:val="none" w:sz="0" w:space="0" w:color="auto"/>
                <w:bottom w:val="none" w:sz="0" w:space="0" w:color="auto"/>
                <w:right w:val="none" w:sz="0" w:space="0" w:color="auto"/>
              </w:divBdr>
            </w:div>
          </w:divsChild>
        </w:div>
        <w:div w:id="2083091109">
          <w:marLeft w:val="0"/>
          <w:marRight w:val="0"/>
          <w:marTop w:val="0"/>
          <w:marBottom w:val="0"/>
          <w:divBdr>
            <w:top w:val="none" w:sz="0" w:space="0" w:color="auto"/>
            <w:left w:val="none" w:sz="0" w:space="0" w:color="auto"/>
            <w:bottom w:val="none" w:sz="0" w:space="0" w:color="auto"/>
            <w:right w:val="none" w:sz="0" w:space="0" w:color="auto"/>
          </w:divBdr>
          <w:divsChild>
            <w:div w:id="483549154">
              <w:marLeft w:val="0"/>
              <w:marRight w:val="0"/>
              <w:marTop w:val="0"/>
              <w:marBottom w:val="0"/>
              <w:divBdr>
                <w:top w:val="none" w:sz="0" w:space="0" w:color="auto"/>
                <w:left w:val="none" w:sz="0" w:space="0" w:color="auto"/>
                <w:bottom w:val="none" w:sz="0" w:space="0" w:color="auto"/>
                <w:right w:val="none" w:sz="0" w:space="0" w:color="auto"/>
              </w:divBdr>
            </w:div>
            <w:div w:id="593132449">
              <w:marLeft w:val="0"/>
              <w:marRight w:val="0"/>
              <w:marTop w:val="0"/>
              <w:marBottom w:val="0"/>
              <w:divBdr>
                <w:top w:val="none" w:sz="0" w:space="0" w:color="auto"/>
                <w:left w:val="none" w:sz="0" w:space="0" w:color="auto"/>
                <w:bottom w:val="none" w:sz="0" w:space="0" w:color="auto"/>
                <w:right w:val="none" w:sz="0" w:space="0" w:color="auto"/>
              </w:divBdr>
              <w:divsChild>
                <w:div w:id="1173765856">
                  <w:marLeft w:val="0"/>
                  <w:marRight w:val="0"/>
                  <w:marTop w:val="0"/>
                  <w:marBottom w:val="0"/>
                  <w:divBdr>
                    <w:top w:val="none" w:sz="0" w:space="0" w:color="auto"/>
                    <w:left w:val="none" w:sz="0" w:space="0" w:color="auto"/>
                    <w:bottom w:val="none" w:sz="0" w:space="0" w:color="auto"/>
                    <w:right w:val="none" w:sz="0" w:space="0" w:color="auto"/>
                  </w:divBdr>
                  <w:divsChild>
                    <w:div w:id="1583563659">
                      <w:marLeft w:val="0"/>
                      <w:marRight w:val="0"/>
                      <w:marTop w:val="0"/>
                      <w:marBottom w:val="0"/>
                      <w:divBdr>
                        <w:top w:val="none" w:sz="0" w:space="0" w:color="auto"/>
                        <w:left w:val="none" w:sz="0" w:space="0" w:color="auto"/>
                        <w:bottom w:val="none" w:sz="0" w:space="0" w:color="auto"/>
                        <w:right w:val="none" w:sz="0" w:space="0" w:color="auto"/>
                      </w:divBdr>
                      <w:divsChild>
                        <w:div w:id="1486816399">
                          <w:marLeft w:val="0"/>
                          <w:marRight w:val="0"/>
                          <w:marTop w:val="0"/>
                          <w:marBottom w:val="0"/>
                          <w:divBdr>
                            <w:top w:val="none" w:sz="0" w:space="0" w:color="auto"/>
                            <w:left w:val="none" w:sz="0" w:space="0" w:color="auto"/>
                            <w:bottom w:val="none" w:sz="0" w:space="0" w:color="auto"/>
                            <w:right w:val="none" w:sz="0" w:space="0" w:color="auto"/>
                          </w:divBdr>
                          <w:divsChild>
                            <w:div w:id="354311645">
                              <w:marLeft w:val="0"/>
                              <w:marRight w:val="0"/>
                              <w:marTop w:val="0"/>
                              <w:marBottom w:val="0"/>
                              <w:divBdr>
                                <w:top w:val="none" w:sz="0" w:space="0" w:color="auto"/>
                                <w:left w:val="none" w:sz="0" w:space="0" w:color="auto"/>
                                <w:bottom w:val="none" w:sz="0" w:space="0" w:color="auto"/>
                                <w:right w:val="none" w:sz="0" w:space="0" w:color="auto"/>
                              </w:divBdr>
                            </w:div>
                            <w:div w:id="2037731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7457129">
          <w:marLeft w:val="0"/>
          <w:marRight w:val="0"/>
          <w:marTop w:val="0"/>
          <w:marBottom w:val="0"/>
          <w:divBdr>
            <w:top w:val="none" w:sz="0" w:space="0" w:color="auto"/>
            <w:left w:val="none" w:sz="0" w:space="0" w:color="auto"/>
            <w:bottom w:val="none" w:sz="0" w:space="0" w:color="auto"/>
            <w:right w:val="none" w:sz="0" w:space="0" w:color="auto"/>
          </w:divBdr>
          <w:divsChild>
            <w:div w:id="1098407565">
              <w:marLeft w:val="0"/>
              <w:marRight w:val="0"/>
              <w:marTop w:val="0"/>
              <w:marBottom w:val="0"/>
              <w:divBdr>
                <w:top w:val="none" w:sz="0" w:space="0" w:color="auto"/>
                <w:left w:val="none" w:sz="0" w:space="0" w:color="auto"/>
                <w:bottom w:val="none" w:sz="0" w:space="0" w:color="auto"/>
                <w:right w:val="none" w:sz="0" w:space="0" w:color="auto"/>
              </w:divBdr>
            </w:div>
            <w:div w:id="1929001444">
              <w:marLeft w:val="0"/>
              <w:marRight w:val="0"/>
              <w:marTop w:val="0"/>
              <w:marBottom w:val="0"/>
              <w:divBdr>
                <w:top w:val="none" w:sz="0" w:space="0" w:color="auto"/>
                <w:left w:val="none" w:sz="0" w:space="0" w:color="auto"/>
                <w:bottom w:val="none" w:sz="0" w:space="0" w:color="auto"/>
                <w:right w:val="none" w:sz="0" w:space="0" w:color="auto"/>
              </w:divBdr>
              <w:divsChild>
                <w:div w:id="736976899">
                  <w:marLeft w:val="0"/>
                  <w:marRight w:val="0"/>
                  <w:marTop w:val="0"/>
                  <w:marBottom w:val="0"/>
                  <w:divBdr>
                    <w:top w:val="none" w:sz="0" w:space="0" w:color="auto"/>
                    <w:left w:val="none" w:sz="0" w:space="0" w:color="auto"/>
                    <w:bottom w:val="none" w:sz="0" w:space="0" w:color="auto"/>
                    <w:right w:val="none" w:sz="0" w:space="0" w:color="auto"/>
                  </w:divBdr>
                  <w:divsChild>
                    <w:div w:id="1680545741">
                      <w:marLeft w:val="0"/>
                      <w:marRight w:val="0"/>
                      <w:marTop w:val="0"/>
                      <w:marBottom w:val="0"/>
                      <w:divBdr>
                        <w:top w:val="none" w:sz="0" w:space="0" w:color="auto"/>
                        <w:left w:val="none" w:sz="0" w:space="0" w:color="auto"/>
                        <w:bottom w:val="none" w:sz="0" w:space="0" w:color="auto"/>
                        <w:right w:val="none" w:sz="0" w:space="0" w:color="auto"/>
                      </w:divBdr>
                      <w:divsChild>
                        <w:div w:id="1118724229">
                          <w:marLeft w:val="0"/>
                          <w:marRight w:val="0"/>
                          <w:marTop w:val="0"/>
                          <w:marBottom w:val="0"/>
                          <w:divBdr>
                            <w:top w:val="none" w:sz="0" w:space="0" w:color="auto"/>
                            <w:left w:val="none" w:sz="0" w:space="0" w:color="auto"/>
                            <w:bottom w:val="none" w:sz="0" w:space="0" w:color="auto"/>
                            <w:right w:val="none" w:sz="0" w:space="0" w:color="auto"/>
                          </w:divBdr>
                          <w:divsChild>
                            <w:div w:id="285820638">
                              <w:marLeft w:val="0"/>
                              <w:marRight w:val="0"/>
                              <w:marTop w:val="0"/>
                              <w:marBottom w:val="0"/>
                              <w:divBdr>
                                <w:top w:val="none" w:sz="0" w:space="0" w:color="auto"/>
                                <w:left w:val="none" w:sz="0" w:space="0" w:color="auto"/>
                                <w:bottom w:val="none" w:sz="0" w:space="0" w:color="auto"/>
                                <w:right w:val="none" w:sz="0" w:space="0" w:color="auto"/>
                              </w:divBdr>
                            </w:div>
                            <w:div w:id="1931891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3039295">
          <w:marLeft w:val="0"/>
          <w:marRight w:val="0"/>
          <w:marTop w:val="0"/>
          <w:marBottom w:val="0"/>
          <w:divBdr>
            <w:top w:val="none" w:sz="0" w:space="0" w:color="auto"/>
            <w:left w:val="none" w:sz="0" w:space="0" w:color="auto"/>
            <w:bottom w:val="none" w:sz="0" w:space="0" w:color="auto"/>
            <w:right w:val="none" w:sz="0" w:space="0" w:color="auto"/>
          </w:divBdr>
          <w:divsChild>
            <w:div w:id="1455631973">
              <w:marLeft w:val="0"/>
              <w:marRight w:val="0"/>
              <w:marTop w:val="0"/>
              <w:marBottom w:val="0"/>
              <w:divBdr>
                <w:top w:val="none" w:sz="0" w:space="0" w:color="auto"/>
                <w:left w:val="none" w:sz="0" w:space="0" w:color="auto"/>
                <w:bottom w:val="none" w:sz="0" w:space="0" w:color="auto"/>
                <w:right w:val="none" w:sz="0" w:space="0" w:color="auto"/>
              </w:divBdr>
            </w:div>
            <w:div w:id="1570846116">
              <w:marLeft w:val="0"/>
              <w:marRight w:val="0"/>
              <w:marTop w:val="0"/>
              <w:marBottom w:val="0"/>
              <w:divBdr>
                <w:top w:val="none" w:sz="0" w:space="0" w:color="auto"/>
                <w:left w:val="none" w:sz="0" w:space="0" w:color="auto"/>
                <w:bottom w:val="none" w:sz="0" w:space="0" w:color="auto"/>
                <w:right w:val="none" w:sz="0" w:space="0" w:color="auto"/>
              </w:divBdr>
              <w:divsChild>
                <w:div w:id="455682253">
                  <w:marLeft w:val="0"/>
                  <w:marRight w:val="0"/>
                  <w:marTop w:val="0"/>
                  <w:marBottom w:val="0"/>
                  <w:divBdr>
                    <w:top w:val="none" w:sz="0" w:space="0" w:color="auto"/>
                    <w:left w:val="none" w:sz="0" w:space="0" w:color="auto"/>
                    <w:bottom w:val="none" w:sz="0" w:space="0" w:color="auto"/>
                    <w:right w:val="none" w:sz="0" w:space="0" w:color="auto"/>
                  </w:divBdr>
                  <w:divsChild>
                    <w:div w:id="1014380999">
                      <w:marLeft w:val="0"/>
                      <w:marRight w:val="0"/>
                      <w:marTop w:val="0"/>
                      <w:marBottom w:val="0"/>
                      <w:divBdr>
                        <w:top w:val="none" w:sz="0" w:space="0" w:color="auto"/>
                        <w:left w:val="none" w:sz="0" w:space="0" w:color="auto"/>
                        <w:bottom w:val="none" w:sz="0" w:space="0" w:color="auto"/>
                        <w:right w:val="none" w:sz="0" w:space="0" w:color="auto"/>
                      </w:divBdr>
                      <w:divsChild>
                        <w:div w:id="1938052354">
                          <w:marLeft w:val="0"/>
                          <w:marRight w:val="0"/>
                          <w:marTop w:val="0"/>
                          <w:marBottom w:val="0"/>
                          <w:divBdr>
                            <w:top w:val="none" w:sz="0" w:space="0" w:color="auto"/>
                            <w:left w:val="none" w:sz="0" w:space="0" w:color="auto"/>
                            <w:bottom w:val="none" w:sz="0" w:space="0" w:color="auto"/>
                            <w:right w:val="none" w:sz="0" w:space="0" w:color="auto"/>
                          </w:divBdr>
                          <w:divsChild>
                            <w:div w:id="704135999">
                              <w:marLeft w:val="0"/>
                              <w:marRight w:val="0"/>
                              <w:marTop w:val="0"/>
                              <w:marBottom w:val="0"/>
                              <w:divBdr>
                                <w:top w:val="none" w:sz="0" w:space="0" w:color="auto"/>
                                <w:left w:val="none" w:sz="0" w:space="0" w:color="auto"/>
                                <w:bottom w:val="none" w:sz="0" w:space="0" w:color="auto"/>
                                <w:right w:val="none" w:sz="0" w:space="0" w:color="auto"/>
                              </w:divBdr>
                            </w:div>
                            <w:div w:id="1636596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7291287">
          <w:marLeft w:val="0"/>
          <w:marRight w:val="0"/>
          <w:marTop w:val="0"/>
          <w:marBottom w:val="0"/>
          <w:divBdr>
            <w:top w:val="none" w:sz="0" w:space="0" w:color="auto"/>
            <w:left w:val="none" w:sz="0" w:space="0" w:color="auto"/>
            <w:bottom w:val="none" w:sz="0" w:space="0" w:color="auto"/>
            <w:right w:val="none" w:sz="0" w:space="0" w:color="auto"/>
          </w:divBdr>
          <w:divsChild>
            <w:div w:id="832181289">
              <w:marLeft w:val="0"/>
              <w:marRight w:val="0"/>
              <w:marTop w:val="0"/>
              <w:marBottom w:val="0"/>
              <w:divBdr>
                <w:top w:val="none" w:sz="0" w:space="0" w:color="auto"/>
                <w:left w:val="none" w:sz="0" w:space="0" w:color="auto"/>
                <w:bottom w:val="none" w:sz="0" w:space="0" w:color="auto"/>
                <w:right w:val="none" w:sz="0" w:space="0" w:color="auto"/>
              </w:divBdr>
              <w:divsChild>
                <w:div w:id="128476522">
                  <w:marLeft w:val="0"/>
                  <w:marRight w:val="0"/>
                  <w:marTop w:val="0"/>
                  <w:marBottom w:val="0"/>
                  <w:divBdr>
                    <w:top w:val="none" w:sz="0" w:space="0" w:color="auto"/>
                    <w:left w:val="none" w:sz="0" w:space="0" w:color="auto"/>
                    <w:bottom w:val="none" w:sz="0" w:space="0" w:color="auto"/>
                    <w:right w:val="none" w:sz="0" w:space="0" w:color="auto"/>
                  </w:divBdr>
                  <w:divsChild>
                    <w:div w:id="455834182">
                      <w:marLeft w:val="0"/>
                      <w:marRight w:val="0"/>
                      <w:marTop w:val="0"/>
                      <w:marBottom w:val="0"/>
                      <w:divBdr>
                        <w:top w:val="none" w:sz="0" w:space="0" w:color="auto"/>
                        <w:left w:val="none" w:sz="0" w:space="0" w:color="auto"/>
                        <w:bottom w:val="none" w:sz="0" w:space="0" w:color="auto"/>
                        <w:right w:val="none" w:sz="0" w:space="0" w:color="auto"/>
                      </w:divBdr>
                      <w:divsChild>
                        <w:div w:id="911500676">
                          <w:marLeft w:val="0"/>
                          <w:marRight w:val="0"/>
                          <w:marTop w:val="0"/>
                          <w:marBottom w:val="0"/>
                          <w:divBdr>
                            <w:top w:val="none" w:sz="0" w:space="0" w:color="auto"/>
                            <w:left w:val="none" w:sz="0" w:space="0" w:color="auto"/>
                            <w:bottom w:val="none" w:sz="0" w:space="0" w:color="auto"/>
                            <w:right w:val="none" w:sz="0" w:space="0" w:color="auto"/>
                          </w:divBdr>
                          <w:divsChild>
                            <w:div w:id="112722678">
                              <w:marLeft w:val="0"/>
                              <w:marRight w:val="0"/>
                              <w:marTop w:val="0"/>
                              <w:marBottom w:val="0"/>
                              <w:divBdr>
                                <w:top w:val="none" w:sz="0" w:space="0" w:color="auto"/>
                                <w:left w:val="none" w:sz="0" w:space="0" w:color="auto"/>
                                <w:bottom w:val="none" w:sz="0" w:space="0" w:color="auto"/>
                                <w:right w:val="none" w:sz="0" w:space="0" w:color="auto"/>
                              </w:divBdr>
                            </w:div>
                            <w:div w:id="760830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5376685">
              <w:marLeft w:val="0"/>
              <w:marRight w:val="0"/>
              <w:marTop w:val="0"/>
              <w:marBottom w:val="0"/>
              <w:divBdr>
                <w:top w:val="none" w:sz="0" w:space="0" w:color="auto"/>
                <w:left w:val="none" w:sz="0" w:space="0" w:color="auto"/>
                <w:bottom w:val="none" w:sz="0" w:space="0" w:color="auto"/>
                <w:right w:val="none" w:sz="0" w:space="0" w:color="auto"/>
              </w:divBdr>
            </w:div>
          </w:divsChild>
        </w:div>
        <w:div w:id="2142528700">
          <w:marLeft w:val="0"/>
          <w:marRight w:val="0"/>
          <w:marTop w:val="0"/>
          <w:marBottom w:val="0"/>
          <w:divBdr>
            <w:top w:val="none" w:sz="0" w:space="0" w:color="auto"/>
            <w:left w:val="none" w:sz="0" w:space="0" w:color="auto"/>
            <w:bottom w:val="none" w:sz="0" w:space="0" w:color="auto"/>
            <w:right w:val="none" w:sz="0" w:space="0" w:color="auto"/>
          </w:divBdr>
          <w:divsChild>
            <w:div w:id="478612781">
              <w:marLeft w:val="0"/>
              <w:marRight w:val="0"/>
              <w:marTop w:val="0"/>
              <w:marBottom w:val="0"/>
              <w:divBdr>
                <w:top w:val="none" w:sz="0" w:space="0" w:color="auto"/>
                <w:left w:val="none" w:sz="0" w:space="0" w:color="auto"/>
                <w:bottom w:val="none" w:sz="0" w:space="0" w:color="auto"/>
                <w:right w:val="none" w:sz="0" w:space="0" w:color="auto"/>
              </w:divBdr>
            </w:div>
            <w:div w:id="1243757432">
              <w:marLeft w:val="0"/>
              <w:marRight w:val="0"/>
              <w:marTop w:val="0"/>
              <w:marBottom w:val="0"/>
              <w:divBdr>
                <w:top w:val="none" w:sz="0" w:space="0" w:color="auto"/>
                <w:left w:val="none" w:sz="0" w:space="0" w:color="auto"/>
                <w:bottom w:val="none" w:sz="0" w:space="0" w:color="auto"/>
                <w:right w:val="none" w:sz="0" w:space="0" w:color="auto"/>
              </w:divBdr>
              <w:divsChild>
                <w:div w:id="280037842">
                  <w:marLeft w:val="0"/>
                  <w:marRight w:val="0"/>
                  <w:marTop w:val="0"/>
                  <w:marBottom w:val="0"/>
                  <w:divBdr>
                    <w:top w:val="none" w:sz="0" w:space="0" w:color="auto"/>
                    <w:left w:val="none" w:sz="0" w:space="0" w:color="auto"/>
                    <w:bottom w:val="none" w:sz="0" w:space="0" w:color="auto"/>
                    <w:right w:val="none" w:sz="0" w:space="0" w:color="auto"/>
                  </w:divBdr>
                  <w:divsChild>
                    <w:div w:id="304748920">
                      <w:marLeft w:val="0"/>
                      <w:marRight w:val="0"/>
                      <w:marTop w:val="0"/>
                      <w:marBottom w:val="0"/>
                      <w:divBdr>
                        <w:top w:val="none" w:sz="0" w:space="0" w:color="auto"/>
                        <w:left w:val="none" w:sz="0" w:space="0" w:color="auto"/>
                        <w:bottom w:val="none" w:sz="0" w:space="0" w:color="auto"/>
                        <w:right w:val="none" w:sz="0" w:space="0" w:color="auto"/>
                      </w:divBdr>
                      <w:divsChild>
                        <w:div w:id="2011254089">
                          <w:marLeft w:val="0"/>
                          <w:marRight w:val="0"/>
                          <w:marTop w:val="0"/>
                          <w:marBottom w:val="0"/>
                          <w:divBdr>
                            <w:top w:val="none" w:sz="0" w:space="0" w:color="auto"/>
                            <w:left w:val="none" w:sz="0" w:space="0" w:color="auto"/>
                            <w:bottom w:val="none" w:sz="0" w:space="0" w:color="auto"/>
                            <w:right w:val="none" w:sz="0" w:space="0" w:color="auto"/>
                          </w:divBdr>
                          <w:divsChild>
                            <w:div w:id="1135294871">
                              <w:marLeft w:val="0"/>
                              <w:marRight w:val="0"/>
                              <w:marTop w:val="0"/>
                              <w:marBottom w:val="0"/>
                              <w:divBdr>
                                <w:top w:val="none" w:sz="0" w:space="0" w:color="auto"/>
                                <w:left w:val="none" w:sz="0" w:space="0" w:color="auto"/>
                                <w:bottom w:val="none" w:sz="0" w:space="0" w:color="auto"/>
                                <w:right w:val="none" w:sz="0" w:space="0" w:color="auto"/>
                              </w:divBdr>
                            </w:div>
                            <w:div w:id="200385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1878262">
      <w:bodyDiv w:val="1"/>
      <w:marLeft w:val="0"/>
      <w:marRight w:val="0"/>
      <w:marTop w:val="0"/>
      <w:marBottom w:val="0"/>
      <w:divBdr>
        <w:top w:val="none" w:sz="0" w:space="0" w:color="auto"/>
        <w:left w:val="none" w:sz="0" w:space="0" w:color="auto"/>
        <w:bottom w:val="none" w:sz="0" w:space="0" w:color="auto"/>
        <w:right w:val="none" w:sz="0" w:space="0" w:color="auto"/>
      </w:divBdr>
    </w:div>
    <w:div w:id="1384207527">
      <w:bodyDiv w:val="1"/>
      <w:marLeft w:val="0"/>
      <w:marRight w:val="0"/>
      <w:marTop w:val="0"/>
      <w:marBottom w:val="0"/>
      <w:divBdr>
        <w:top w:val="none" w:sz="0" w:space="0" w:color="auto"/>
        <w:left w:val="none" w:sz="0" w:space="0" w:color="auto"/>
        <w:bottom w:val="none" w:sz="0" w:space="0" w:color="auto"/>
        <w:right w:val="none" w:sz="0" w:space="0" w:color="auto"/>
      </w:divBdr>
    </w:div>
    <w:div w:id="1431782062">
      <w:bodyDiv w:val="1"/>
      <w:marLeft w:val="0"/>
      <w:marRight w:val="0"/>
      <w:marTop w:val="0"/>
      <w:marBottom w:val="0"/>
      <w:divBdr>
        <w:top w:val="none" w:sz="0" w:space="0" w:color="auto"/>
        <w:left w:val="none" w:sz="0" w:space="0" w:color="auto"/>
        <w:bottom w:val="none" w:sz="0" w:space="0" w:color="auto"/>
        <w:right w:val="none" w:sz="0" w:space="0" w:color="auto"/>
      </w:divBdr>
    </w:div>
    <w:div w:id="1578051089">
      <w:bodyDiv w:val="1"/>
      <w:marLeft w:val="0"/>
      <w:marRight w:val="0"/>
      <w:marTop w:val="0"/>
      <w:marBottom w:val="0"/>
      <w:divBdr>
        <w:top w:val="none" w:sz="0" w:space="0" w:color="auto"/>
        <w:left w:val="none" w:sz="0" w:space="0" w:color="auto"/>
        <w:bottom w:val="none" w:sz="0" w:space="0" w:color="auto"/>
        <w:right w:val="none" w:sz="0" w:space="0" w:color="auto"/>
      </w:divBdr>
      <w:divsChild>
        <w:div w:id="1081098163">
          <w:marLeft w:val="0"/>
          <w:marRight w:val="0"/>
          <w:marTop w:val="0"/>
          <w:marBottom w:val="0"/>
          <w:divBdr>
            <w:top w:val="none" w:sz="0" w:space="0" w:color="auto"/>
            <w:left w:val="none" w:sz="0" w:space="0" w:color="auto"/>
            <w:bottom w:val="none" w:sz="0" w:space="0" w:color="auto"/>
            <w:right w:val="none" w:sz="0" w:space="0" w:color="auto"/>
          </w:divBdr>
          <w:divsChild>
            <w:div w:id="161699609">
              <w:marLeft w:val="0"/>
              <w:marRight w:val="0"/>
              <w:marTop w:val="0"/>
              <w:marBottom w:val="0"/>
              <w:divBdr>
                <w:top w:val="none" w:sz="0" w:space="0" w:color="auto"/>
                <w:left w:val="none" w:sz="0" w:space="0" w:color="auto"/>
                <w:bottom w:val="none" w:sz="0" w:space="0" w:color="auto"/>
                <w:right w:val="none" w:sz="0" w:space="0" w:color="auto"/>
              </w:divBdr>
            </w:div>
            <w:div w:id="1377511309">
              <w:marLeft w:val="0"/>
              <w:marRight w:val="0"/>
              <w:marTop w:val="0"/>
              <w:marBottom w:val="0"/>
              <w:divBdr>
                <w:top w:val="none" w:sz="0" w:space="0" w:color="auto"/>
                <w:left w:val="none" w:sz="0" w:space="0" w:color="auto"/>
                <w:bottom w:val="none" w:sz="0" w:space="0" w:color="auto"/>
                <w:right w:val="none" w:sz="0" w:space="0" w:color="auto"/>
              </w:divBdr>
            </w:div>
            <w:div w:id="1698505177">
              <w:marLeft w:val="0"/>
              <w:marRight w:val="0"/>
              <w:marTop w:val="0"/>
              <w:marBottom w:val="0"/>
              <w:divBdr>
                <w:top w:val="none" w:sz="0" w:space="0" w:color="auto"/>
                <w:left w:val="none" w:sz="0" w:space="0" w:color="auto"/>
                <w:bottom w:val="none" w:sz="0" w:space="0" w:color="auto"/>
                <w:right w:val="none" w:sz="0" w:space="0" w:color="auto"/>
              </w:divBdr>
            </w:div>
            <w:div w:id="1819956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660306">
      <w:bodyDiv w:val="1"/>
      <w:marLeft w:val="0"/>
      <w:marRight w:val="0"/>
      <w:marTop w:val="0"/>
      <w:marBottom w:val="0"/>
      <w:divBdr>
        <w:top w:val="none" w:sz="0" w:space="0" w:color="auto"/>
        <w:left w:val="none" w:sz="0" w:space="0" w:color="auto"/>
        <w:bottom w:val="none" w:sz="0" w:space="0" w:color="auto"/>
        <w:right w:val="none" w:sz="0" w:space="0" w:color="auto"/>
      </w:divBdr>
    </w:div>
    <w:div w:id="1643653154">
      <w:bodyDiv w:val="1"/>
      <w:marLeft w:val="0"/>
      <w:marRight w:val="0"/>
      <w:marTop w:val="0"/>
      <w:marBottom w:val="0"/>
      <w:divBdr>
        <w:top w:val="none" w:sz="0" w:space="0" w:color="auto"/>
        <w:left w:val="none" w:sz="0" w:space="0" w:color="auto"/>
        <w:bottom w:val="none" w:sz="0" w:space="0" w:color="auto"/>
        <w:right w:val="none" w:sz="0" w:space="0" w:color="auto"/>
      </w:divBdr>
    </w:div>
    <w:div w:id="1757289715">
      <w:bodyDiv w:val="1"/>
      <w:marLeft w:val="0"/>
      <w:marRight w:val="0"/>
      <w:marTop w:val="0"/>
      <w:marBottom w:val="0"/>
      <w:divBdr>
        <w:top w:val="none" w:sz="0" w:space="0" w:color="auto"/>
        <w:left w:val="none" w:sz="0" w:space="0" w:color="auto"/>
        <w:bottom w:val="none" w:sz="0" w:space="0" w:color="auto"/>
        <w:right w:val="none" w:sz="0" w:space="0" w:color="auto"/>
      </w:divBdr>
    </w:div>
    <w:div w:id="1782530392">
      <w:bodyDiv w:val="1"/>
      <w:marLeft w:val="0"/>
      <w:marRight w:val="0"/>
      <w:marTop w:val="0"/>
      <w:marBottom w:val="0"/>
      <w:divBdr>
        <w:top w:val="none" w:sz="0" w:space="0" w:color="auto"/>
        <w:left w:val="none" w:sz="0" w:space="0" w:color="auto"/>
        <w:bottom w:val="none" w:sz="0" w:space="0" w:color="auto"/>
        <w:right w:val="none" w:sz="0" w:space="0" w:color="auto"/>
      </w:divBdr>
    </w:div>
    <w:div w:id="1783644859">
      <w:bodyDiv w:val="1"/>
      <w:marLeft w:val="0"/>
      <w:marRight w:val="0"/>
      <w:marTop w:val="0"/>
      <w:marBottom w:val="0"/>
      <w:divBdr>
        <w:top w:val="none" w:sz="0" w:space="0" w:color="auto"/>
        <w:left w:val="none" w:sz="0" w:space="0" w:color="auto"/>
        <w:bottom w:val="none" w:sz="0" w:space="0" w:color="auto"/>
        <w:right w:val="none" w:sz="0" w:space="0" w:color="auto"/>
      </w:divBdr>
    </w:div>
    <w:div w:id="1803035946">
      <w:bodyDiv w:val="1"/>
      <w:marLeft w:val="0"/>
      <w:marRight w:val="0"/>
      <w:marTop w:val="0"/>
      <w:marBottom w:val="0"/>
      <w:divBdr>
        <w:top w:val="none" w:sz="0" w:space="0" w:color="auto"/>
        <w:left w:val="none" w:sz="0" w:space="0" w:color="auto"/>
        <w:bottom w:val="none" w:sz="0" w:space="0" w:color="auto"/>
        <w:right w:val="none" w:sz="0" w:space="0" w:color="auto"/>
      </w:divBdr>
    </w:div>
    <w:div w:id="1805468095">
      <w:bodyDiv w:val="1"/>
      <w:marLeft w:val="0"/>
      <w:marRight w:val="0"/>
      <w:marTop w:val="0"/>
      <w:marBottom w:val="0"/>
      <w:divBdr>
        <w:top w:val="none" w:sz="0" w:space="0" w:color="auto"/>
        <w:left w:val="none" w:sz="0" w:space="0" w:color="auto"/>
        <w:bottom w:val="none" w:sz="0" w:space="0" w:color="auto"/>
        <w:right w:val="none" w:sz="0" w:space="0" w:color="auto"/>
      </w:divBdr>
    </w:div>
    <w:div w:id="1815633500">
      <w:bodyDiv w:val="1"/>
      <w:marLeft w:val="0"/>
      <w:marRight w:val="0"/>
      <w:marTop w:val="0"/>
      <w:marBottom w:val="0"/>
      <w:divBdr>
        <w:top w:val="none" w:sz="0" w:space="0" w:color="auto"/>
        <w:left w:val="none" w:sz="0" w:space="0" w:color="auto"/>
        <w:bottom w:val="none" w:sz="0" w:space="0" w:color="auto"/>
        <w:right w:val="none" w:sz="0" w:space="0" w:color="auto"/>
      </w:divBdr>
    </w:div>
    <w:div w:id="1832407360">
      <w:bodyDiv w:val="1"/>
      <w:marLeft w:val="0"/>
      <w:marRight w:val="0"/>
      <w:marTop w:val="0"/>
      <w:marBottom w:val="0"/>
      <w:divBdr>
        <w:top w:val="none" w:sz="0" w:space="0" w:color="auto"/>
        <w:left w:val="none" w:sz="0" w:space="0" w:color="auto"/>
        <w:bottom w:val="none" w:sz="0" w:space="0" w:color="auto"/>
        <w:right w:val="none" w:sz="0" w:space="0" w:color="auto"/>
      </w:divBdr>
    </w:div>
    <w:div w:id="1833645502">
      <w:bodyDiv w:val="1"/>
      <w:marLeft w:val="0"/>
      <w:marRight w:val="0"/>
      <w:marTop w:val="0"/>
      <w:marBottom w:val="0"/>
      <w:divBdr>
        <w:top w:val="none" w:sz="0" w:space="0" w:color="auto"/>
        <w:left w:val="none" w:sz="0" w:space="0" w:color="auto"/>
        <w:bottom w:val="none" w:sz="0" w:space="0" w:color="auto"/>
        <w:right w:val="none" w:sz="0" w:space="0" w:color="auto"/>
      </w:divBdr>
    </w:div>
    <w:div w:id="1858540786">
      <w:bodyDiv w:val="1"/>
      <w:marLeft w:val="0"/>
      <w:marRight w:val="0"/>
      <w:marTop w:val="0"/>
      <w:marBottom w:val="0"/>
      <w:divBdr>
        <w:top w:val="none" w:sz="0" w:space="0" w:color="auto"/>
        <w:left w:val="none" w:sz="0" w:space="0" w:color="auto"/>
        <w:bottom w:val="none" w:sz="0" w:space="0" w:color="auto"/>
        <w:right w:val="none" w:sz="0" w:space="0" w:color="auto"/>
      </w:divBdr>
      <w:divsChild>
        <w:div w:id="164320519">
          <w:marLeft w:val="0"/>
          <w:marRight w:val="0"/>
          <w:marTop w:val="0"/>
          <w:marBottom w:val="0"/>
          <w:divBdr>
            <w:top w:val="none" w:sz="0" w:space="0" w:color="auto"/>
            <w:left w:val="none" w:sz="0" w:space="0" w:color="auto"/>
            <w:bottom w:val="none" w:sz="0" w:space="0" w:color="auto"/>
            <w:right w:val="none" w:sz="0" w:space="0" w:color="auto"/>
          </w:divBdr>
        </w:div>
      </w:divsChild>
    </w:div>
    <w:div w:id="1863586160">
      <w:bodyDiv w:val="1"/>
      <w:marLeft w:val="0"/>
      <w:marRight w:val="0"/>
      <w:marTop w:val="0"/>
      <w:marBottom w:val="0"/>
      <w:divBdr>
        <w:top w:val="none" w:sz="0" w:space="0" w:color="auto"/>
        <w:left w:val="none" w:sz="0" w:space="0" w:color="auto"/>
        <w:bottom w:val="none" w:sz="0" w:space="0" w:color="auto"/>
        <w:right w:val="none" w:sz="0" w:space="0" w:color="auto"/>
      </w:divBdr>
    </w:div>
    <w:div w:id="1911110076">
      <w:bodyDiv w:val="1"/>
      <w:marLeft w:val="0"/>
      <w:marRight w:val="0"/>
      <w:marTop w:val="0"/>
      <w:marBottom w:val="0"/>
      <w:divBdr>
        <w:top w:val="none" w:sz="0" w:space="0" w:color="auto"/>
        <w:left w:val="none" w:sz="0" w:space="0" w:color="auto"/>
        <w:bottom w:val="none" w:sz="0" w:space="0" w:color="auto"/>
        <w:right w:val="none" w:sz="0" w:space="0" w:color="auto"/>
      </w:divBdr>
    </w:div>
    <w:div w:id="1916472010">
      <w:bodyDiv w:val="1"/>
      <w:marLeft w:val="0"/>
      <w:marRight w:val="0"/>
      <w:marTop w:val="0"/>
      <w:marBottom w:val="0"/>
      <w:divBdr>
        <w:top w:val="none" w:sz="0" w:space="0" w:color="auto"/>
        <w:left w:val="none" w:sz="0" w:space="0" w:color="auto"/>
        <w:bottom w:val="none" w:sz="0" w:space="0" w:color="auto"/>
        <w:right w:val="none" w:sz="0" w:space="0" w:color="auto"/>
      </w:divBdr>
    </w:div>
    <w:div w:id="1924411481">
      <w:bodyDiv w:val="1"/>
      <w:marLeft w:val="0"/>
      <w:marRight w:val="0"/>
      <w:marTop w:val="0"/>
      <w:marBottom w:val="0"/>
      <w:divBdr>
        <w:top w:val="none" w:sz="0" w:space="0" w:color="auto"/>
        <w:left w:val="none" w:sz="0" w:space="0" w:color="auto"/>
        <w:bottom w:val="none" w:sz="0" w:space="0" w:color="auto"/>
        <w:right w:val="none" w:sz="0" w:space="0" w:color="auto"/>
      </w:divBdr>
      <w:divsChild>
        <w:div w:id="781075290">
          <w:marLeft w:val="0"/>
          <w:marRight w:val="0"/>
          <w:marTop w:val="0"/>
          <w:marBottom w:val="165"/>
          <w:divBdr>
            <w:top w:val="none" w:sz="0" w:space="0" w:color="auto"/>
            <w:left w:val="none" w:sz="0" w:space="0" w:color="auto"/>
            <w:bottom w:val="none" w:sz="0" w:space="0" w:color="auto"/>
            <w:right w:val="none" w:sz="0" w:space="0" w:color="auto"/>
          </w:divBdr>
          <w:divsChild>
            <w:div w:id="639388862">
              <w:marLeft w:val="0"/>
              <w:marRight w:val="0"/>
              <w:marTop w:val="0"/>
              <w:marBottom w:val="0"/>
              <w:divBdr>
                <w:top w:val="none" w:sz="0" w:space="0" w:color="auto"/>
                <w:left w:val="none" w:sz="0" w:space="0" w:color="auto"/>
                <w:bottom w:val="none" w:sz="0" w:space="0" w:color="auto"/>
                <w:right w:val="none" w:sz="0" w:space="0" w:color="auto"/>
              </w:divBdr>
              <w:divsChild>
                <w:div w:id="442967334">
                  <w:marLeft w:val="0"/>
                  <w:marRight w:val="0"/>
                  <w:marTop w:val="0"/>
                  <w:marBottom w:val="0"/>
                  <w:divBdr>
                    <w:top w:val="none" w:sz="0" w:space="0" w:color="auto"/>
                    <w:left w:val="none" w:sz="0" w:space="0" w:color="auto"/>
                    <w:bottom w:val="none" w:sz="0" w:space="0" w:color="auto"/>
                    <w:right w:val="none" w:sz="0" w:space="0" w:color="auto"/>
                  </w:divBdr>
                  <w:divsChild>
                    <w:div w:id="263273006">
                      <w:marLeft w:val="0"/>
                      <w:marRight w:val="0"/>
                      <w:marTop w:val="0"/>
                      <w:marBottom w:val="0"/>
                      <w:divBdr>
                        <w:top w:val="none" w:sz="0" w:space="0" w:color="auto"/>
                        <w:left w:val="none" w:sz="0" w:space="0" w:color="auto"/>
                        <w:bottom w:val="none" w:sz="0" w:space="0" w:color="auto"/>
                        <w:right w:val="none" w:sz="0" w:space="0" w:color="auto"/>
                      </w:divBdr>
                      <w:divsChild>
                        <w:div w:id="928654502">
                          <w:marLeft w:val="0"/>
                          <w:marRight w:val="0"/>
                          <w:marTop w:val="0"/>
                          <w:marBottom w:val="0"/>
                          <w:divBdr>
                            <w:top w:val="none" w:sz="0" w:space="0" w:color="auto"/>
                            <w:left w:val="none" w:sz="0" w:space="0" w:color="auto"/>
                            <w:bottom w:val="none" w:sz="0" w:space="0" w:color="auto"/>
                            <w:right w:val="none" w:sz="0" w:space="0" w:color="auto"/>
                          </w:divBdr>
                          <w:divsChild>
                            <w:div w:id="98449737">
                              <w:marLeft w:val="0"/>
                              <w:marRight w:val="0"/>
                              <w:marTop w:val="0"/>
                              <w:marBottom w:val="0"/>
                              <w:divBdr>
                                <w:top w:val="none" w:sz="0" w:space="0" w:color="auto"/>
                                <w:left w:val="none" w:sz="0" w:space="0" w:color="auto"/>
                                <w:bottom w:val="none" w:sz="0" w:space="0" w:color="auto"/>
                                <w:right w:val="none" w:sz="0" w:space="0" w:color="auto"/>
                              </w:divBdr>
                            </w:div>
                            <w:div w:id="125451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4900497">
      <w:bodyDiv w:val="1"/>
      <w:marLeft w:val="0"/>
      <w:marRight w:val="0"/>
      <w:marTop w:val="0"/>
      <w:marBottom w:val="0"/>
      <w:divBdr>
        <w:top w:val="none" w:sz="0" w:space="0" w:color="auto"/>
        <w:left w:val="none" w:sz="0" w:space="0" w:color="auto"/>
        <w:bottom w:val="none" w:sz="0" w:space="0" w:color="auto"/>
        <w:right w:val="none" w:sz="0" w:space="0" w:color="auto"/>
      </w:divBdr>
    </w:div>
    <w:div w:id="1987933919">
      <w:bodyDiv w:val="1"/>
      <w:marLeft w:val="0"/>
      <w:marRight w:val="0"/>
      <w:marTop w:val="0"/>
      <w:marBottom w:val="0"/>
      <w:divBdr>
        <w:top w:val="none" w:sz="0" w:space="0" w:color="auto"/>
        <w:left w:val="none" w:sz="0" w:space="0" w:color="auto"/>
        <w:bottom w:val="none" w:sz="0" w:space="0" w:color="auto"/>
        <w:right w:val="none" w:sz="0" w:space="0" w:color="auto"/>
      </w:divBdr>
    </w:div>
    <w:div w:id="2005625100">
      <w:bodyDiv w:val="1"/>
      <w:marLeft w:val="0"/>
      <w:marRight w:val="0"/>
      <w:marTop w:val="0"/>
      <w:marBottom w:val="0"/>
      <w:divBdr>
        <w:top w:val="none" w:sz="0" w:space="0" w:color="auto"/>
        <w:left w:val="none" w:sz="0" w:space="0" w:color="auto"/>
        <w:bottom w:val="none" w:sz="0" w:space="0" w:color="auto"/>
        <w:right w:val="none" w:sz="0" w:space="0" w:color="auto"/>
      </w:divBdr>
      <w:divsChild>
        <w:div w:id="1237472265">
          <w:marLeft w:val="0"/>
          <w:marRight w:val="0"/>
          <w:marTop w:val="0"/>
          <w:marBottom w:val="0"/>
          <w:divBdr>
            <w:top w:val="none" w:sz="0" w:space="0" w:color="auto"/>
            <w:left w:val="none" w:sz="0" w:space="0" w:color="auto"/>
            <w:bottom w:val="none" w:sz="0" w:space="0" w:color="auto"/>
            <w:right w:val="none" w:sz="0" w:space="0" w:color="auto"/>
          </w:divBdr>
          <w:divsChild>
            <w:div w:id="126555797">
              <w:marLeft w:val="0"/>
              <w:marRight w:val="0"/>
              <w:marTop w:val="0"/>
              <w:marBottom w:val="0"/>
              <w:divBdr>
                <w:top w:val="none" w:sz="0" w:space="0" w:color="auto"/>
                <w:left w:val="none" w:sz="0" w:space="0" w:color="auto"/>
                <w:bottom w:val="none" w:sz="0" w:space="0" w:color="auto"/>
                <w:right w:val="none" w:sz="0" w:space="0" w:color="auto"/>
              </w:divBdr>
            </w:div>
            <w:div w:id="471531542">
              <w:marLeft w:val="0"/>
              <w:marRight w:val="0"/>
              <w:marTop w:val="0"/>
              <w:marBottom w:val="0"/>
              <w:divBdr>
                <w:top w:val="none" w:sz="0" w:space="0" w:color="auto"/>
                <w:left w:val="none" w:sz="0" w:space="0" w:color="auto"/>
                <w:bottom w:val="none" w:sz="0" w:space="0" w:color="auto"/>
                <w:right w:val="none" w:sz="0" w:space="0" w:color="auto"/>
              </w:divBdr>
            </w:div>
            <w:div w:id="554925386">
              <w:marLeft w:val="0"/>
              <w:marRight w:val="0"/>
              <w:marTop w:val="0"/>
              <w:marBottom w:val="0"/>
              <w:divBdr>
                <w:top w:val="none" w:sz="0" w:space="0" w:color="auto"/>
                <w:left w:val="none" w:sz="0" w:space="0" w:color="auto"/>
                <w:bottom w:val="none" w:sz="0" w:space="0" w:color="auto"/>
                <w:right w:val="none" w:sz="0" w:space="0" w:color="auto"/>
              </w:divBdr>
            </w:div>
            <w:div w:id="735861146">
              <w:marLeft w:val="0"/>
              <w:marRight w:val="0"/>
              <w:marTop w:val="0"/>
              <w:marBottom w:val="0"/>
              <w:divBdr>
                <w:top w:val="none" w:sz="0" w:space="0" w:color="auto"/>
                <w:left w:val="none" w:sz="0" w:space="0" w:color="auto"/>
                <w:bottom w:val="none" w:sz="0" w:space="0" w:color="auto"/>
                <w:right w:val="none" w:sz="0" w:space="0" w:color="auto"/>
              </w:divBdr>
            </w:div>
            <w:div w:id="1363743100">
              <w:marLeft w:val="0"/>
              <w:marRight w:val="0"/>
              <w:marTop w:val="0"/>
              <w:marBottom w:val="0"/>
              <w:divBdr>
                <w:top w:val="none" w:sz="0" w:space="0" w:color="auto"/>
                <w:left w:val="none" w:sz="0" w:space="0" w:color="auto"/>
                <w:bottom w:val="none" w:sz="0" w:space="0" w:color="auto"/>
                <w:right w:val="none" w:sz="0" w:space="0" w:color="auto"/>
              </w:divBdr>
            </w:div>
            <w:div w:id="1368524089">
              <w:marLeft w:val="0"/>
              <w:marRight w:val="0"/>
              <w:marTop w:val="0"/>
              <w:marBottom w:val="0"/>
              <w:divBdr>
                <w:top w:val="none" w:sz="0" w:space="0" w:color="auto"/>
                <w:left w:val="none" w:sz="0" w:space="0" w:color="auto"/>
                <w:bottom w:val="none" w:sz="0" w:space="0" w:color="auto"/>
                <w:right w:val="none" w:sz="0" w:space="0" w:color="auto"/>
              </w:divBdr>
            </w:div>
            <w:div w:id="1596203543">
              <w:marLeft w:val="0"/>
              <w:marRight w:val="0"/>
              <w:marTop w:val="0"/>
              <w:marBottom w:val="0"/>
              <w:divBdr>
                <w:top w:val="none" w:sz="0" w:space="0" w:color="auto"/>
                <w:left w:val="none" w:sz="0" w:space="0" w:color="auto"/>
                <w:bottom w:val="none" w:sz="0" w:space="0" w:color="auto"/>
                <w:right w:val="none" w:sz="0" w:space="0" w:color="auto"/>
              </w:divBdr>
            </w:div>
            <w:div w:id="1617715805">
              <w:marLeft w:val="0"/>
              <w:marRight w:val="0"/>
              <w:marTop w:val="0"/>
              <w:marBottom w:val="0"/>
              <w:divBdr>
                <w:top w:val="none" w:sz="0" w:space="0" w:color="auto"/>
                <w:left w:val="none" w:sz="0" w:space="0" w:color="auto"/>
                <w:bottom w:val="none" w:sz="0" w:space="0" w:color="auto"/>
                <w:right w:val="none" w:sz="0" w:space="0" w:color="auto"/>
              </w:divBdr>
            </w:div>
            <w:div w:id="1710758439">
              <w:marLeft w:val="0"/>
              <w:marRight w:val="0"/>
              <w:marTop w:val="0"/>
              <w:marBottom w:val="0"/>
              <w:divBdr>
                <w:top w:val="none" w:sz="0" w:space="0" w:color="auto"/>
                <w:left w:val="none" w:sz="0" w:space="0" w:color="auto"/>
                <w:bottom w:val="none" w:sz="0" w:space="0" w:color="auto"/>
                <w:right w:val="none" w:sz="0" w:space="0" w:color="auto"/>
              </w:divBdr>
            </w:div>
          </w:divsChild>
        </w:div>
        <w:div w:id="1843160408">
          <w:marLeft w:val="0"/>
          <w:marRight w:val="0"/>
          <w:marTop w:val="0"/>
          <w:marBottom w:val="0"/>
          <w:divBdr>
            <w:top w:val="none" w:sz="0" w:space="0" w:color="auto"/>
            <w:left w:val="none" w:sz="0" w:space="0" w:color="auto"/>
            <w:bottom w:val="none" w:sz="0" w:space="0" w:color="auto"/>
            <w:right w:val="none" w:sz="0" w:space="0" w:color="auto"/>
          </w:divBdr>
        </w:div>
        <w:div w:id="1998344384">
          <w:marLeft w:val="0"/>
          <w:marRight w:val="0"/>
          <w:marTop w:val="0"/>
          <w:marBottom w:val="0"/>
          <w:divBdr>
            <w:top w:val="none" w:sz="0" w:space="0" w:color="auto"/>
            <w:left w:val="none" w:sz="0" w:space="0" w:color="auto"/>
            <w:bottom w:val="none" w:sz="0" w:space="0" w:color="auto"/>
            <w:right w:val="none" w:sz="0" w:space="0" w:color="auto"/>
          </w:divBdr>
        </w:div>
      </w:divsChild>
    </w:div>
    <w:div w:id="2114740812">
      <w:bodyDiv w:val="1"/>
      <w:marLeft w:val="0"/>
      <w:marRight w:val="0"/>
      <w:marTop w:val="0"/>
      <w:marBottom w:val="0"/>
      <w:divBdr>
        <w:top w:val="none" w:sz="0" w:space="0" w:color="auto"/>
        <w:left w:val="none" w:sz="0" w:space="0" w:color="auto"/>
        <w:bottom w:val="none" w:sz="0" w:space="0" w:color="auto"/>
        <w:right w:val="none" w:sz="0" w:space="0" w:color="auto"/>
      </w:divBdr>
    </w:div>
    <w:div w:id="2118209710">
      <w:bodyDiv w:val="1"/>
      <w:marLeft w:val="0"/>
      <w:marRight w:val="0"/>
      <w:marTop w:val="0"/>
      <w:marBottom w:val="0"/>
      <w:divBdr>
        <w:top w:val="none" w:sz="0" w:space="0" w:color="auto"/>
        <w:left w:val="none" w:sz="0" w:space="0" w:color="auto"/>
        <w:bottom w:val="none" w:sz="0" w:space="0" w:color="auto"/>
        <w:right w:val="none" w:sz="0" w:space="0" w:color="auto"/>
      </w:divBdr>
    </w:div>
    <w:div w:id="2123302090">
      <w:bodyDiv w:val="1"/>
      <w:marLeft w:val="0"/>
      <w:marRight w:val="0"/>
      <w:marTop w:val="0"/>
      <w:marBottom w:val="0"/>
      <w:divBdr>
        <w:top w:val="none" w:sz="0" w:space="0" w:color="auto"/>
        <w:left w:val="none" w:sz="0" w:space="0" w:color="auto"/>
        <w:bottom w:val="none" w:sz="0" w:space="0" w:color="auto"/>
        <w:right w:val="none" w:sz="0" w:space="0" w:color="auto"/>
      </w:divBdr>
    </w:div>
    <w:div w:id="2145270603">
      <w:bodyDiv w:val="1"/>
      <w:marLeft w:val="0"/>
      <w:marRight w:val="0"/>
      <w:marTop w:val="0"/>
      <w:marBottom w:val="0"/>
      <w:divBdr>
        <w:top w:val="none" w:sz="0" w:space="0" w:color="auto"/>
        <w:left w:val="none" w:sz="0" w:space="0" w:color="auto"/>
        <w:bottom w:val="none" w:sz="0" w:space="0" w:color="auto"/>
        <w:right w:val="none" w:sz="0" w:space="0" w:color="auto"/>
      </w:divBdr>
      <w:divsChild>
        <w:div w:id="1829975107">
          <w:blockQuote w:val="1"/>
          <w:marLeft w:val="454"/>
          <w:marRight w:val="471"/>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63" Type="http://schemas.openxmlformats.org/officeDocument/2006/relationships/image" Target="media/image52.jpeg"/><Relationship Id="rId68" Type="http://schemas.openxmlformats.org/officeDocument/2006/relationships/image" Target="media/image55.jpeg"/><Relationship Id="rId7" Type="http://schemas.openxmlformats.org/officeDocument/2006/relationships/endnotes" Target="endnotes.xml"/><Relationship Id="rId71" Type="http://schemas.openxmlformats.org/officeDocument/2006/relationships/hyperlink" Target="http://hasici1.rajce.idnes.cz/cerpani_studny_Dverce_25.3.2016_a_26.3.2016" TargetMode="Externa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footer" Target="footer2.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jpeg"/><Relationship Id="rId66" Type="http://schemas.openxmlformats.org/officeDocument/2006/relationships/hyperlink" Target="http://www.nepomysl.snadno.eu" TargetMode="Externa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61" Type="http://schemas.openxmlformats.org/officeDocument/2006/relationships/image" Target="media/image50.jpeg"/><Relationship Id="rId10" Type="http://schemas.openxmlformats.org/officeDocument/2006/relationships/footer" Target="footer1.xml"/><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3.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64" Type="http://schemas.openxmlformats.org/officeDocument/2006/relationships/hyperlink" Target="http://www.adamkovovinarstvi.cz/" TargetMode="External"/><Relationship Id="rId69" Type="http://schemas.openxmlformats.org/officeDocument/2006/relationships/image" Target="media/image56.jpeg"/><Relationship Id="rId8" Type="http://schemas.openxmlformats.org/officeDocument/2006/relationships/image" Target="media/image1.jpeg"/><Relationship Id="rId51" Type="http://schemas.openxmlformats.org/officeDocument/2006/relationships/image" Target="media/image40.jpeg"/><Relationship Id="rId72" Type="http://schemas.openxmlformats.org/officeDocument/2006/relationships/image" Target="media/image58.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4.jpeg"/><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image" Target="media/image57.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2B1D86-C4D5-4F59-A403-7D91EB3D45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2911</Words>
  <Characters>17175</Characters>
  <Application>Microsoft Office Word</Application>
  <DocSecurity>0</DocSecurity>
  <Lines>143</Lines>
  <Paragraphs>40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20046</CharactersWithSpaces>
  <SharedDoc>false</SharedDoc>
  <HLinks>
    <vt:vector size="6" baseType="variant">
      <vt:variant>
        <vt:i4>2162696</vt:i4>
      </vt:variant>
      <vt:variant>
        <vt:i4>0</vt:i4>
      </vt:variant>
      <vt:variant>
        <vt:i4>0</vt:i4>
      </vt:variant>
      <vt:variant>
        <vt:i4>5</vt:i4>
      </vt:variant>
      <vt:variant>
        <vt:lpwstr>mailto:nepomysloviny@seznam.cz</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Stat</dc:creator>
  <cp:lastModifiedBy>Renuška</cp:lastModifiedBy>
  <cp:revision>2</cp:revision>
  <cp:lastPrinted>2016-04-11T09:13:00Z</cp:lastPrinted>
  <dcterms:created xsi:type="dcterms:W3CDTF">2016-04-11T17:51:00Z</dcterms:created>
  <dcterms:modified xsi:type="dcterms:W3CDTF">2016-04-11T17:51:00Z</dcterms:modified>
</cp:coreProperties>
</file>